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43DE" w14:textId="7B6227C9" w:rsidR="004429D9" w:rsidRDefault="0008777E" w:rsidP="0008777E">
      <w:pPr>
        <w:pStyle w:val="BodyA"/>
        <w:spacing w:line="288" w:lineRule="auto"/>
        <w:jc w:val="right"/>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t>N A C R T</w:t>
      </w:r>
    </w:p>
    <w:p w14:paraId="4BC69974" w14:textId="77777777" w:rsidR="004429D9" w:rsidRDefault="004429D9">
      <w:pPr>
        <w:pStyle w:val="BodyA"/>
        <w:spacing w:line="288" w:lineRule="auto"/>
        <w:jc w:val="center"/>
        <w:rPr>
          <w:sz w:val="40"/>
          <w:szCs w:val="40"/>
        </w:rPr>
      </w:pPr>
    </w:p>
    <w:p w14:paraId="1CF9D015" w14:textId="77777777" w:rsidR="004429D9" w:rsidRDefault="004429D9">
      <w:pPr>
        <w:pStyle w:val="BodyA"/>
        <w:spacing w:line="288" w:lineRule="auto"/>
        <w:jc w:val="center"/>
        <w:rPr>
          <w:sz w:val="40"/>
          <w:szCs w:val="40"/>
        </w:rPr>
      </w:pPr>
    </w:p>
    <w:p w14:paraId="36B08069" w14:textId="77777777" w:rsidR="004429D9" w:rsidRDefault="004429D9">
      <w:pPr>
        <w:pStyle w:val="BodyA"/>
        <w:spacing w:line="288" w:lineRule="auto"/>
        <w:jc w:val="center"/>
        <w:rPr>
          <w:sz w:val="40"/>
          <w:szCs w:val="40"/>
        </w:rPr>
      </w:pPr>
    </w:p>
    <w:p w14:paraId="2C3AFA43" w14:textId="77777777" w:rsidR="004429D9" w:rsidRDefault="004429D9">
      <w:pPr>
        <w:pStyle w:val="BodyA"/>
        <w:spacing w:line="288" w:lineRule="auto"/>
        <w:jc w:val="center"/>
        <w:rPr>
          <w:sz w:val="40"/>
          <w:szCs w:val="40"/>
        </w:rPr>
      </w:pPr>
    </w:p>
    <w:p w14:paraId="6D9FA611" w14:textId="77777777" w:rsidR="004429D9" w:rsidRDefault="004429D9">
      <w:pPr>
        <w:pStyle w:val="BodyA"/>
        <w:spacing w:line="288" w:lineRule="auto"/>
        <w:jc w:val="center"/>
        <w:rPr>
          <w:sz w:val="40"/>
          <w:szCs w:val="40"/>
        </w:rPr>
      </w:pPr>
    </w:p>
    <w:p w14:paraId="20B2D031" w14:textId="77777777" w:rsidR="004429D9" w:rsidRDefault="004429D9">
      <w:pPr>
        <w:pStyle w:val="BodyA"/>
        <w:spacing w:line="288" w:lineRule="auto"/>
        <w:jc w:val="center"/>
        <w:rPr>
          <w:sz w:val="40"/>
          <w:szCs w:val="40"/>
        </w:rPr>
      </w:pPr>
    </w:p>
    <w:p w14:paraId="06E99E94" w14:textId="77777777" w:rsidR="004429D9" w:rsidRDefault="0025796C">
      <w:pPr>
        <w:pStyle w:val="BodyA"/>
        <w:spacing w:line="288" w:lineRule="auto"/>
        <w:jc w:val="center"/>
      </w:pPr>
      <w:r>
        <w:rPr>
          <w:b/>
          <w:bCs/>
          <w:sz w:val="32"/>
          <w:szCs w:val="32"/>
        </w:rPr>
        <w:t>OPŠTINA KOTOR</w:t>
      </w:r>
    </w:p>
    <w:p w14:paraId="4B753EC6" w14:textId="77777777" w:rsidR="004429D9" w:rsidRDefault="0025796C">
      <w:pPr>
        <w:pStyle w:val="BodyA"/>
        <w:spacing w:line="288" w:lineRule="auto"/>
        <w:jc w:val="center"/>
        <w:rPr>
          <w:b/>
          <w:bCs/>
          <w:sz w:val="32"/>
          <w:szCs w:val="32"/>
        </w:rPr>
      </w:pPr>
      <w:r>
        <w:rPr>
          <w:b/>
          <w:bCs/>
          <w:sz w:val="32"/>
          <w:szCs w:val="32"/>
        </w:rPr>
        <w:t>SEKRETARIJAT ZA KULTURU, SPORT I</w:t>
      </w:r>
    </w:p>
    <w:p w14:paraId="6BF615CF" w14:textId="77777777" w:rsidR="004429D9" w:rsidRDefault="0025796C">
      <w:pPr>
        <w:pStyle w:val="BodyA"/>
        <w:spacing w:line="288" w:lineRule="auto"/>
        <w:jc w:val="center"/>
      </w:pPr>
      <w:r>
        <w:rPr>
          <w:b/>
          <w:bCs/>
          <w:sz w:val="32"/>
          <w:szCs w:val="32"/>
        </w:rPr>
        <w:t>DRUŠTVENE DJELATNOSTI</w:t>
      </w:r>
    </w:p>
    <w:p w14:paraId="5AAF84E8" w14:textId="77777777" w:rsidR="004429D9" w:rsidRDefault="004429D9">
      <w:pPr>
        <w:pStyle w:val="BodyA"/>
        <w:spacing w:line="288" w:lineRule="auto"/>
        <w:jc w:val="center"/>
        <w:rPr>
          <w:b/>
          <w:bCs/>
          <w:sz w:val="32"/>
          <w:szCs w:val="32"/>
        </w:rPr>
      </w:pPr>
    </w:p>
    <w:p w14:paraId="1A8AA8E7" w14:textId="77777777" w:rsidR="004429D9" w:rsidRDefault="0025796C">
      <w:pPr>
        <w:pStyle w:val="BodyA"/>
        <w:spacing w:line="288" w:lineRule="auto"/>
        <w:jc w:val="center"/>
        <w:rPr>
          <w:b/>
          <w:bCs/>
          <w:sz w:val="32"/>
          <w:szCs w:val="32"/>
        </w:rPr>
      </w:pPr>
      <w:r>
        <w:rPr>
          <w:b/>
          <w:bCs/>
          <w:sz w:val="32"/>
          <w:szCs w:val="32"/>
        </w:rPr>
        <w:t xml:space="preserve">LOKALNI AKCIONI PLAN ZA MLADE  </w:t>
      </w:r>
    </w:p>
    <w:p w14:paraId="547E599E" w14:textId="77777777" w:rsidR="004429D9" w:rsidRDefault="0025796C">
      <w:pPr>
        <w:pStyle w:val="BodyA"/>
        <w:spacing w:line="288" w:lineRule="auto"/>
        <w:jc w:val="center"/>
      </w:pPr>
      <w:r>
        <w:rPr>
          <w:b/>
          <w:bCs/>
          <w:sz w:val="32"/>
          <w:szCs w:val="32"/>
        </w:rPr>
        <w:t>LAPM 2020-2021</w:t>
      </w:r>
    </w:p>
    <w:p w14:paraId="0E40E8FB" w14:textId="77777777" w:rsidR="004429D9" w:rsidRDefault="004429D9">
      <w:pPr>
        <w:pStyle w:val="BodyA"/>
        <w:spacing w:line="288" w:lineRule="auto"/>
        <w:jc w:val="center"/>
      </w:pPr>
    </w:p>
    <w:p w14:paraId="6B368BD8" w14:textId="77777777" w:rsidR="004429D9" w:rsidRDefault="004429D9">
      <w:pPr>
        <w:pStyle w:val="BodyA"/>
        <w:spacing w:line="288" w:lineRule="auto"/>
        <w:jc w:val="both"/>
      </w:pPr>
    </w:p>
    <w:p w14:paraId="269FD32F" w14:textId="77777777" w:rsidR="004429D9" w:rsidRDefault="004429D9">
      <w:pPr>
        <w:pStyle w:val="BodyA"/>
        <w:spacing w:line="288" w:lineRule="auto"/>
        <w:jc w:val="both"/>
      </w:pPr>
    </w:p>
    <w:p w14:paraId="5C757356" w14:textId="77777777" w:rsidR="004429D9" w:rsidRDefault="004429D9">
      <w:pPr>
        <w:pStyle w:val="BodyA"/>
        <w:spacing w:line="288" w:lineRule="auto"/>
        <w:jc w:val="both"/>
      </w:pPr>
    </w:p>
    <w:p w14:paraId="20D68C1A" w14:textId="77777777" w:rsidR="004429D9" w:rsidRDefault="004429D9">
      <w:pPr>
        <w:pStyle w:val="BodyA"/>
        <w:spacing w:line="288" w:lineRule="auto"/>
        <w:jc w:val="right"/>
      </w:pPr>
    </w:p>
    <w:p w14:paraId="61C97D76" w14:textId="77777777" w:rsidR="004429D9" w:rsidRDefault="004429D9">
      <w:pPr>
        <w:pStyle w:val="BodyA"/>
        <w:spacing w:line="288" w:lineRule="auto"/>
        <w:jc w:val="both"/>
      </w:pPr>
    </w:p>
    <w:p w14:paraId="09DF04AB" w14:textId="77777777" w:rsidR="004429D9" w:rsidRDefault="004429D9">
      <w:pPr>
        <w:pStyle w:val="BodyA"/>
        <w:spacing w:line="288" w:lineRule="auto"/>
        <w:jc w:val="both"/>
      </w:pPr>
    </w:p>
    <w:p w14:paraId="4BC2BDB5" w14:textId="77777777" w:rsidR="004429D9" w:rsidRDefault="004429D9">
      <w:pPr>
        <w:pStyle w:val="BodyA"/>
        <w:spacing w:line="288" w:lineRule="auto"/>
        <w:jc w:val="both"/>
      </w:pPr>
    </w:p>
    <w:p w14:paraId="08F49B54" w14:textId="77777777" w:rsidR="004429D9" w:rsidRDefault="004429D9">
      <w:pPr>
        <w:pStyle w:val="BodyA"/>
        <w:spacing w:line="288" w:lineRule="auto"/>
        <w:jc w:val="both"/>
      </w:pPr>
    </w:p>
    <w:p w14:paraId="2AF79F70" w14:textId="77777777" w:rsidR="004429D9" w:rsidRDefault="004429D9">
      <w:pPr>
        <w:pStyle w:val="BodyA"/>
        <w:spacing w:line="288" w:lineRule="auto"/>
        <w:jc w:val="both"/>
      </w:pPr>
    </w:p>
    <w:p w14:paraId="78AC4ED2" w14:textId="77777777" w:rsidR="004429D9" w:rsidRDefault="004429D9">
      <w:pPr>
        <w:pStyle w:val="BodyA"/>
        <w:spacing w:line="288" w:lineRule="auto"/>
        <w:jc w:val="both"/>
      </w:pPr>
    </w:p>
    <w:p w14:paraId="0558C4E8" w14:textId="77777777" w:rsidR="004429D9" w:rsidRDefault="004429D9">
      <w:pPr>
        <w:pStyle w:val="BodyA"/>
        <w:spacing w:line="288" w:lineRule="auto"/>
        <w:jc w:val="both"/>
      </w:pPr>
    </w:p>
    <w:p w14:paraId="39869A13" w14:textId="77777777" w:rsidR="004429D9" w:rsidRDefault="004429D9">
      <w:pPr>
        <w:pStyle w:val="BodyA"/>
        <w:spacing w:line="288" w:lineRule="auto"/>
        <w:jc w:val="both"/>
      </w:pPr>
    </w:p>
    <w:p w14:paraId="7BD1A1AA" w14:textId="77777777" w:rsidR="004429D9" w:rsidRDefault="004429D9">
      <w:pPr>
        <w:pStyle w:val="BodyA"/>
        <w:spacing w:line="288" w:lineRule="auto"/>
        <w:jc w:val="both"/>
      </w:pPr>
    </w:p>
    <w:p w14:paraId="34340400" w14:textId="77777777" w:rsidR="004429D9" w:rsidRDefault="004429D9">
      <w:pPr>
        <w:pStyle w:val="BodyA"/>
        <w:spacing w:line="288" w:lineRule="auto"/>
        <w:jc w:val="center"/>
      </w:pPr>
    </w:p>
    <w:p w14:paraId="4A8A369C" w14:textId="77777777" w:rsidR="004429D9" w:rsidRDefault="004429D9">
      <w:pPr>
        <w:pStyle w:val="BodyA"/>
        <w:spacing w:line="288" w:lineRule="auto"/>
        <w:jc w:val="center"/>
      </w:pPr>
    </w:p>
    <w:p w14:paraId="335DEADF" w14:textId="77777777" w:rsidR="004429D9" w:rsidRDefault="004429D9">
      <w:pPr>
        <w:pStyle w:val="BodyA"/>
        <w:spacing w:line="288" w:lineRule="auto"/>
        <w:jc w:val="center"/>
      </w:pPr>
    </w:p>
    <w:p w14:paraId="35082B94" w14:textId="77777777" w:rsidR="004429D9" w:rsidRDefault="004429D9">
      <w:pPr>
        <w:pStyle w:val="BodyA"/>
        <w:spacing w:line="288" w:lineRule="auto"/>
        <w:jc w:val="center"/>
      </w:pPr>
    </w:p>
    <w:p w14:paraId="682A8FD6" w14:textId="7F9D4220" w:rsidR="004429D9" w:rsidRDefault="004429D9">
      <w:pPr>
        <w:pStyle w:val="BodyA"/>
        <w:spacing w:line="288" w:lineRule="auto"/>
        <w:jc w:val="both"/>
      </w:pPr>
    </w:p>
    <w:p w14:paraId="4EFECC6C" w14:textId="77777777" w:rsidR="0008777E" w:rsidRDefault="0008777E">
      <w:pPr>
        <w:pStyle w:val="BodyA"/>
        <w:spacing w:line="288" w:lineRule="auto"/>
        <w:jc w:val="both"/>
      </w:pPr>
    </w:p>
    <w:p w14:paraId="43DCE40D" w14:textId="77777777" w:rsidR="004429D9" w:rsidRDefault="004429D9">
      <w:pPr>
        <w:pStyle w:val="BodyA"/>
        <w:spacing w:line="288" w:lineRule="auto"/>
        <w:jc w:val="both"/>
      </w:pPr>
    </w:p>
    <w:p w14:paraId="0C25A25D" w14:textId="77777777" w:rsidR="004429D9" w:rsidRDefault="004429D9">
      <w:pPr>
        <w:pStyle w:val="BodyA"/>
        <w:spacing w:line="288" w:lineRule="auto"/>
        <w:jc w:val="both"/>
      </w:pPr>
    </w:p>
    <w:p w14:paraId="1AD282E2" w14:textId="77777777" w:rsidR="004429D9" w:rsidRDefault="004429D9">
      <w:pPr>
        <w:pStyle w:val="BodyA"/>
        <w:spacing w:line="288" w:lineRule="auto"/>
        <w:jc w:val="both"/>
      </w:pPr>
    </w:p>
    <w:p w14:paraId="18F3DB51" w14:textId="3D20AEC6" w:rsidR="004429D9" w:rsidRDefault="004429D9">
      <w:pPr>
        <w:pStyle w:val="BodyA"/>
        <w:spacing w:line="288" w:lineRule="auto"/>
        <w:jc w:val="both"/>
      </w:pPr>
    </w:p>
    <w:p w14:paraId="29DDA704" w14:textId="77777777" w:rsidR="00C10645" w:rsidRDefault="00C10645">
      <w:pPr>
        <w:pStyle w:val="BodyA"/>
        <w:spacing w:line="288" w:lineRule="auto"/>
        <w:jc w:val="both"/>
      </w:pPr>
    </w:p>
    <w:p w14:paraId="5E316347" w14:textId="77777777" w:rsidR="004429D9" w:rsidRDefault="004429D9">
      <w:pPr>
        <w:pStyle w:val="BodyA"/>
        <w:spacing w:line="288" w:lineRule="auto"/>
        <w:jc w:val="both"/>
      </w:pPr>
    </w:p>
    <w:p w14:paraId="27BA851E" w14:textId="77777777" w:rsidR="004429D9" w:rsidRDefault="0025796C">
      <w:pPr>
        <w:pStyle w:val="BodyA"/>
        <w:spacing w:line="288" w:lineRule="auto"/>
        <w:jc w:val="both"/>
        <w:rPr>
          <w:sz w:val="28"/>
          <w:szCs w:val="28"/>
        </w:rPr>
      </w:pPr>
      <w:r>
        <w:rPr>
          <w:sz w:val="28"/>
          <w:szCs w:val="28"/>
        </w:rPr>
        <w:lastRenderedPageBreak/>
        <w:t>SADRŽAJ</w:t>
      </w:r>
    </w:p>
    <w:p w14:paraId="3991A013" w14:textId="77777777" w:rsidR="004429D9" w:rsidRDefault="004429D9">
      <w:pPr>
        <w:pStyle w:val="BodyA"/>
        <w:spacing w:line="288" w:lineRule="auto"/>
        <w:jc w:val="both"/>
        <w:rPr>
          <w:b/>
          <w:bCs/>
        </w:rPr>
      </w:pPr>
    </w:p>
    <w:p w14:paraId="22B6BA04" w14:textId="77777777" w:rsidR="004429D9" w:rsidRDefault="0025796C">
      <w:pPr>
        <w:pStyle w:val="BodyA"/>
        <w:spacing w:after="240" w:line="288" w:lineRule="auto"/>
        <w:jc w:val="both"/>
      </w:pPr>
      <w:r>
        <w:t>TERMINI I SKRAĆENICE…………………………………………………………………..……...3</w:t>
      </w:r>
    </w:p>
    <w:p w14:paraId="570AFF5F" w14:textId="77777777" w:rsidR="004429D9" w:rsidRDefault="0025796C">
      <w:pPr>
        <w:pStyle w:val="BodyA"/>
        <w:spacing w:after="240" w:line="288" w:lineRule="auto"/>
        <w:jc w:val="both"/>
      </w:pPr>
      <w:r>
        <w:t>1. UVOD…...…………………………………………………………………………….…..……....4</w:t>
      </w:r>
    </w:p>
    <w:p w14:paraId="5BF3CA22" w14:textId="77777777" w:rsidR="004429D9" w:rsidRDefault="0025796C">
      <w:pPr>
        <w:pStyle w:val="Default"/>
        <w:spacing w:after="240" w:line="360" w:lineRule="atLeast"/>
        <w:rPr>
          <w:rFonts w:ascii="Times New Roman" w:eastAsia="Times New Roman" w:hAnsi="Times New Roman" w:cs="Times New Roman"/>
          <w:sz w:val="24"/>
          <w:szCs w:val="24"/>
        </w:rPr>
      </w:pPr>
      <w:r>
        <w:rPr>
          <w:rFonts w:ascii="Times New Roman" w:hAnsi="Times New Roman"/>
          <w:sz w:val="24"/>
          <w:szCs w:val="24"/>
        </w:rPr>
        <w:t>2. USLOVI ZA UTVRĐIVANJE I SPROVOĐENJE OMLADINSKE POLITIKE U CRNOJ GORI…………………………………………………………………………………………………5</w:t>
      </w:r>
    </w:p>
    <w:p w14:paraId="329E6666" w14:textId="77777777" w:rsidR="004429D9" w:rsidRDefault="0025796C">
      <w:pPr>
        <w:pStyle w:val="Default"/>
        <w:spacing w:after="240" w:line="360" w:lineRule="atLeast"/>
        <w:rPr>
          <w:rFonts w:ascii="Times New Roman" w:eastAsia="Times New Roman" w:hAnsi="Times New Roman" w:cs="Times New Roman"/>
          <w:sz w:val="24"/>
          <w:szCs w:val="24"/>
        </w:rPr>
      </w:pPr>
      <w:r>
        <w:rPr>
          <w:rFonts w:ascii="Times New Roman" w:hAnsi="Times New Roman"/>
          <w:sz w:val="24"/>
          <w:szCs w:val="24"/>
        </w:rPr>
        <w:t>2.1. STRATEŠKI I ZAKONSKI INSTRUMENTI ZA SPROVOĐENJE OMLADINSKE POLITIKE U CRNOJ GOR ………………………………………………………………………………5</w:t>
      </w:r>
    </w:p>
    <w:p w14:paraId="01CB2E0D" w14:textId="77777777" w:rsidR="004429D9" w:rsidRDefault="0025796C">
      <w:pPr>
        <w:pStyle w:val="BodyA"/>
        <w:spacing w:line="288" w:lineRule="auto"/>
        <w:jc w:val="both"/>
      </w:pPr>
      <w:r>
        <w:t>2.2. INSTITUCIONALNI OKVIR ZA SPROVOĐENJE OMLADINSKE POLITIKE I KLJUČNI AKTERI NA LOKALNOM NIVOU……………………………………………………..…………6</w:t>
      </w:r>
    </w:p>
    <w:p w14:paraId="6AB257C6" w14:textId="77777777" w:rsidR="004429D9" w:rsidRDefault="004429D9">
      <w:pPr>
        <w:pStyle w:val="BodyA"/>
        <w:spacing w:line="288" w:lineRule="auto"/>
        <w:jc w:val="both"/>
      </w:pPr>
    </w:p>
    <w:p w14:paraId="56DE49D5" w14:textId="77777777" w:rsidR="004429D9" w:rsidRDefault="0025796C">
      <w:pPr>
        <w:pStyle w:val="BodyA"/>
        <w:spacing w:after="240" w:line="288" w:lineRule="auto"/>
        <w:jc w:val="both"/>
      </w:pPr>
      <w:r>
        <w:t>2.2.1. LOKALNA SAMOUPRAVA I LOKALNI AKCIONI PLAN ZA MLADE………………....6</w:t>
      </w:r>
    </w:p>
    <w:p w14:paraId="28C3475F" w14:textId="77777777" w:rsidR="004429D9" w:rsidRDefault="0025796C">
      <w:pPr>
        <w:pStyle w:val="BodyA"/>
        <w:spacing w:after="240" w:line="288" w:lineRule="auto"/>
        <w:jc w:val="both"/>
      </w:pPr>
      <w:r>
        <w:t>2.2.2. LOKALNI SAVJET ZA MLADE………………………………………………….….……..6</w:t>
      </w:r>
    </w:p>
    <w:p w14:paraId="6695DCEE" w14:textId="77777777" w:rsidR="004429D9" w:rsidRDefault="0025796C">
      <w:pPr>
        <w:pStyle w:val="BodyA"/>
        <w:spacing w:after="240" w:line="288" w:lineRule="auto"/>
        <w:jc w:val="both"/>
      </w:pPr>
      <w:r>
        <w:t>2.2.3. OMLADINSKI SERVISI…………….……………………………………………………....6</w:t>
      </w:r>
    </w:p>
    <w:p w14:paraId="1E497300" w14:textId="77777777" w:rsidR="004429D9" w:rsidRDefault="0025796C">
      <w:pPr>
        <w:pStyle w:val="BodyA"/>
        <w:spacing w:after="240" w:line="288" w:lineRule="auto"/>
        <w:jc w:val="both"/>
      </w:pPr>
      <w:r>
        <w:t>2.2.4. CIVILNI SEKTOR U OBLASTI MLADI…………………………..….…………………….6</w:t>
      </w:r>
    </w:p>
    <w:p w14:paraId="02CD86FE" w14:textId="77777777" w:rsidR="004429D9" w:rsidRDefault="0025796C">
      <w:pPr>
        <w:pStyle w:val="BodyA"/>
        <w:spacing w:line="288" w:lineRule="auto"/>
        <w:jc w:val="both"/>
      </w:pPr>
      <w:r>
        <w:t>3. EVALUACIJA LOKALNOG PLANA AKCIJE ZA MLADE (LPAM 2010-2015) U OPŠTINI KOTOR…………………………………………………………………………………..……….…7</w:t>
      </w:r>
    </w:p>
    <w:p w14:paraId="21C07666" w14:textId="77777777" w:rsidR="004429D9" w:rsidRDefault="0025796C">
      <w:pPr>
        <w:pStyle w:val="BodyA"/>
        <w:spacing w:line="288" w:lineRule="auto"/>
        <w:jc w:val="both"/>
      </w:pPr>
      <w:r>
        <w:tab/>
      </w:r>
    </w:p>
    <w:p w14:paraId="6F8ADC67" w14:textId="58968534" w:rsidR="004429D9" w:rsidRDefault="0025796C">
      <w:pPr>
        <w:pStyle w:val="BodyA"/>
        <w:spacing w:after="240" w:line="288" w:lineRule="auto"/>
        <w:jc w:val="both"/>
      </w:pPr>
      <w:r>
        <w:t>4. ANALIZA INTERESOVANJA, POLOŽAJA I POTREBA MLADIH U OPŠTINI KOTOR…..1</w:t>
      </w:r>
      <w:r w:rsidR="00FD6D77">
        <w:t>0</w:t>
      </w:r>
    </w:p>
    <w:p w14:paraId="68FB595E" w14:textId="1168802A" w:rsidR="004429D9" w:rsidRDefault="007C3389">
      <w:pPr>
        <w:pStyle w:val="BodyA"/>
        <w:spacing w:after="240" w:line="288" w:lineRule="auto"/>
        <w:jc w:val="both"/>
      </w:pPr>
      <w:r>
        <w:t>5</w:t>
      </w:r>
      <w:r w:rsidR="0025796C">
        <w:t>. PLAN AKCIJE ZA PERIOD 2020-2021………………………………….……………….…….1</w:t>
      </w:r>
      <w:r>
        <w:t>4</w:t>
      </w:r>
    </w:p>
    <w:p w14:paraId="0DA05181" w14:textId="4FD3BF13" w:rsidR="004429D9" w:rsidRDefault="007C3389">
      <w:pPr>
        <w:pStyle w:val="BodyA"/>
        <w:spacing w:after="240" w:line="288" w:lineRule="auto"/>
        <w:jc w:val="both"/>
      </w:pPr>
      <w:r>
        <w:t>6</w:t>
      </w:r>
      <w:r w:rsidR="0025796C">
        <w:t>. SUFINANSIRANJE LAPM 2020-2021……………………………………..……..……………3</w:t>
      </w:r>
      <w:r w:rsidR="00445675">
        <w:t>3</w:t>
      </w:r>
    </w:p>
    <w:p w14:paraId="354B9443" w14:textId="473F23AD" w:rsidR="004429D9" w:rsidRDefault="007C3389">
      <w:pPr>
        <w:pStyle w:val="BodyA"/>
        <w:spacing w:after="240" w:line="288" w:lineRule="auto"/>
        <w:jc w:val="both"/>
      </w:pPr>
      <w:r>
        <w:t>7</w:t>
      </w:r>
      <w:r w:rsidR="0025796C">
        <w:t>. PRILOG……………………………………………………………………..….………………..3</w:t>
      </w:r>
      <w:r w:rsidR="00445675">
        <w:t>4</w:t>
      </w:r>
    </w:p>
    <w:p w14:paraId="2F838E68" w14:textId="65ED84E1" w:rsidR="004429D9" w:rsidRDefault="007C3389">
      <w:pPr>
        <w:pStyle w:val="BodyA"/>
        <w:spacing w:after="240" w:line="288" w:lineRule="auto"/>
        <w:jc w:val="both"/>
      </w:pPr>
      <w:r>
        <w:t>8</w:t>
      </w:r>
      <w:r w:rsidR="0025796C">
        <w:t>.</w:t>
      </w:r>
      <w:r w:rsidR="00127141">
        <w:t xml:space="preserve"> </w:t>
      </w:r>
      <w:r w:rsidR="0025796C">
        <w:t>LITERATURA……………………………………………………………………….………….3</w:t>
      </w:r>
      <w:r w:rsidR="00445675">
        <w:t>5</w:t>
      </w:r>
    </w:p>
    <w:p w14:paraId="64FAEADE" w14:textId="77777777" w:rsidR="004429D9" w:rsidRDefault="004429D9">
      <w:pPr>
        <w:pStyle w:val="BodyA"/>
        <w:spacing w:line="288" w:lineRule="auto"/>
        <w:jc w:val="both"/>
      </w:pPr>
    </w:p>
    <w:p w14:paraId="0911449B" w14:textId="77777777" w:rsidR="004429D9" w:rsidRDefault="004429D9">
      <w:pPr>
        <w:pStyle w:val="BodyA"/>
        <w:spacing w:line="288" w:lineRule="auto"/>
        <w:jc w:val="both"/>
      </w:pPr>
    </w:p>
    <w:p w14:paraId="7681AEBE" w14:textId="77777777" w:rsidR="004429D9" w:rsidRDefault="004429D9">
      <w:pPr>
        <w:pStyle w:val="BodyA"/>
        <w:spacing w:line="288" w:lineRule="auto"/>
        <w:jc w:val="both"/>
      </w:pPr>
    </w:p>
    <w:p w14:paraId="6819B751" w14:textId="77777777" w:rsidR="004429D9" w:rsidRDefault="004429D9">
      <w:pPr>
        <w:pStyle w:val="BodyA"/>
        <w:spacing w:line="288" w:lineRule="auto"/>
        <w:jc w:val="both"/>
      </w:pPr>
    </w:p>
    <w:p w14:paraId="3D9A87DA" w14:textId="375D0A10" w:rsidR="004429D9" w:rsidRDefault="004429D9">
      <w:pPr>
        <w:pStyle w:val="BodyA"/>
        <w:spacing w:line="288" w:lineRule="auto"/>
        <w:jc w:val="both"/>
        <w:rPr>
          <w:sz w:val="28"/>
          <w:szCs w:val="28"/>
        </w:rPr>
      </w:pPr>
    </w:p>
    <w:p w14:paraId="0757D7D7" w14:textId="50000648" w:rsidR="00C10645" w:rsidRDefault="00C10645">
      <w:pPr>
        <w:pStyle w:val="BodyA"/>
        <w:spacing w:line="288" w:lineRule="auto"/>
        <w:jc w:val="both"/>
        <w:rPr>
          <w:sz w:val="28"/>
          <w:szCs w:val="28"/>
        </w:rPr>
      </w:pPr>
    </w:p>
    <w:p w14:paraId="2BFDD452" w14:textId="14C3BCC6" w:rsidR="00C10645" w:rsidRDefault="00C10645">
      <w:pPr>
        <w:pStyle w:val="BodyA"/>
        <w:spacing w:line="288" w:lineRule="auto"/>
        <w:jc w:val="both"/>
        <w:rPr>
          <w:sz w:val="28"/>
          <w:szCs w:val="28"/>
        </w:rPr>
      </w:pPr>
    </w:p>
    <w:p w14:paraId="342DA3EA" w14:textId="77777777" w:rsidR="00127141" w:rsidRDefault="00127141">
      <w:pPr>
        <w:pStyle w:val="BodyA"/>
        <w:spacing w:line="288" w:lineRule="auto"/>
        <w:jc w:val="both"/>
        <w:rPr>
          <w:sz w:val="28"/>
          <w:szCs w:val="28"/>
        </w:rPr>
      </w:pPr>
    </w:p>
    <w:p w14:paraId="6C5A7F79" w14:textId="251AC946" w:rsidR="004429D9" w:rsidRDefault="004429D9">
      <w:pPr>
        <w:pStyle w:val="BodyA"/>
        <w:spacing w:line="288" w:lineRule="auto"/>
        <w:jc w:val="both"/>
        <w:rPr>
          <w:sz w:val="28"/>
          <w:szCs w:val="28"/>
        </w:rPr>
      </w:pPr>
    </w:p>
    <w:p w14:paraId="0FA8499D" w14:textId="461CD4F1" w:rsidR="007C3389" w:rsidRDefault="007C3389">
      <w:pPr>
        <w:pStyle w:val="BodyA"/>
        <w:spacing w:line="288" w:lineRule="auto"/>
        <w:jc w:val="both"/>
        <w:rPr>
          <w:sz w:val="28"/>
          <w:szCs w:val="28"/>
        </w:rPr>
      </w:pPr>
    </w:p>
    <w:p w14:paraId="5B21F146" w14:textId="77777777" w:rsidR="007C3389" w:rsidRDefault="007C3389">
      <w:pPr>
        <w:pStyle w:val="BodyA"/>
        <w:spacing w:line="288" w:lineRule="auto"/>
        <w:jc w:val="both"/>
        <w:rPr>
          <w:sz w:val="28"/>
          <w:szCs w:val="28"/>
        </w:rPr>
      </w:pPr>
    </w:p>
    <w:p w14:paraId="66D93785" w14:textId="77777777" w:rsidR="004429D9" w:rsidRDefault="004429D9">
      <w:pPr>
        <w:pStyle w:val="BodyA"/>
        <w:spacing w:line="288" w:lineRule="auto"/>
        <w:jc w:val="both"/>
        <w:rPr>
          <w:sz w:val="28"/>
          <w:szCs w:val="28"/>
        </w:rPr>
      </w:pPr>
    </w:p>
    <w:p w14:paraId="3633DF2E" w14:textId="77777777" w:rsidR="004429D9" w:rsidRDefault="0025796C">
      <w:pPr>
        <w:pStyle w:val="BodyA"/>
        <w:spacing w:line="288" w:lineRule="auto"/>
        <w:jc w:val="both"/>
        <w:rPr>
          <w:sz w:val="28"/>
          <w:szCs w:val="28"/>
        </w:rPr>
      </w:pPr>
      <w:r>
        <w:rPr>
          <w:sz w:val="28"/>
          <w:szCs w:val="28"/>
        </w:rPr>
        <w:lastRenderedPageBreak/>
        <w:t>TERMINI I SKRAĆENICE</w:t>
      </w:r>
    </w:p>
    <w:p w14:paraId="7F05B6D5" w14:textId="77777777" w:rsidR="004429D9" w:rsidRDefault="004429D9">
      <w:pPr>
        <w:pStyle w:val="BodyA"/>
        <w:spacing w:line="288" w:lineRule="auto"/>
        <w:jc w:val="both"/>
      </w:pPr>
    </w:p>
    <w:p w14:paraId="19440264" w14:textId="77777777" w:rsidR="004429D9" w:rsidRDefault="0025796C">
      <w:pPr>
        <w:pStyle w:val="BodyA"/>
        <w:spacing w:line="288" w:lineRule="auto"/>
        <w:jc w:val="both"/>
        <w:rPr>
          <w:b/>
          <w:bCs/>
        </w:rPr>
      </w:pPr>
      <w:proofErr w:type="spellStart"/>
      <w:r>
        <w:rPr>
          <w:b/>
          <w:bCs/>
        </w:rPr>
        <w:t>Osnovni</w:t>
      </w:r>
      <w:proofErr w:type="spellEnd"/>
      <w:r>
        <w:rPr>
          <w:b/>
          <w:bCs/>
        </w:rPr>
        <w:t xml:space="preserve"> termini</w:t>
      </w:r>
    </w:p>
    <w:p w14:paraId="611C774A" w14:textId="77777777" w:rsidR="004429D9" w:rsidRDefault="0025796C">
      <w:pPr>
        <w:pStyle w:val="BodyA"/>
        <w:spacing w:line="288" w:lineRule="auto"/>
        <w:jc w:val="both"/>
      </w:pPr>
      <w:proofErr w:type="spellStart"/>
      <w:r>
        <w:t>Mladi</w:t>
      </w:r>
      <w:proofErr w:type="spellEnd"/>
      <w:r>
        <w:t xml:space="preserve"> – U </w:t>
      </w:r>
      <w:proofErr w:type="spellStart"/>
      <w:r>
        <w:t>smislu</w:t>
      </w:r>
      <w:proofErr w:type="spellEnd"/>
      <w:r>
        <w:t xml:space="preserve"> </w:t>
      </w:r>
      <w:proofErr w:type="spellStart"/>
      <w:r>
        <w:t>Zakona</w:t>
      </w:r>
      <w:proofErr w:type="spellEnd"/>
      <w:r>
        <w:t xml:space="preserve"> o </w:t>
      </w:r>
      <w:proofErr w:type="spellStart"/>
      <w:r>
        <w:t>mladima</w:t>
      </w:r>
      <w:proofErr w:type="spellEnd"/>
      <w:r>
        <w:t xml:space="preserve"> (</w:t>
      </w:r>
      <w:proofErr w:type="spellStart"/>
      <w:r>
        <w:t>Član</w:t>
      </w:r>
      <w:proofErr w:type="spellEnd"/>
      <w:r>
        <w:t xml:space="preserve"> 2), </w:t>
      </w:r>
      <w:proofErr w:type="spellStart"/>
      <w:r>
        <w:t>mladi</w:t>
      </w:r>
      <w:proofErr w:type="spellEnd"/>
      <w:r>
        <w:t xml:space="preserve"> </w:t>
      </w:r>
      <w:proofErr w:type="spellStart"/>
      <w:r>
        <w:t>su</w:t>
      </w:r>
      <w:proofErr w:type="spellEnd"/>
      <w:r>
        <w:t xml:space="preserve"> </w:t>
      </w:r>
      <w:proofErr w:type="spellStart"/>
      <w:r>
        <w:t>lica</w:t>
      </w:r>
      <w:proofErr w:type="spellEnd"/>
      <w:r>
        <w:t xml:space="preserve"> od </w:t>
      </w:r>
      <w:proofErr w:type="spellStart"/>
      <w:r>
        <w:t>navršenih</w:t>
      </w:r>
      <w:proofErr w:type="spellEnd"/>
      <w:r>
        <w:t xml:space="preserve"> 15 do 30 </w:t>
      </w:r>
      <w:proofErr w:type="spellStart"/>
      <w:r>
        <w:t>godina</w:t>
      </w:r>
      <w:proofErr w:type="spellEnd"/>
      <w:r>
        <w:t xml:space="preserve"> </w:t>
      </w:r>
      <w:proofErr w:type="spellStart"/>
      <w:r>
        <w:t>života</w:t>
      </w:r>
      <w:proofErr w:type="spellEnd"/>
      <w:r>
        <w:t>.</w:t>
      </w:r>
    </w:p>
    <w:p w14:paraId="1C193E3B" w14:textId="77777777" w:rsidR="004429D9" w:rsidRDefault="0025796C">
      <w:pPr>
        <w:pStyle w:val="BodyA"/>
        <w:spacing w:line="288" w:lineRule="auto"/>
        <w:jc w:val="both"/>
        <w:rPr>
          <w:b/>
          <w:bCs/>
        </w:rPr>
      </w:pPr>
      <w:proofErr w:type="spellStart"/>
      <w:r>
        <w:rPr>
          <w:b/>
          <w:bCs/>
        </w:rPr>
        <w:t>Skraćenice</w:t>
      </w:r>
      <w:proofErr w:type="spellEnd"/>
    </w:p>
    <w:p w14:paraId="0F7529F0" w14:textId="77777777" w:rsidR="004429D9" w:rsidRDefault="0025796C">
      <w:pPr>
        <w:pStyle w:val="BodyA"/>
        <w:spacing w:line="288" w:lineRule="auto"/>
        <w:jc w:val="both"/>
      </w:pPr>
      <w:r>
        <w:t xml:space="preserve">BS – </w:t>
      </w:r>
      <w:proofErr w:type="spellStart"/>
      <w:r>
        <w:t>Biznis</w:t>
      </w:r>
      <w:proofErr w:type="spellEnd"/>
      <w:r>
        <w:t xml:space="preserve"> </w:t>
      </w:r>
      <w:proofErr w:type="spellStart"/>
      <w:r>
        <w:t>sektor</w:t>
      </w:r>
      <w:proofErr w:type="spellEnd"/>
    </w:p>
    <w:p w14:paraId="1CD6A120" w14:textId="77777777" w:rsidR="004429D9" w:rsidRDefault="0025796C">
      <w:pPr>
        <w:pStyle w:val="BodyA"/>
        <w:spacing w:line="288" w:lineRule="auto"/>
        <w:jc w:val="both"/>
      </w:pPr>
      <w:r>
        <w:t xml:space="preserve">CIPS – </w:t>
      </w:r>
      <w:proofErr w:type="spellStart"/>
      <w:r>
        <w:t>Centar</w:t>
      </w:r>
      <w:proofErr w:type="spellEnd"/>
      <w:r>
        <w:t xml:space="preserve"> za </w:t>
      </w:r>
      <w:proofErr w:type="spellStart"/>
      <w:r>
        <w:t>informisanje</w:t>
      </w:r>
      <w:proofErr w:type="spellEnd"/>
      <w:r>
        <w:t xml:space="preserve"> </w:t>
      </w:r>
      <w:proofErr w:type="spellStart"/>
      <w:r>
        <w:t>i</w:t>
      </w:r>
      <w:proofErr w:type="spellEnd"/>
      <w:r>
        <w:t xml:space="preserve"> </w:t>
      </w:r>
      <w:proofErr w:type="spellStart"/>
      <w:r>
        <w:t>profesionalno</w:t>
      </w:r>
      <w:proofErr w:type="spellEnd"/>
      <w:r>
        <w:t xml:space="preserve"> </w:t>
      </w:r>
      <w:proofErr w:type="spellStart"/>
      <w:r>
        <w:t>savjetovanje</w:t>
      </w:r>
      <w:proofErr w:type="spellEnd"/>
      <w:r>
        <w:t xml:space="preserve"> </w:t>
      </w:r>
      <w:proofErr w:type="spellStart"/>
      <w:r>
        <w:t>mladih</w:t>
      </w:r>
      <w:proofErr w:type="spellEnd"/>
    </w:p>
    <w:p w14:paraId="70F0004B" w14:textId="77777777" w:rsidR="004429D9" w:rsidRDefault="0025796C">
      <w:pPr>
        <w:pStyle w:val="BodyA"/>
        <w:spacing w:line="288" w:lineRule="auto"/>
        <w:jc w:val="both"/>
      </w:pPr>
      <w:r>
        <w:t xml:space="preserve">CS – </w:t>
      </w:r>
      <w:proofErr w:type="spellStart"/>
      <w:r>
        <w:t>Civilni</w:t>
      </w:r>
      <w:proofErr w:type="spellEnd"/>
      <w:r>
        <w:t xml:space="preserve"> </w:t>
      </w:r>
      <w:proofErr w:type="spellStart"/>
      <w:r>
        <w:t>sektor</w:t>
      </w:r>
      <w:proofErr w:type="spellEnd"/>
    </w:p>
    <w:p w14:paraId="42483BE0" w14:textId="77777777" w:rsidR="004429D9" w:rsidRDefault="0025796C">
      <w:pPr>
        <w:pStyle w:val="BodyA"/>
        <w:spacing w:line="288" w:lineRule="auto"/>
        <w:jc w:val="both"/>
      </w:pPr>
      <w:r>
        <w:t xml:space="preserve">CSO – </w:t>
      </w:r>
      <w:proofErr w:type="spellStart"/>
      <w:r>
        <w:t>Centar</w:t>
      </w:r>
      <w:proofErr w:type="spellEnd"/>
      <w:r>
        <w:t xml:space="preserve"> za </w:t>
      </w:r>
      <w:proofErr w:type="spellStart"/>
      <w:r>
        <w:t>stručno</w:t>
      </w:r>
      <w:proofErr w:type="spellEnd"/>
      <w:r>
        <w:t xml:space="preserve"> </w:t>
      </w:r>
      <w:proofErr w:type="spellStart"/>
      <w:r>
        <w:t>obrazovanje</w:t>
      </w:r>
      <w:proofErr w:type="spellEnd"/>
    </w:p>
    <w:p w14:paraId="682DD950" w14:textId="77777777" w:rsidR="004429D9" w:rsidRDefault="0025796C">
      <w:pPr>
        <w:pStyle w:val="BodyA"/>
        <w:spacing w:line="288" w:lineRule="auto"/>
        <w:jc w:val="both"/>
      </w:pPr>
      <w:r>
        <w:t xml:space="preserve">EU - </w:t>
      </w:r>
      <w:proofErr w:type="spellStart"/>
      <w:r>
        <w:t>Evropska</w:t>
      </w:r>
      <w:proofErr w:type="spellEnd"/>
      <w:r>
        <w:t xml:space="preserve"> </w:t>
      </w:r>
      <w:proofErr w:type="spellStart"/>
      <w:r>
        <w:t>unija</w:t>
      </w:r>
      <w:proofErr w:type="spellEnd"/>
    </w:p>
    <w:p w14:paraId="41F6C334" w14:textId="77777777" w:rsidR="004429D9" w:rsidRDefault="0025796C">
      <w:pPr>
        <w:pStyle w:val="BodyA"/>
        <w:spacing w:line="288" w:lineRule="auto"/>
        <w:jc w:val="both"/>
      </w:pPr>
      <w:r>
        <w:t xml:space="preserve">FO – </w:t>
      </w:r>
      <w:proofErr w:type="spellStart"/>
      <w:r>
        <w:t>Fondacije</w:t>
      </w:r>
      <w:proofErr w:type="spellEnd"/>
    </w:p>
    <w:p w14:paraId="32AB865F" w14:textId="77777777" w:rsidR="004429D9" w:rsidRDefault="0025796C">
      <w:pPr>
        <w:pStyle w:val="BodyA"/>
        <w:spacing w:line="288" w:lineRule="auto"/>
        <w:jc w:val="both"/>
      </w:pPr>
      <w:r>
        <w:t xml:space="preserve">IRF – </w:t>
      </w:r>
      <w:proofErr w:type="spellStart"/>
      <w:r>
        <w:t>Investiciono</w:t>
      </w:r>
      <w:proofErr w:type="spellEnd"/>
      <w:r>
        <w:t xml:space="preserve"> </w:t>
      </w:r>
      <w:proofErr w:type="spellStart"/>
      <w:r>
        <w:t>razvojni</w:t>
      </w:r>
      <w:proofErr w:type="spellEnd"/>
      <w:r>
        <w:t xml:space="preserve"> fond</w:t>
      </w:r>
    </w:p>
    <w:p w14:paraId="794EB43D" w14:textId="77777777" w:rsidR="004429D9" w:rsidRDefault="0025796C">
      <w:pPr>
        <w:pStyle w:val="BodyA"/>
        <w:spacing w:line="288" w:lineRule="auto"/>
        <w:jc w:val="both"/>
      </w:pPr>
      <w:r>
        <w:t xml:space="preserve">JLS – </w:t>
      </w:r>
      <w:proofErr w:type="spellStart"/>
      <w:r>
        <w:t>Jedinice</w:t>
      </w:r>
      <w:proofErr w:type="spellEnd"/>
      <w:r>
        <w:t xml:space="preserve"> </w:t>
      </w:r>
      <w:proofErr w:type="spellStart"/>
      <w:r>
        <w:t>lokalne</w:t>
      </w:r>
      <w:proofErr w:type="spellEnd"/>
      <w:r>
        <w:t xml:space="preserve"> </w:t>
      </w:r>
      <w:proofErr w:type="spellStart"/>
      <w:r>
        <w:t>samouprave</w:t>
      </w:r>
      <w:proofErr w:type="spellEnd"/>
    </w:p>
    <w:p w14:paraId="5B657E2C" w14:textId="77777777" w:rsidR="004429D9" w:rsidRDefault="0025796C">
      <w:pPr>
        <w:pStyle w:val="BodyA"/>
        <w:spacing w:line="288" w:lineRule="auto"/>
        <w:jc w:val="both"/>
      </w:pPr>
      <w:r>
        <w:t xml:space="preserve">JU - </w:t>
      </w:r>
      <w:proofErr w:type="spellStart"/>
      <w:r>
        <w:t>Javne</w:t>
      </w:r>
      <w:proofErr w:type="spellEnd"/>
      <w:r>
        <w:t xml:space="preserve"> </w:t>
      </w:r>
      <w:proofErr w:type="spellStart"/>
      <w:r>
        <w:t>ustanove</w:t>
      </w:r>
      <w:proofErr w:type="spellEnd"/>
    </w:p>
    <w:p w14:paraId="5FA63B1E" w14:textId="77777777" w:rsidR="004429D9" w:rsidRDefault="0025796C">
      <w:pPr>
        <w:pStyle w:val="BodyA"/>
        <w:spacing w:line="288" w:lineRule="auto"/>
        <w:jc w:val="both"/>
      </w:pPr>
      <w:r>
        <w:t xml:space="preserve">KZP - </w:t>
      </w:r>
      <w:proofErr w:type="spellStart"/>
      <w:r>
        <w:t>Kancelarija</w:t>
      </w:r>
      <w:proofErr w:type="spellEnd"/>
      <w:r>
        <w:t xml:space="preserve"> za </w:t>
      </w:r>
      <w:proofErr w:type="spellStart"/>
      <w:r>
        <w:t>prevenciju</w:t>
      </w:r>
      <w:proofErr w:type="spellEnd"/>
      <w:r>
        <w:t xml:space="preserve"> </w:t>
      </w:r>
      <w:proofErr w:type="spellStart"/>
      <w:r>
        <w:t>narkomanije</w:t>
      </w:r>
      <w:proofErr w:type="spellEnd"/>
      <w:r>
        <w:t xml:space="preserve">, </w:t>
      </w:r>
      <w:proofErr w:type="spellStart"/>
      <w:r>
        <w:t>bolesti</w:t>
      </w:r>
      <w:proofErr w:type="spellEnd"/>
      <w:r>
        <w:t xml:space="preserve"> </w:t>
      </w:r>
      <w:proofErr w:type="spellStart"/>
      <w:r>
        <w:t>zavisnosti</w:t>
      </w:r>
      <w:proofErr w:type="spellEnd"/>
      <w:r>
        <w:t xml:space="preserve"> </w:t>
      </w:r>
      <w:proofErr w:type="spellStart"/>
      <w:r>
        <w:t>i</w:t>
      </w:r>
      <w:proofErr w:type="spellEnd"/>
      <w:r>
        <w:t xml:space="preserve"> </w:t>
      </w:r>
      <w:proofErr w:type="spellStart"/>
      <w:r>
        <w:t>rizičnih</w:t>
      </w:r>
      <w:proofErr w:type="spellEnd"/>
      <w:r>
        <w:t xml:space="preserve"> </w:t>
      </w:r>
      <w:proofErr w:type="spellStart"/>
      <w:r>
        <w:t>ponašanja</w:t>
      </w:r>
      <w:proofErr w:type="spellEnd"/>
    </w:p>
    <w:p w14:paraId="0736E5A3" w14:textId="77777777" w:rsidR="004429D9" w:rsidRDefault="0025796C">
      <w:pPr>
        <w:pStyle w:val="BodyA"/>
        <w:spacing w:line="288" w:lineRule="auto"/>
        <w:jc w:val="both"/>
      </w:pPr>
      <w:r>
        <w:t xml:space="preserve">LSZM - </w:t>
      </w:r>
      <w:proofErr w:type="spellStart"/>
      <w:r>
        <w:t>Lokalni</w:t>
      </w:r>
      <w:proofErr w:type="spellEnd"/>
      <w:r>
        <w:t xml:space="preserve"> </w:t>
      </w:r>
      <w:proofErr w:type="spellStart"/>
      <w:r>
        <w:t>Savjet</w:t>
      </w:r>
      <w:proofErr w:type="spellEnd"/>
      <w:r>
        <w:t xml:space="preserve"> za </w:t>
      </w:r>
      <w:proofErr w:type="spellStart"/>
      <w:r>
        <w:t>mlade</w:t>
      </w:r>
      <w:proofErr w:type="spellEnd"/>
    </w:p>
    <w:p w14:paraId="60145BBB" w14:textId="77777777" w:rsidR="004429D9" w:rsidRDefault="0025796C">
      <w:pPr>
        <w:pStyle w:val="BodyA"/>
        <w:spacing w:line="288" w:lineRule="auto"/>
        <w:jc w:val="both"/>
      </w:pPr>
      <w:r>
        <w:t xml:space="preserve">LAPM - </w:t>
      </w:r>
      <w:proofErr w:type="spellStart"/>
      <w:r>
        <w:t>Lokalni</w:t>
      </w:r>
      <w:proofErr w:type="spellEnd"/>
      <w:r>
        <w:t xml:space="preserve"> </w:t>
      </w:r>
      <w:proofErr w:type="spellStart"/>
      <w:r>
        <w:t>akcioni</w:t>
      </w:r>
      <w:proofErr w:type="spellEnd"/>
      <w:r>
        <w:t xml:space="preserve"> plan za </w:t>
      </w:r>
      <w:proofErr w:type="spellStart"/>
      <w:r>
        <w:t>mlade</w:t>
      </w:r>
      <w:proofErr w:type="spellEnd"/>
    </w:p>
    <w:p w14:paraId="080FF3A6" w14:textId="77777777" w:rsidR="004429D9" w:rsidRDefault="0025796C">
      <w:pPr>
        <w:pStyle w:val="BodyA"/>
        <w:spacing w:line="288" w:lineRule="auto"/>
        <w:jc w:val="both"/>
      </w:pPr>
      <w:r>
        <w:t xml:space="preserve">MF – </w:t>
      </w:r>
      <w:proofErr w:type="spellStart"/>
      <w:r>
        <w:t>Ministarstvo</w:t>
      </w:r>
      <w:proofErr w:type="spellEnd"/>
      <w:r>
        <w:t xml:space="preserve"> </w:t>
      </w:r>
      <w:proofErr w:type="spellStart"/>
      <w:r>
        <w:t>finansija</w:t>
      </w:r>
      <w:proofErr w:type="spellEnd"/>
    </w:p>
    <w:p w14:paraId="6702CB31" w14:textId="77777777" w:rsidR="004429D9" w:rsidRDefault="0025796C">
      <w:pPr>
        <w:pStyle w:val="BodyA"/>
        <w:spacing w:line="288" w:lineRule="auto"/>
        <w:jc w:val="both"/>
      </w:pPr>
      <w:r>
        <w:t xml:space="preserve">MK – </w:t>
      </w:r>
      <w:proofErr w:type="spellStart"/>
      <w:r>
        <w:t>Ministarstvo</w:t>
      </w:r>
      <w:proofErr w:type="spellEnd"/>
      <w:r>
        <w:t xml:space="preserve"> </w:t>
      </w:r>
      <w:proofErr w:type="spellStart"/>
      <w:r>
        <w:t>kulture</w:t>
      </w:r>
      <w:proofErr w:type="spellEnd"/>
    </w:p>
    <w:p w14:paraId="713A173A" w14:textId="77777777" w:rsidR="004429D9" w:rsidRDefault="0025796C">
      <w:pPr>
        <w:pStyle w:val="BodyA"/>
        <w:spacing w:line="288" w:lineRule="auto"/>
        <w:jc w:val="both"/>
      </w:pPr>
      <w:r>
        <w:t xml:space="preserve">MO – </w:t>
      </w:r>
      <w:proofErr w:type="spellStart"/>
      <w:r>
        <w:t>Međunarodne</w:t>
      </w:r>
      <w:proofErr w:type="spellEnd"/>
      <w:r>
        <w:t xml:space="preserve"> </w:t>
      </w:r>
      <w:proofErr w:type="spellStart"/>
      <w:r>
        <w:t>organizacije</w:t>
      </w:r>
      <w:proofErr w:type="spellEnd"/>
    </w:p>
    <w:p w14:paraId="5C99F2A5" w14:textId="77777777" w:rsidR="004429D9" w:rsidRDefault="0025796C">
      <w:pPr>
        <w:pStyle w:val="BodyA"/>
        <w:spacing w:line="288" w:lineRule="auto"/>
        <w:jc w:val="both"/>
      </w:pPr>
      <w:r>
        <w:t xml:space="preserve">MP - </w:t>
      </w:r>
      <w:proofErr w:type="spellStart"/>
      <w:r>
        <w:t>Ministarstvo</w:t>
      </w:r>
      <w:proofErr w:type="spellEnd"/>
      <w:r>
        <w:t xml:space="preserve"> </w:t>
      </w:r>
      <w:proofErr w:type="spellStart"/>
      <w:r>
        <w:t>prosvjete</w:t>
      </w:r>
      <w:proofErr w:type="spellEnd"/>
    </w:p>
    <w:p w14:paraId="18FE9769" w14:textId="77777777" w:rsidR="004429D9" w:rsidRDefault="0025796C">
      <w:pPr>
        <w:pStyle w:val="BodyA"/>
        <w:spacing w:line="288" w:lineRule="auto"/>
        <w:jc w:val="both"/>
      </w:pPr>
      <w:r>
        <w:t xml:space="preserve">MSM – </w:t>
      </w:r>
      <w:proofErr w:type="spellStart"/>
      <w:r>
        <w:t>Ministarstvo</w:t>
      </w:r>
      <w:proofErr w:type="spellEnd"/>
      <w:r>
        <w:t xml:space="preserve"> </w:t>
      </w:r>
      <w:proofErr w:type="spellStart"/>
      <w:r>
        <w:t>sporta</w:t>
      </w:r>
      <w:proofErr w:type="spellEnd"/>
      <w:r>
        <w:t xml:space="preserve"> </w:t>
      </w:r>
      <w:proofErr w:type="spellStart"/>
      <w:r>
        <w:t>i</w:t>
      </w:r>
      <w:proofErr w:type="spellEnd"/>
      <w:r>
        <w:t xml:space="preserve"> </w:t>
      </w:r>
      <w:proofErr w:type="spellStart"/>
      <w:r>
        <w:t>mladih</w:t>
      </w:r>
      <w:proofErr w:type="spellEnd"/>
    </w:p>
    <w:p w14:paraId="7A034718" w14:textId="77777777" w:rsidR="004429D9" w:rsidRDefault="0025796C">
      <w:pPr>
        <w:pStyle w:val="BodyA"/>
        <w:spacing w:line="288" w:lineRule="auto"/>
        <w:jc w:val="both"/>
      </w:pPr>
      <w:r>
        <w:t xml:space="preserve">MRSS – </w:t>
      </w:r>
      <w:proofErr w:type="spellStart"/>
      <w:r>
        <w:t>Ministarstvo</w:t>
      </w:r>
      <w:proofErr w:type="spellEnd"/>
      <w:r>
        <w:t xml:space="preserve"> </w:t>
      </w:r>
      <w:proofErr w:type="spellStart"/>
      <w:r>
        <w:t>rada</w:t>
      </w:r>
      <w:proofErr w:type="spellEnd"/>
      <w:r>
        <w:t xml:space="preserve"> </w:t>
      </w:r>
      <w:proofErr w:type="spellStart"/>
      <w:r>
        <w:t>i</w:t>
      </w:r>
      <w:proofErr w:type="spellEnd"/>
      <w:r>
        <w:t xml:space="preserve"> </w:t>
      </w:r>
      <w:proofErr w:type="spellStart"/>
      <w:r>
        <w:t>socijalnog</w:t>
      </w:r>
      <w:proofErr w:type="spellEnd"/>
      <w:r>
        <w:t xml:space="preserve"> </w:t>
      </w:r>
      <w:proofErr w:type="spellStart"/>
      <w:r>
        <w:t>staranja</w:t>
      </w:r>
      <w:proofErr w:type="spellEnd"/>
    </w:p>
    <w:p w14:paraId="6ACB6D82" w14:textId="77777777" w:rsidR="004429D9" w:rsidRDefault="0025796C">
      <w:pPr>
        <w:pStyle w:val="BodyA"/>
        <w:spacing w:line="288" w:lineRule="auto"/>
        <w:jc w:val="both"/>
      </w:pPr>
      <w:r>
        <w:t xml:space="preserve">MVPEI – </w:t>
      </w:r>
      <w:proofErr w:type="spellStart"/>
      <w:r>
        <w:t>Ministarstvo</w:t>
      </w:r>
      <w:proofErr w:type="spellEnd"/>
      <w:r>
        <w:t xml:space="preserve"> </w:t>
      </w:r>
      <w:proofErr w:type="spellStart"/>
      <w:r>
        <w:t>vanjskih</w:t>
      </w:r>
      <w:proofErr w:type="spellEnd"/>
      <w:r>
        <w:t xml:space="preserve"> </w:t>
      </w:r>
      <w:proofErr w:type="spellStart"/>
      <w:r>
        <w:t>poslova</w:t>
      </w:r>
      <w:proofErr w:type="spellEnd"/>
      <w:r>
        <w:t xml:space="preserve"> </w:t>
      </w:r>
      <w:proofErr w:type="spellStart"/>
      <w:r>
        <w:t>i</w:t>
      </w:r>
      <w:proofErr w:type="spellEnd"/>
      <w:r>
        <w:t xml:space="preserve"> </w:t>
      </w:r>
      <w:proofErr w:type="spellStart"/>
      <w:r>
        <w:t>evropskih</w:t>
      </w:r>
      <w:proofErr w:type="spellEnd"/>
      <w:r>
        <w:t xml:space="preserve"> </w:t>
      </w:r>
      <w:proofErr w:type="spellStart"/>
      <w:r>
        <w:t>integracija</w:t>
      </w:r>
      <w:proofErr w:type="spellEnd"/>
    </w:p>
    <w:p w14:paraId="193515EE" w14:textId="77777777" w:rsidR="004429D9" w:rsidRDefault="0025796C">
      <w:pPr>
        <w:pStyle w:val="BodyA"/>
        <w:spacing w:line="288" w:lineRule="auto"/>
        <w:jc w:val="both"/>
      </w:pPr>
      <w:r>
        <w:t xml:space="preserve">MZ - </w:t>
      </w:r>
      <w:proofErr w:type="spellStart"/>
      <w:r>
        <w:t>Mjesne</w:t>
      </w:r>
      <w:proofErr w:type="spellEnd"/>
      <w:r>
        <w:t xml:space="preserve"> </w:t>
      </w:r>
      <w:proofErr w:type="spellStart"/>
      <w:r>
        <w:t>zajednice</w:t>
      </w:r>
      <w:proofErr w:type="spellEnd"/>
    </w:p>
    <w:p w14:paraId="24970F20" w14:textId="77777777" w:rsidR="004429D9" w:rsidRDefault="0025796C">
      <w:pPr>
        <w:pStyle w:val="BodyA"/>
        <w:spacing w:line="288" w:lineRule="auto"/>
        <w:jc w:val="both"/>
      </w:pPr>
      <w:r>
        <w:t xml:space="preserve">MZD - </w:t>
      </w:r>
      <w:proofErr w:type="spellStart"/>
      <w:r>
        <w:t>Ministarstvo</w:t>
      </w:r>
      <w:proofErr w:type="spellEnd"/>
      <w:r>
        <w:t xml:space="preserve"> </w:t>
      </w:r>
      <w:proofErr w:type="spellStart"/>
      <w:r>
        <w:t>zdravlja</w:t>
      </w:r>
      <w:proofErr w:type="spellEnd"/>
    </w:p>
    <w:p w14:paraId="522BF2ED" w14:textId="77777777" w:rsidR="004429D9" w:rsidRDefault="0025796C">
      <w:pPr>
        <w:pStyle w:val="BodyA"/>
        <w:spacing w:line="288" w:lineRule="auto"/>
        <w:jc w:val="both"/>
      </w:pPr>
      <w:r>
        <w:t xml:space="preserve">NPAM – </w:t>
      </w:r>
      <w:proofErr w:type="spellStart"/>
      <w:r>
        <w:t>Nacionalni</w:t>
      </w:r>
      <w:proofErr w:type="spellEnd"/>
      <w:r>
        <w:t xml:space="preserve"> plan </w:t>
      </w:r>
      <w:proofErr w:type="spellStart"/>
      <w:r>
        <w:t>akcije</w:t>
      </w:r>
      <w:proofErr w:type="spellEnd"/>
      <w:r>
        <w:t xml:space="preserve"> za </w:t>
      </w:r>
      <w:proofErr w:type="spellStart"/>
      <w:r>
        <w:t>mlade</w:t>
      </w:r>
      <w:proofErr w:type="spellEnd"/>
    </w:p>
    <w:p w14:paraId="7B133FB1" w14:textId="77777777" w:rsidR="004429D9" w:rsidRDefault="0025796C">
      <w:pPr>
        <w:pStyle w:val="BodyA"/>
        <w:spacing w:line="288" w:lineRule="auto"/>
        <w:jc w:val="both"/>
      </w:pPr>
      <w:r>
        <w:t xml:space="preserve">NVO – </w:t>
      </w:r>
      <w:proofErr w:type="spellStart"/>
      <w:r>
        <w:t>Nevladine</w:t>
      </w:r>
      <w:proofErr w:type="spellEnd"/>
      <w:r>
        <w:t xml:space="preserve"> </w:t>
      </w:r>
      <w:proofErr w:type="spellStart"/>
      <w:r>
        <w:t>organizacije</w:t>
      </w:r>
      <w:proofErr w:type="spellEnd"/>
    </w:p>
    <w:p w14:paraId="2C7F6216" w14:textId="77777777" w:rsidR="004429D9" w:rsidRDefault="0025796C">
      <w:pPr>
        <w:pStyle w:val="BodyA"/>
        <w:spacing w:line="288" w:lineRule="auto"/>
        <w:jc w:val="both"/>
      </w:pPr>
      <w:r>
        <w:t xml:space="preserve">OO – </w:t>
      </w:r>
      <w:proofErr w:type="spellStart"/>
      <w:r>
        <w:t>Omladinske</w:t>
      </w:r>
      <w:proofErr w:type="spellEnd"/>
      <w:r>
        <w:t xml:space="preserve"> </w:t>
      </w:r>
      <w:proofErr w:type="spellStart"/>
      <w:r>
        <w:t>organizacije</w:t>
      </w:r>
      <w:proofErr w:type="spellEnd"/>
    </w:p>
    <w:p w14:paraId="2DE2B857" w14:textId="77777777" w:rsidR="004429D9" w:rsidRDefault="0025796C">
      <w:pPr>
        <w:pStyle w:val="BodyA"/>
        <w:spacing w:line="288" w:lineRule="auto"/>
        <w:jc w:val="both"/>
      </w:pPr>
      <w:r>
        <w:t xml:space="preserve">PNFO – </w:t>
      </w:r>
      <w:proofErr w:type="spellStart"/>
      <w:r>
        <w:t>Provajderi</w:t>
      </w:r>
      <w:proofErr w:type="spellEnd"/>
      <w:r>
        <w:t xml:space="preserve"> </w:t>
      </w:r>
      <w:proofErr w:type="spellStart"/>
      <w:r>
        <w:t>neformalnog</w:t>
      </w:r>
      <w:proofErr w:type="spellEnd"/>
      <w:r>
        <w:t xml:space="preserve"> </w:t>
      </w:r>
      <w:proofErr w:type="spellStart"/>
      <w:r>
        <w:t>obrazovanja</w:t>
      </w:r>
      <w:proofErr w:type="spellEnd"/>
    </w:p>
    <w:p w14:paraId="6DC6ACFB" w14:textId="77777777" w:rsidR="004429D9" w:rsidRDefault="0025796C">
      <w:pPr>
        <w:pStyle w:val="BodyA"/>
        <w:spacing w:line="288" w:lineRule="auto"/>
        <w:jc w:val="both"/>
      </w:pPr>
      <w:r>
        <w:t xml:space="preserve">SD - </w:t>
      </w:r>
      <w:proofErr w:type="spellStart"/>
      <w:r>
        <w:t>Sportska</w:t>
      </w:r>
      <w:proofErr w:type="spellEnd"/>
      <w:r>
        <w:t xml:space="preserve"> </w:t>
      </w:r>
      <w:proofErr w:type="spellStart"/>
      <w:r>
        <w:t>društva</w:t>
      </w:r>
      <w:proofErr w:type="spellEnd"/>
    </w:p>
    <w:p w14:paraId="79E70F0B" w14:textId="77777777" w:rsidR="004429D9" w:rsidRDefault="0025796C">
      <w:pPr>
        <w:pStyle w:val="BodyA"/>
        <w:spacing w:line="288" w:lineRule="auto"/>
        <w:jc w:val="both"/>
      </w:pPr>
      <w:r>
        <w:t xml:space="preserve">SP – </w:t>
      </w:r>
      <w:proofErr w:type="spellStart"/>
      <w:r>
        <w:t>Socijalni</w:t>
      </w:r>
      <w:proofErr w:type="spellEnd"/>
      <w:r>
        <w:t xml:space="preserve"> </w:t>
      </w:r>
      <w:proofErr w:type="spellStart"/>
      <w:r>
        <w:t>partneri</w:t>
      </w:r>
      <w:proofErr w:type="spellEnd"/>
    </w:p>
    <w:p w14:paraId="30390E8F" w14:textId="77777777" w:rsidR="004429D9" w:rsidRDefault="0025796C">
      <w:pPr>
        <w:pStyle w:val="BodyA"/>
        <w:spacing w:line="288" w:lineRule="auto"/>
        <w:jc w:val="both"/>
      </w:pPr>
      <w:r>
        <w:t xml:space="preserve">STP - Studentski </w:t>
      </w:r>
      <w:proofErr w:type="spellStart"/>
      <w:r>
        <w:t>parlament</w:t>
      </w:r>
      <w:proofErr w:type="spellEnd"/>
    </w:p>
    <w:p w14:paraId="17F05DA4" w14:textId="77777777" w:rsidR="004429D9" w:rsidRDefault="0025796C">
      <w:pPr>
        <w:pStyle w:val="BodyA"/>
        <w:spacing w:line="288" w:lineRule="auto"/>
        <w:jc w:val="both"/>
      </w:pPr>
      <w:r>
        <w:t xml:space="preserve">DM – </w:t>
      </w:r>
      <w:proofErr w:type="spellStart"/>
      <w:r>
        <w:t>Direktorat</w:t>
      </w:r>
      <w:proofErr w:type="spellEnd"/>
      <w:r>
        <w:t xml:space="preserve"> za </w:t>
      </w:r>
      <w:proofErr w:type="spellStart"/>
      <w:r>
        <w:t>mlade</w:t>
      </w:r>
      <w:proofErr w:type="spellEnd"/>
    </w:p>
    <w:p w14:paraId="7B45204F" w14:textId="77777777" w:rsidR="004429D9" w:rsidRDefault="0025796C">
      <w:pPr>
        <w:pStyle w:val="BodyA"/>
        <w:spacing w:line="288" w:lineRule="auto"/>
        <w:jc w:val="both"/>
      </w:pPr>
      <w:r>
        <w:t xml:space="preserve">UP – </w:t>
      </w:r>
      <w:proofErr w:type="spellStart"/>
      <w:r>
        <w:t>Unija</w:t>
      </w:r>
      <w:proofErr w:type="spellEnd"/>
      <w:r>
        <w:t xml:space="preserve"> </w:t>
      </w:r>
      <w:proofErr w:type="spellStart"/>
      <w:r>
        <w:t>poslodavaca</w:t>
      </w:r>
      <w:proofErr w:type="spellEnd"/>
    </w:p>
    <w:p w14:paraId="25F57EB2" w14:textId="77777777" w:rsidR="004429D9" w:rsidRDefault="0025796C">
      <w:pPr>
        <w:pStyle w:val="BodyA"/>
        <w:spacing w:line="288" w:lineRule="auto"/>
        <w:jc w:val="both"/>
      </w:pPr>
      <w:r>
        <w:t xml:space="preserve">VK - </w:t>
      </w:r>
      <w:proofErr w:type="spellStart"/>
      <w:r>
        <w:t>Volonterski</w:t>
      </w:r>
      <w:proofErr w:type="spellEnd"/>
      <w:r>
        <w:t xml:space="preserve"> </w:t>
      </w:r>
      <w:proofErr w:type="spellStart"/>
      <w:r>
        <w:t>klub</w:t>
      </w:r>
      <w:proofErr w:type="spellEnd"/>
    </w:p>
    <w:p w14:paraId="560A4037" w14:textId="77777777" w:rsidR="004429D9" w:rsidRDefault="0025796C">
      <w:pPr>
        <w:pStyle w:val="BodyA"/>
        <w:spacing w:line="288" w:lineRule="auto"/>
        <w:jc w:val="both"/>
      </w:pPr>
      <w:proofErr w:type="spellStart"/>
      <w:r>
        <w:t>ZoM</w:t>
      </w:r>
      <w:proofErr w:type="spellEnd"/>
      <w:r>
        <w:t xml:space="preserve"> - </w:t>
      </w:r>
      <w:proofErr w:type="spellStart"/>
      <w:r>
        <w:t>Zakon</w:t>
      </w:r>
      <w:proofErr w:type="spellEnd"/>
      <w:r>
        <w:t xml:space="preserve"> o </w:t>
      </w:r>
      <w:proofErr w:type="spellStart"/>
      <w:r>
        <w:t>mladima</w:t>
      </w:r>
      <w:proofErr w:type="spellEnd"/>
    </w:p>
    <w:p w14:paraId="624E57BE" w14:textId="77777777" w:rsidR="004429D9" w:rsidRDefault="0025796C">
      <w:pPr>
        <w:pStyle w:val="BodyA"/>
        <w:spacing w:line="288" w:lineRule="auto"/>
        <w:jc w:val="both"/>
      </w:pPr>
      <w:r>
        <w:t xml:space="preserve">ZZZCG – </w:t>
      </w:r>
      <w:proofErr w:type="spellStart"/>
      <w:r>
        <w:t>Zavod</w:t>
      </w:r>
      <w:proofErr w:type="spellEnd"/>
      <w:r>
        <w:t xml:space="preserve"> za </w:t>
      </w:r>
      <w:proofErr w:type="spellStart"/>
      <w:r>
        <w:t>zapošljavanje</w:t>
      </w:r>
      <w:proofErr w:type="spellEnd"/>
      <w:r>
        <w:t xml:space="preserve"> </w:t>
      </w:r>
      <w:proofErr w:type="spellStart"/>
      <w:r>
        <w:t>Crne</w:t>
      </w:r>
      <w:proofErr w:type="spellEnd"/>
      <w:r>
        <w:t xml:space="preserve"> Gore</w:t>
      </w:r>
    </w:p>
    <w:p w14:paraId="72890516" w14:textId="77777777" w:rsidR="004429D9" w:rsidRDefault="0025796C">
      <w:pPr>
        <w:pStyle w:val="BodyA"/>
        <w:spacing w:line="288" w:lineRule="auto"/>
        <w:jc w:val="both"/>
      </w:pPr>
      <w:r>
        <w:t xml:space="preserve">ZU – </w:t>
      </w:r>
      <w:proofErr w:type="spellStart"/>
      <w:r>
        <w:t>Zdravstvene</w:t>
      </w:r>
      <w:proofErr w:type="spellEnd"/>
      <w:r>
        <w:t xml:space="preserve"> </w:t>
      </w:r>
      <w:proofErr w:type="spellStart"/>
      <w:r>
        <w:t>ustanove</w:t>
      </w:r>
      <w:proofErr w:type="spellEnd"/>
    </w:p>
    <w:p w14:paraId="0D9520DF" w14:textId="77777777" w:rsidR="004429D9" w:rsidRDefault="0025796C">
      <w:pPr>
        <w:pStyle w:val="BodyA"/>
        <w:spacing w:line="288" w:lineRule="auto"/>
        <w:jc w:val="both"/>
      </w:pPr>
      <w:r>
        <w:t xml:space="preserve">ĐP - </w:t>
      </w:r>
      <w:proofErr w:type="spellStart"/>
      <w:r>
        <w:t>Đački</w:t>
      </w:r>
      <w:proofErr w:type="spellEnd"/>
      <w:r>
        <w:t xml:space="preserve"> </w:t>
      </w:r>
      <w:proofErr w:type="spellStart"/>
      <w:r>
        <w:t>parlament</w:t>
      </w:r>
      <w:proofErr w:type="spellEnd"/>
    </w:p>
    <w:p w14:paraId="2D1AB280" w14:textId="77777777" w:rsidR="004429D9" w:rsidRDefault="004429D9">
      <w:pPr>
        <w:pStyle w:val="BodyA"/>
        <w:spacing w:line="288" w:lineRule="auto"/>
        <w:jc w:val="both"/>
      </w:pPr>
    </w:p>
    <w:p w14:paraId="743EA7C5" w14:textId="43C7114D" w:rsidR="004429D9" w:rsidRDefault="004429D9">
      <w:pPr>
        <w:pStyle w:val="BodyA"/>
        <w:spacing w:line="288" w:lineRule="auto"/>
        <w:jc w:val="both"/>
      </w:pPr>
    </w:p>
    <w:p w14:paraId="46EF83B3" w14:textId="6D9C43DD" w:rsidR="00C10645" w:rsidRDefault="00C10645">
      <w:pPr>
        <w:pStyle w:val="BodyA"/>
        <w:spacing w:line="288" w:lineRule="auto"/>
        <w:jc w:val="both"/>
      </w:pPr>
    </w:p>
    <w:p w14:paraId="1EE46D53" w14:textId="3C42BC54" w:rsidR="00C10645" w:rsidRDefault="00C10645">
      <w:pPr>
        <w:pStyle w:val="BodyA"/>
        <w:spacing w:line="288" w:lineRule="auto"/>
        <w:jc w:val="both"/>
      </w:pPr>
    </w:p>
    <w:p w14:paraId="673FBEAD" w14:textId="1382DCB9" w:rsidR="00C10645" w:rsidRDefault="00C10645">
      <w:pPr>
        <w:pStyle w:val="BodyA"/>
        <w:spacing w:line="288" w:lineRule="auto"/>
        <w:jc w:val="both"/>
      </w:pPr>
    </w:p>
    <w:p w14:paraId="1E5A71F0" w14:textId="77777777" w:rsidR="00C10645" w:rsidRDefault="00C10645">
      <w:pPr>
        <w:pStyle w:val="BodyA"/>
        <w:spacing w:line="288" w:lineRule="auto"/>
        <w:jc w:val="both"/>
      </w:pPr>
    </w:p>
    <w:p w14:paraId="22B73784" w14:textId="77777777" w:rsidR="004429D9" w:rsidRDefault="0025796C">
      <w:pPr>
        <w:pStyle w:val="BodyA"/>
        <w:spacing w:line="288" w:lineRule="auto"/>
        <w:jc w:val="both"/>
        <w:rPr>
          <w:color w:val="0000FF"/>
          <w:sz w:val="28"/>
          <w:szCs w:val="28"/>
          <w:u w:color="0000FF"/>
        </w:rPr>
      </w:pPr>
      <w:r>
        <w:rPr>
          <w:sz w:val="28"/>
          <w:szCs w:val="28"/>
        </w:rPr>
        <w:lastRenderedPageBreak/>
        <w:t>1. UVOD</w:t>
      </w:r>
    </w:p>
    <w:p w14:paraId="69D97BAC" w14:textId="77777777" w:rsidR="004429D9" w:rsidRDefault="004429D9">
      <w:pPr>
        <w:pStyle w:val="BodyA"/>
        <w:spacing w:line="288" w:lineRule="auto"/>
        <w:ind w:firstLine="720"/>
        <w:jc w:val="both"/>
        <w:rPr>
          <w:color w:val="0000FF"/>
          <w:u w:color="0000FF"/>
        </w:rPr>
      </w:pPr>
    </w:p>
    <w:p w14:paraId="576A6294" w14:textId="0ED1B7AB" w:rsidR="004429D9" w:rsidRDefault="0025796C">
      <w:pPr>
        <w:pStyle w:val="BodyA"/>
        <w:spacing w:line="288" w:lineRule="auto"/>
        <w:ind w:firstLine="720"/>
        <w:jc w:val="both"/>
      </w:pPr>
      <w:r>
        <w:rPr>
          <w:u w:color="0000FF"/>
        </w:rPr>
        <w:t xml:space="preserve">U </w:t>
      </w:r>
      <w:proofErr w:type="spellStart"/>
      <w:r>
        <w:rPr>
          <w:u w:color="0000FF"/>
        </w:rPr>
        <w:t>savremenom</w:t>
      </w:r>
      <w:proofErr w:type="spellEnd"/>
      <w:r>
        <w:rPr>
          <w:u w:color="0000FF"/>
        </w:rPr>
        <w:t xml:space="preserve"> </w:t>
      </w:r>
      <w:proofErr w:type="spellStart"/>
      <w:r>
        <w:t>društvu</w:t>
      </w:r>
      <w:proofErr w:type="spellEnd"/>
      <w:r>
        <w:t xml:space="preserve"> se, </w:t>
      </w:r>
      <w:proofErr w:type="spellStart"/>
      <w:r>
        <w:t>više</w:t>
      </w:r>
      <w:proofErr w:type="spellEnd"/>
      <w:r>
        <w:t xml:space="preserve"> </w:t>
      </w:r>
      <w:proofErr w:type="spellStart"/>
      <w:r>
        <w:t>nego</w:t>
      </w:r>
      <w:proofErr w:type="spellEnd"/>
      <w:r>
        <w:t xml:space="preserve"> </w:t>
      </w:r>
      <w:proofErr w:type="spellStart"/>
      <w:r>
        <w:t>ikad</w:t>
      </w:r>
      <w:proofErr w:type="spellEnd"/>
      <w:r>
        <w:t xml:space="preserve">, </w:t>
      </w:r>
      <w:proofErr w:type="spellStart"/>
      <w:r>
        <w:t>mladi</w:t>
      </w:r>
      <w:proofErr w:type="spellEnd"/>
      <w:r>
        <w:t xml:space="preserve"> </w:t>
      </w:r>
      <w:proofErr w:type="spellStart"/>
      <w:r>
        <w:t>ljudi</w:t>
      </w:r>
      <w:proofErr w:type="spellEnd"/>
      <w:r>
        <w:t xml:space="preserve"> </w:t>
      </w:r>
      <w:proofErr w:type="spellStart"/>
      <w:r>
        <w:t>suočavaju</w:t>
      </w:r>
      <w:proofErr w:type="spellEnd"/>
      <w:r>
        <w:t xml:space="preserve"> </w:t>
      </w:r>
      <w:proofErr w:type="spellStart"/>
      <w:r>
        <w:t>sa</w:t>
      </w:r>
      <w:proofErr w:type="spellEnd"/>
      <w:r>
        <w:t xml:space="preserve"> </w:t>
      </w:r>
      <w:proofErr w:type="spellStart"/>
      <w:r>
        <w:t>neizvjesnostima</w:t>
      </w:r>
      <w:proofErr w:type="spellEnd"/>
      <w:r>
        <w:t xml:space="preserve"> u </w:t>
      </w:r>
      <w:proofErr w:type="spellStart"/>
      <w:r>
        <w:t>vezi</w:t>
      </w:r>
      <w:proofErr w:type="spellEnd"/>
      <w:r>
        <w:t xml:space="preserve"> </w:t>
      </w:r>
      <w:proofErr w:type="spellStart"/>
      <w:r>
        <w:t>sa</w:t>
      </w:r>
      <w:proofErr w:type="spellEnd"/>
      <w:r>
        <w:t xml:space="preserve"> </w:t>
      </w:r>
      <w:proofErr w:type="spellStart"/>
      <w:r>
        <w:t>svojom</w:t>
      </w:r>
      <w:proofErr w:type="spellEnd"/>
      <w:r>
        <w:t xml:space="preserve"> </w:t>
      </w:r>
      <w:proofErr w:type="spellStart"/>
      <w:r>
        <w:t>budućnošću</w:t>
      </w:r>
      <w:proofErr w:type="spellEnd"/>
      <w:r>
        <w:t xml:space="preserve">, </w:t>
      </w:r>
      <w:proofErr w:type="spellStart"/>
      <w:r>
        <w:t>kao</w:t>
      </w:r>
      <w:proofErr w:type="spellEnd"/>
      <w:r>
        <w:t xml:space="preserve"> </w:t>
      </w:r>
      <w:proofErr w:type="spellStart"/>
      <w:r>
        <w:t>rezultat</w:t>
      </w:r>
      <w:proofErr w:type="spellEnd"/>
      <w:r>
        <w:t xml:space="preserve"> </w:t>
      </w:r>
      <w:proofErr w:type="spellStart"/>
      <w:r>
        <w:t>tehnoloških</w:t>
      </w:r>
      <w:proofErr w:type="spellEnd"/>
      <w:r>
        <w:t xml:space="preserve"> </w:t>
      </w:r>
      <w:proofErr w:type="spellStart"/>
      <w:r>
        <w:t>promjena</w:t>
      </w:r>
      <w:proofErr w:type="spellEnd"/>
      <w:r>
        <w:t xml:space="preserve">, </w:t>
      </w:r>
      <w:proofErr w:type="spellStart"/>
      <w:r>
        <w:t>demografskih</w:t>
      </w:r>
      <w:proofErr w:type="spellEnd"/>
      <w:r>
        <w:t xml:space="preserve"> </w:t>
      </w:r>
      <w:proofErr w:type="spellStart"/>
      <w:r>
        <w:t>trendova</w:t>
      </w:r>
      <w:proofErr w:type="spellEnd"/>
      <w:r>
        <w:t xml:space="preserve">, </w:t>
      </w:r>
      <w:proofErr w:type="spellStart"/>
      <w:r>
        <w:t>diskriminacije</w:t>
      </w:r>
      <w:proofErr w:type="spellEnd"/>
      <w:r>
        <w:t xml:space="preserve">, </w:t>
      </w:r>
      <w:proofErr w:type="spellStart"/>
      <w:r>
        <w:t>socijalne</w:t>
      </w:r>
      <w:proofErr w:type="spellEnd"/>
      <w:r>
        <w:t xml:space="preserve"> </w:t>
      </w:r>
      <w:proofErr w:type="spellStart"/>
      <w:r>
        <w:t>isključenosti</w:t>
      </w:r>
      <w:proofErr w:type="spellEnd"/>
      <w:r>
        <w:t xml:space="preserve">, </w:t>
      </w:r>
      <w:proofErr w:type="spellStart"/>
      <w:r>
        <w:t>lažnih</w:t>
      </w:r>
      <w:proofErr w:type="spellEnd"/>
      <w:r>
        <w:t xml:space="preserve"> </w:t>
      </w:r>
      <w:proofErr w:type="spellStart"/>
      <w:r>
        <w:t>vijesti</w:t>
      </w:r>
      <w:proofErr w:type="spellEnd"/>
      <w:r>
        <w:t xml:space="preserve">, </w:t>
      </w:r>
      <w:proofErr w:type="spellStart"/>
      <w:r>
        <w:t>populizma</w:t>
      </w:r>
      <w:proofErr w:type="spellEnd"/>
      <w:r>
        <w:t xml:space="preserve"> </w:t>
      </w:r>
      <w:proofErr w:type="spellStart"/>
      <w:r>
        <w:t>itd</w:t>
      </w:r>
      <w:proofErr w:type="spellEnd"/>
      <w:r>
        <w:t xml:space="preserve">. </w:t>
      </w:r>
      <w:proofErr w:type="spellStart"/>
      <w:r>
        <w:t>Savremena</w:t>
      </w:r>
      <w:proofErr w:type="spellEnd"/>
      <w:r>
        <w:t xml:space="preserve"> </w:t>
      </w:r>
      <w:proofErr w:type="spellStart"/>
      <w:r>
        <w:rPr>
          <w:b/>
          <w:bCs/>
        </w:rPr>
        <w:t>omladinska</w:t>
      </w:r>
      <w:proofErr w:type="spellEnd"/>
      <w:r>
        <w:rPr>
          <w:b/>
          <w:bCs/>
        </w:rPr>
        <w:t xml:space="preserve"> </w:t>
      </w:r>
      <w:proofErr w:type="spellStart"/>
      <w:r>
        <w:rPr>
          <w:b/>
          <w:bCs/>
        </w:rPr>
        <w:t>politika</w:t>
      </w:r>
      <w:proofErr w:type="spellEnd"/>
      <w:r>
        <w:rPr>
          <w:b/>
          <w:bCs/>
        </w:rPr>
        <w:t>,</w:t>
      </w:r>
      <w:r>
        <w:t xml:space="preserve"> </w:t>
      </w:r>
      <w:proofErr w:type="spellStart"/>
      <w:r>
        <w:t>zbog</w:t>
      </w:r>
      <w:proofErr w:type="spellEnd"/>
      <w:r>
        <w:t xml:space="preserve"> toga, </w:t>
      </w:r>
      <w:proofErr w:type="spellStart"/>
      <w:r>
        <w:t>ima</w:t>
      </w:r>
      <w:proofErr w:type="spellEnd"/>
      <w:r>
        <w:t xml:space="preserve"> </w:t>
      </w:r>
      <w:proofErr w:type="spellStart"/>
      <w:r>
        <w:t>ulogu</w:t>
      </w:r>
      <w:proofErr w:type="spellEnd"/>
      <w:r>
        <w:t xml:space="preserve"> da </w:t>
      </w:r>
      <w:proofErr w:type="spellStart"/>
      <w:r>
        <w:t>podrži</w:t>
      </w:r>
      <w:proofErr w:type="spellEnd"/>
      <w:r>
        <w:t xml:space="preserve"> </w:t>
      </w:r>
      <w:proofErr w:type="spellStart"/>
      <w:r>
        <w:t>ostvarivanje</w:t>
      </w:r>
      <w:proofErr w:type="spellEnd"/>
      <w:r>
        <w:t xml:space="preserve"> </w:t>
      </w:r>
      <w:proofErr w:type="spellStart"/>
      <w:r>
        <w:t>punog</w:t>
      </w:r>
      <w:proofErr w:type="spellEnd"/>
      <w:r>
        <w:t xml:space="preserve"> </w:t>
      </w:r>
      <w:proofErr w:type="spellStart"/>
      <w:r>
        <w:t>potencijala</w:t>
      </w:r>
      <w:proofErr w:type="spellEnd"/>
      <w:r>
        <w:t xml:space="preserve"> </w:t>
      </w:r>
      <w:proofErr w:type="spellStart"/>
      <w:r>
        <w:t>mladih</w:t>
      </w:r>
      <w:proofErr w:type="spellEnd"/>
      <w:r>
        <w:t xml:space="preserve"> </w:t>
      </w:r>
      <w:proofErr w:type="spellStart"/>
      <w:r>
        <w:t>i</w:t>
      </w:r>
      <w:proofErr w:type="spellEnd"/>
      <w:r>
        <w:t xml:space="preserve"> </w:t>
      </w:r>
      <w:proofErr w:type="spellStart"/>
      <w:r>
        <w:t>omogući</w:t>
      </w:r>
      <w:proofErr w:type="spellEnd"/>
      <w:r>
        <w:t xml:space="preserve"> </w:t>
      </w:r>
      <w:proofErr w:type="spellStart"/>
      <w:r>
        <w:t>im</w:t>
      </w:r>
      <w:proofErr w:type="spellEnd"/>
      <w:r>
        <w:t xml:space="preserve"> da </w:t>
      </w:r>
      <w:proofErr w:type="spellStart"/>
      <w:r>
        <w:t>razviju</w:t>
      </w:r>
      <w:proofErr w:type="spellEnd"/>
      <w:r>
        <w:t xml:space="preserve"> </w:t>
      </w:r>
      <w:proofErr w:type="spellStart"/>
      <w:r>
        <w:t>otpornost</w:t>
      </w:r>
      <w:proofErr w:type="spellEnd"/>
      <w:r>
        <w:t xml:space="preserve"> </w:t>
      </w:r>
      <w:proofErr w:type="spellStart"/>
      <w:r>
        <w:t>i</w:t>
      </w:r>
      <w:proofErr w:type="spellEnd"/>
      <w:r>
        <w:t xml:space="preserve"> </w:t>
      </w:r>
      <w:proofErr w:type="spellStart"/>
      <w:r>
        <w:t>sposobnost</w:t>
      </w:r>
      <w:proofErr w:type="spellEnd"/>
      <w:r>
        <w:t xml:space="preserve"> da se </w:t>
      </w:r>
      <w:proofErr w:type="spellStart"/>
      <w:r>
        <w:t>prilagode</w:t>
      </w:r>
      <w:proofErr w:type="spellEnd"/>
      <w:r>
        <w:t xml:space="preserve"> </w:t>
      </w:r>
      <w:proofErr w:type="spellStart"/>
      <w:r>
        <w:t>savremenim</w:t>
      </w:r>
      <w:proofErr w:type="spellEnd"/>
      <w:r>
        <w:t xml:space="preserve"> </w:t>
      </w:r>
      <w:proofErr w:type="spellStart"/>
      <w:r>
        <w:t>izazovima</w:t>
      </w:r>
      <w:proofErr w:type="spellEnd"/>
      <w:r>
        <w:t xml:space="preserve">, </w:t>
      </w:r>
      <w:proofErr w:type="spellStart"/>
      <w:r>
        <w:t>kao</w:t>
      </w:r>
      <w:proofErr w:type="spellEnd"/>
      <w:r>
        <w:t xml:space="preserve"> </w:t>
      </w:r>
      <w:proofErr w:type="spellStart"/>
      <w:r>
        <w:t>i</w:t>
      </w:r>
      <w:proofErr w:type="spellEnd"/>
      <w:r>
        <w:t xml:space="preserve"> da </w:t>
      </w:r>
      <w:proofErr w:type="spellStart"/>
      <w:r>
        <w:t>steknu</w:t>
      </w:r>
      <w:proofErr w:type="spellEnd"/>
      <w:r>
        <w:t xml:space="preserve"> </w:t>
      </w:r>
      <w:proofErr w:type="spellStart"/>
      <w:r>
        <w:t>vještine</w:t>
      </w:r>
      <w:proofErr w:type="spellEnd"/>
      <w:r>
        <w:t xml:space="preserve"> </w:t>
      </w:r>
      <w:proofErr w:type="spellStart"/>
      <w:r>
        <w:t>neophodne</w:t>
      </w:r>
      <w:proofErr w:type="spellEnd"/>
      <w:r>
        <w:t xml:space="preserve"> za </w:t>
      </w:r>
      <w:proofErr w:type="spellStart"/>
      <w:r>
        <w:t>konstruktivan</w:t>
      </w:r>
      <w:proofErr w:type="spellEnd"/>
      <w:r>
        <w:t xml:space="preserve"> </w:t>
      </w:r>
      <w:proofErr w:type="spellStart"/>
      <w:r>
        <w:t>doprinos</w:t>
      </w:r>
      <w:proofErr w:type="spellEnd"/>
      <w:r>
        <w:t xml:space="preserve"> </w:t>
      </w:r>
      <w:proofErr w:type="spellStart"/>
      <w:r>
        <w:t>prosperitetnom</w:t>
      </w:r>
      <w:proofErr w:type="spellEnd"/>
      <w:r>
        <w:t xml:space="preserve">, </w:t>
      </w:r>
      <w:proofErr w:type="spellStart"/>
      <w:r>
        <w:t>demokratskom</w:t>
      </w:r>
      <w:proofErr w:type="spellEnd"/>
      <w:r>
        <w:t xml:space="preserve"> </w:t>
      </w:r>
      <w:proofErr w:type="spellStart"/>
      <w:r>
        <w:t>i</w:t>
      </w:r>
      <w:proofErr w:type="spellEnd"/>
      <w:r>
        <w:t xml:space="preserve"> </w:t>
      </w:r>
      <w:proofErr w:type="spellStart"/>
      <w:r>
        <w:t>kohezivnom</w:t>
      </w:r>
      <w:proofErr w:type="spellEnd"/>
      <w:r>
        <w:t xml:space="preserve"> </w:t>
      </w:r>
      <w:proofErr w:type="spellStart"/>
      <w:r>
        <w:t>društvtu</w:t>
      </w:r>
      <w:proofErr w:type="spellEnd"/>
      <w:r>
        <w:t xml:space="preserve">. </w:t>
      </w:r>
      <w:proofErr w:type="spellStart"/>
      <w:r>
        <w:t>Posebnu</w:t>
      </w:r>
      <w:proofErr w:type="spellEnd"/>
      <w:r>
        <w:t xml:space="preserve"> </w:t>
      </w:r>
      <w:proofErr w:type="spellStart"/>
      <w:r>
        <w:t>pažnju</w:t>
      </w:r>
      <w:proofErr w:type="spellEnd"/>
      <w:r>
        <w:t xml:space="preserve"> </w:t>
      </w:r>
      <w:proofErr w:type="spellStart"/>
      <w:r>
        <w:t>treba</w:t>
      </w:r>
      <w:proofErr w:type="spellEnd"/>
      <w:r>
        <w:t xml:space="preserve"> </w:t>
      </w:r>
      <w:proofErr w:type="spellStart"/>
      <w:r>
        <w:t>posvetiti</w:t>
      </w:r>
      <w:proofErr w:type="spellEnd"/>
      <w:r>
        <w:t xml:space="preserve"> </w:t>
      </w:r>
      <w:proofErr w:type="spellStart"/>
      <w:r>
        <w:t>i</w:t>
      </w:r>
      <w:proofErr w:type="spellEnd"/>
      <w:r>
        <w:t xml:space="preserve"> </w:t>
      </w:r>
      <w:proofErr w:type="spellStart"/>
      <w:r>
        <w:t>prepoznavanju</w:t>
      </w:r>
      <w:proofErr w:type="spellEnd"/>
      <w:r>
        <w:t xml:space="preserve"> </w:t>
      </w:r>
      <w:proofErr w:type="spellStart"/>
      <w:r>
        <w:t>i</w:t>
      </w:r>
      <w:proofErr w:type="spellEnd"/>
      <w:r>
        <w:t xml:space="preserve"> </w:t>
      </w:r>
      <w:proofErr w:type="spellStart"/>
      <w:r>
        <w:t>vrijednovanju</w:t>
      </w:r>
      <w:proofErr w:type="spellEnd"/>
      <w:r>
        <w:t xml:space="preserve"> </w:t>
      </w:r>
      <w:proofErr w:type="spellStart"/>
      <w:r>
        <w:rPr>
          <w:b/>
          <w:bCs/>
        </w:rPr>
        <w:t>omladinskog</w:t>
      </w:r>
      <w:proofErr w:type="spellEnd"/>
      <w:r>
        <w:rPr>
          <w:b/>
          <w:bCs/>
        </w:rPr>
        <w:t xml:space="preserve"> </w:t>
      </w:r>
      <w:proofErr w:type="spellStart"/>
      <w:r>
        <w:rPr>
          <w:b/>
          <w:bCs/>
        </w:rPr>
        <w:t>rada</w:t>
      </w:r>
      <w:proofErr w:type="spellEnd"/>
      <w:r>
        <w:rPr>
          <w:b/>
          <w:bCs/>
        </w:rPr>
        <w:t>,</w:t>
      </w:r>
      <w:r>
        <w:t xml:space="preserve"> </w:t>
      </w:r>
      <w:proofErr w:type="spellStart"/>
      <w:r>
        <w:t>kao</w:t>
      </w:r>
      <w:proofErr w:type="spellEnd"/>
      <w:r>
        <w:t xml:space="preserve"> </w:t>
      </w:r>
      <w:proofErr w:type="spellStart"/>
      <w:r>
        <w:t>međusektorskog</w:t>
      </w:r>
      <w:proofErr w:type="spellEnd"/>
      <w:r>
        <w:t xml:space="preserve"> </w:t>
      </w:r>
      <w:proofErr w:type="spellStart"/>
      <w:r>
        <w:t>odgovora</w:t>
      </w:r>
      <w:proofErr w:type="spellEnd"/>
      <w:r>
        <w:t xml:space="preserve"> </w:t>
      </w:r>
      <w:proofErr w:type="spellStart"/>
      <w:r>
        <w:t>na</w:t>
      </w:r>
      <w:proofErr w:type="spellEnd"/>
      <w:r>
        <w:t xml:space="preserve"> </w:t>
      </w:r>
      <w:proofErr w:type="spellStart"/>
      <w:r>
        <w:t>društvene</w:t>
      </w:r>
      <w:proofErr w:type="spellEnd"/>
      <w:r>
        <w:t xml:space="preserve"> </w:t>
      </w:r>
      <w:proofErr w:type="spellStart"/>
      <w:r>
        <w:t>izazove</w:t>
      </w:r>
      <w:proofErr w:type="spellEnd"/>
      <w:r>
        <w:t xml:space="preserve">, </w:t>
      </w:r>
      <w:proofErr w:type="spellStart"/>
      <w:r>
        <w:t>koji</w:t>
      </w:r>
      <w:proofErr w:type="spellEnd"/>
      <w:r>
        <w:t xml:space="preserve"> </w:t>
      </w:r>
      <w:proofErr w:type="spellStart"/>
      <w:r>
        <w:t>igra</w:t>
      </w:r>
      <w:proofErr w:type="spellEnd"/>
      <w:r>
        <w:t xml:space="preserve"> </w:t>
      </w:r>
      <w:proofErr w:type="spellStart"/>
      <w:r>
        <w:t>važnu</w:t>
      </w:r>
      <w:proofErr w:type="spellEnd"/>
      <w:r>
        <w:t xml:space="preserve"> </w:t>
      </w:r>
      <w:proofErr w:type="spellStart"/>
      <w:r>
        <w:t>ulogu</w:t>
      </w:r>
      <w:proofErr w:type="spellEnd"/>
      <w:r>
        <w:t xml:space="preserve"> u </w:t>
      </w:r>
      <w:proofErr w:type="spellStart"/>
      <w:r>
        <w:t>spreiječavanju</w:t>
      </w:r>
      <w:proofErr w:type="spellEnd"/>
      <w:r>
        <w:t xml:space="preserve"> </w:t>
      </w:r>
      <w:proofErr w:type="spellStart"/>
      <w:r>
        <w:t>socijalne</w:t>
      </w:r>
      <w:proofErr w:type="spellEnd"/>
      <w:r>
        <w:t xml:space="preserve"> </w:t>
      </w:r>
      <w:proofErr w:type="spellStart"/>
      <w:r>
        <w:t>isključenosti</w:t>
      </w:r>
      <w:proofErr w:type="spellEnd"/>
      <w:r>
        <w:t xml:space="preserve"> </w:t>
      </w:r>
      <w:proofErr w:type="spellStart"/>
      <w:r>
        <w:t>i</w:t>
      </w:r>
      <w:proofErr w:type="spellEnd"/>
      <w:r>
        <w:t xml:space="preserve"> </w:t>
      </w:r>
      <w:proofErr w:type="spellStart"/>
      <w:r>
        <w:t>jačanju</w:t>
      </w:r>
      <w:proofErr w:type="spellEnd"/>
      <w:r>
        <w:t xml:space="preserve"> </w:t>
      </w:r>
      <w:proofErr w:type="spellStart"/>
      <w:r>
        <w:t>socijalne</w:t>
      </w:r>
      <w:proofErr w:type="spellEnd"/>
      <w:r>
        <w:t xml:space="preserve"> </w:t>
      </w:r>
      <w:proofErr w:type="spellStart"/>
      <w:r>
        <w:t>uključenosti</w:t>
      </w:r>
      <w:proofErr w:type="spellEnd"/>
      <w:r>
        <w:t xml:space="preserve"> </w:t>
      </w:r>
      <w:proofErr w:type="spellStart"/>
      <w:r>
        <w:t>mladih</w:t>
      </w:r>
      <w:proofErr w:type="spellEnd"/>
      <w:r>
        <w:t xml:space="preserve"> </w:t>
      </w:r>
      <w:proofErr w:type="spellStart"/>
      <w:r>
        <w:t>ljudi</w:t>
      </w:r>
      <w:proofErr w:type="spellEnd"/>
      <w:r>
        <w:t xml:space="preserve">. </w:t>
      </w:r>
    </w:p>
    <w:p w14:paraId="2754B397" w14:textId="77777777" w:rsidR="004429D9" w:rsidRDefault="004429D9">
      <w:pPr>
        <w:pStyle w:val="BodyA"/>
        <w:spacing w:line="288" w:lineRule="auto"/>
        <w:ind w:firstLine="720"/>
        <w:jc w:val="both"/>
      </w:pPr>
    </w:p>
    <w:p w14:paraId="777A69F0" w14:textId="77777777" w:rsidR="004429D9" w:rsidRDefault="0025796C">
      <w:pPr>
        <w:pStyle w:val="BodyA"/>
        <w:spacing w:line="288" w:lineRule="auto"/>
        <w:jc w:val="both"/>
      </w:pPr>
      <w:r>
        <w:tab/>
        <w:t xml:space="preserve">U </w:t>
      </w:r>
      <w:proofErr w:type="spellStart"/>
      <w:r>
        <w:t>konetkstu</w:t>
      </w:r>
      <w:proofErr w:type="spellEnd"/>
      <w:r>
        <w:t xml:space="preserve"> </w:t>
      </w:r>
      <w:proofErr w:type="spellStart"/>
      <w:r>
        <w:t>procesa</w:t>
      </w:r>
      <w:proofErr w:type="spellEnd"/>
      <w:r>
        <w:t xml:space="preserve"> </w:t>
      </w:r>
      <w:proofErr w:type="spellStart"/>
      <w:r>
        <w:t>pristupanja</w:t>
      </w:r>
      <w:proofErr w:type="spellEnd"/>
      <w:r>
        <w:t xml:space="preserve"> </w:t>
      </w:r>
      <w:proofErr w:type="spellStart"/>
      <w:r>
        <w:t>Evropskoj</w:t>
      </w:r>
      <w:proofErr w:type="spellEnd"/>
      <w:r>
        <w:t xml:space="preserve"> </w:t>
      </w:r>
      <w:proofErr w:type="spellStart"/>
      <w:r>
        <w:t>Uniji</w:t>
      </w:r>
      <w:proofErr w:type="spellEnd"/>
      <w:r>
        <w:t xml:space="preserve">, </w:t>
      </w:r>
      <w:proofErr w:type="spellStart"/>
      <w:r>
        <w:t>tokom</w:t>
      </w:r>
      <w:proofErr w:type="spellEnd"/>
      <w:r>
        <w:t xml:space="preserve"> </w:t>
      </w:r>
      <w:proofErr w:type="spellStart"/>
      <w:r>
        <w:t>prethodne</w:t>
      </w:r>
      <w:proofErr w:type="spellEnd"/>
      <w:r>
        <w:t xml:space="preserve"> </w:t>
      </w:r>
      <w:proofErr w:type="spellStart"/>
      <w:r>
        <w:t>decenije</w:t>
      </w:r>
      <w:proofErr w:type="spellEnd"/>
      <w:r>
        <w:t xml:space="preserve"> </w:t>
      </w:r>
      <w:proofErr w:type="spellStart"/>
      <w:r>
        <w:t>kreiran</w:t>
      </w:r>
      <w:proofErr w:type="spellEnd"/>
      <w:r>
        <w:t xml:space="preserve"> je </w:t>
      </w:r>
      <w:proofErr w:type="spellStart"/>
      <w:r>
        <w:rPr>
          <w:b/>
          <w:bCs/>
        </w:rPr>
        <w:t>strateški</w:t>
      </w:r>
      <w:proofErr w:type="spellEnd"/>
      <w:r>
        <w:rPr>
          <w:b/>
          <w:bCs/>
        </w:rPr>
        <w:t xml:space="preserve"> </w:t>
      </w:r>
      <w:proofErr w:type="spellStart"/>
      <w:r>
        <w:rPr>
          <w:b/>
          <w:bCs/>
        </w:rPr>
        <w:t>i</w:t>
      </w:r>
      <w:proofErr w:type="spellEnd"/>
      <w:r>
        <w:rPr>
          <w:b/>
          <w:bCs/>
        </w:rPr>
        <w:t xml:space="preserve"> </w:t>
      </w:r>
      <w:proofErr w:type="spellStart"/>
      <w:r>
        <w:rPr>
          <w:b/>
          <w:bCs/>
        </w:rPr>
        <w:t>zakonski</w:t>
      </w:r>
      <w:proofErr w:type="spellEnd"/>
      <w:r>
        <w:rPr>
          <w:b/>
          <w:bCs/>
        </w:rPr>
        <w:t xml:space="preserve"> </w:t>
      </w:r>
      <w:proofErr w:type="spellStart"/>
      <w:r>
        <w:rPr>
          <w:b/>
          <w:bCs/>
        </w:rPr>
        <w:t>okvir</w:t>
      </w:r>
      <w:proofErr w:type="spellEnd"/>
      <w:r>
        <w:rPr>
          <w:b/>
          <w:bCs/>
        </w:rPr>
        <w:t xml:space="preserve"> za </w:t>
      </w:r>
      <w:proofErr w:type="spellStart"/>
      <w:r>
        <w:rPr>
          <w:b/>
          <w:bCs/>
        </w:rPr>
        <w:t>sprovo</w:t>
      </w:r>
      <w:r>
        <w:t>đ</w:t>
      </w:r>
      <w:r>
        <w:rPr>
          <w:b/>
          <w:bCs/>
        </w:rPr>
        <w:t>enje</w:t>
      </w:r>
      <w:proofErr w:type="spellEnd"/>
      <w:r>
        <w:rPr>
          <w:b/>
          <w:bCs/>
        </w:rPr>
        <w:t xml:space="preserve"> </w:t>
      </w:r>
      <w:proofErr w:type="spellStart"/>
      <w:r>
        <w:rPr>
          <w:b/>
          <w:bCs/>
        </w:rPr>
        <w:t>omladinske</w:t>
      </w:r>
      <w:proofErr w:type="spellEnd"/>
      <w:r>
        <w:rPr>
          <w:b/>
          <w:bCs/>
        </w:rPr>
        <w:t xml:space="preserve"> </w:t>
      </w:r>
      <w:proofErr w:type="spellStart"/>
      <w:r>
        <w:rPr>
          <w:b/>
          <w:bCs/>
        </w:rPr>
        <w:t>politike</w:t>
      </w:r>
      <w:proofErr w:type="spellEnd"/>
      <w:r>
        <w:t xml:space="preserve"> </w:t>
      </w:r>
      <w:proofErr w:type="spellStart"/>
      <w:r>
        <w:t>na</w:t>
      </w:r>
      <w:proofErr w:type="spellEnd"/>
      <w:r>
        <w:t xml:space="preserve"> </w:t>
      </w:r>
      <w:proofErr w:type="spellStart"/>
      <w:r>
        <w:t>nacionalnom</w:t>
      </w:r>
      <w:proofErr w:type="spellEnd"/>
      <w:r>
        <w:t xml:space="preserve"> </w:t>
      </w:r>
      <w:proofErr w:type="spellStart"/>
      <w:r>
        <w:t>i</w:t>
      </w:r>
      <w:proofErr w:type="spellEnd"/>
      <w:r>
        <w:t xml:space="preserve"> </w:t>
      </w:r>
      <w:proofErr w:type="spellStart"/>
      <w:r>
        <w:t>lokalnom</w:t>
      </w:r>
      <w:proofErr w:type="spellEnd"/>
      <w:r>
        <w:t xml:space="preserve"> </w:t>
      </w:r>
      <w:proofErr w:type="spellStart"/>
      <w:r>
        <w:t>nivou</w:t>
      </w:r>
      <w:proofErr w:type="spellEnd"/>
      <w:r>
        <w:t xml:space="preserve"> u </w:t>
      </w:r>
      <w:proofErr w:type="spellStart"/>
      <w:r>
        <w:t>Crnoj</w:t>
      </w:r>
      <w:proofErr w:type="spellEnd"/>
      <w:r>
        <w:t xml:space="preserve"> Gori (</w:t>
      </w:r>
      <w:proofErr w:type="spellStart"/>
      <w:r>
        <w:t>vidi</w:t>
      </w:r>
      <w:proofErr w:type="spellEnd"/>
      <w:r>
        <w:t xml:space="preserve"> </w:t>
      </w:r>
      <w:proofErr w:type="spellStart"/>
      <w:r>
        <w:t>poglavlje</w:t>
      </w:r>
      <w:proofErr w:type="spellEnd"/>
      <w:r>
        <w:t xml:space="preserve"> 2). </w:t>
      </w:r>
      <w:proofErr w:type="spellStart"/>
      <w:r>
        <w:t>Iako</w:t>
      </w:r>
      <w:proofErr w:type="spellEnd"/>
      <w:r>
        <w:t xml:space="preserve"> je </w:t>
      </w:r>
      <w:proofErr w:type="spellStart"/>
      <w:r>
        <w:t>pravna</w:t>
      </w:r>
      <w:proofErr w:type="spellEnd"/>
      <w:r>
        <w:t xml:space="preserve"> </w:t>
      </w:r>
      <w:proofErr w:type="spellStart"/>
      <w:r>
        <w:t>tekovina</w:t>
      </w:r>
      <w:proofErr w:type="spellEnd"/>
      <w:r>
        <w:t xml:space="preserve"> EU u </w:t>
      </w:r>
      <w:proofErr w:type="spellStart"/>
      <w:r>
        <w:t>oblasti</w:t>
      </w:r>
      <w:proofErr w:type="spellEnd"/>
      <w:r>
        <w:t xml:space="preserve"> </w:t>
      </w:r>
      <w:proofErr w:type="spellStart"/>
      <w:r>
        <w:t>omladinske</w:t>
      </w:r>
      <w:proofErr w:type="spellEnd"/>
      <w:r>
        <w:t xml:space="preserve"> </w:t>
      </w:r>
      <w:proofErr w:type="spellStart"/>
      <w:r>
        <w:t>politike</w:t>
      </w:r>
      <w:proofErr w:type="spellEnd"/>
      <w:r>
        <w:t xml:space="preserve"> u </w:t>
      </w:r>
      <w:proofErr w:type="spellStart"/>
      <w:r>
        <w:t>domenu</w:t>
      </w:r>
      <w:proofErr w:type="spellEnd"/>
      <w:r>
        <w:t xml:space="preserve"> „</w:t>
      </w:r>
      <w:proofErr w:type="spellStart"/>
      <w:r>
        <w:rPr>
          <w:i/>
          <w:iCs/>
        </w:rPr>
        <w:t>mekog</w:t>
      </w:r>
      <w:proofErr w:type="spellEnd"/>
      <w:r>
        <w:rPr>
          <w:i/>
          <w:iCs/>
        </w:rPr>
        <w:t xml:space="preserve"> </w:t>
      </w:r>
      <w:proofErr w:type="spellStart"/>
      <w:r>
        <w:rPr>
          <w:i/>
          <w:iCs/>
        </w:rPr>
        <w:t>prava</w:t>
      </w:r>
      <w:proofErr w:type="spellEnd"/>
      <w:r>
        <w:t xml:space="preserve">“, za </w:t>
      </w:r>
      <w:proofErr w:type="spellStart"/>
      <w:r>
        <w:t>razliku</w:t>
      </w:r>
      <w:proofErr w:type="spellEnd"/>
      <w:r>
        <w:t xml:space="preserve"> </w:t>
      </w:r>
      <w:proofErr w:type="spellStart"/>
      <w:r>
        <w:t>od</w:t>
      </w:r>
      <w:proofErr w:type="spellEnd"/>
      <w:r>
        <w:t xml:space="preserve"> </w:t>
      </w:r>
      <w:proofErr w:type="spellStart"/>
      <w:r>
        <w:t>nekih</w:t>
      </w:r>
      <w:proofErr w:type="spellEnd"/>
      <w:r>
        <w:t xml:space="preserve"> </w:t>
      </w:r>
      <w:proofErr w:type="spellStart"/>
      <w:r>
        <w:t>drugih</w:t>
      </w:r>
      <w:proofErr w:type="spellEnd"/>
      <w:r>
        <w:t xml:space="preserve"> </w:t>
      </w:r>
      <w:proofErr w:type="spellStart"/>
      <w:r>
        <w:t>oblasti</w:t>
      </w:r>
      <w:proofErr w:type="spellEnd"/>
      <w:r>
        <w:t xml:space="preserve"> </w:t>
      </w:r>
      <w:proofErr w:type="spellStart"/>
      <w:r>
        <w:t>gdje</w:t>
      </w:r>
      <w:proofErr w:type="spellEnd"/>
      <w:r>
        <w:t xml:space="preserve"> </w:t>
      </w:r>
      <w:proofErr w:type="spellStart"/>
      <w:r>
        <w:t>postoje</w:t>
      </w:r>
      <w:proofErr w:type="spellEnd"/>
      <w:r>
        <w:t xml:space="preserve"> </w:t>
      </w:r>
      <w:proofErr w:type="spellStart"/>
      <w:r>
        <w:t>striktne</w:t>
      </w:r>
      <w:proofErr w:type="spellEnd"/>
      <w:r>
        <w:t xml:space="preserve"> regulative </w:t>
      </w:r>
      <w:proofErr w:type="spellStart"/>
      <w:r>
        <w:t>koje</w:t>
      </w:r>
      <w:proofErr w:type="spellEnd"/>
      <w:r>
        <w:t xml:space="preserve"> </w:t>
      </w:r>
      <w:proofErr w:type="spellStart"/>
      <w:r>
        <w:t>zemlje</w:t>
      </w:r>
      <w:proofErr w:type="spellEnd"/>
      <w:r>
        <w:t xml:space="preserve"> </w:t>
      </w:r>
      <w:proofErr w:type="spellStart"/>
      <w:r>
        <w:t>kadidati</w:t>
      </w:r>
      <w:proofErr w:type="spellEnd"/>
      <w:r>
        <w:t xml:space="preserve"> </w:t>
      </w:r>
      <w:proofErr w:type="spellStart"/>
      <w:r>
        <w:t>moraju</w:t>
      </w:r>
      <w:proofErr w:type="spellEnd"/>
      <w:r>
        <w:t xml:space="preserve"> da </w:t>
      </w:r>
      <w:proofErr w:type="spellStart"/>
      <w:r>
        <w:t>primijene</w:t>
      </w:r>
      <w:proofErr w:type="spellEnd"/>
      <w:r>
        <w:t xml:space="preserve">, </w:t>
      </w:r>
      <w:proofErr w:type="spellStart"/>
      <w:r>
        <w:t>privremenim</w:t>
      </w:r>
      <w:proofErr w:type="spellEnd"/>
      <w:r>
        <w:t xml:space="preserve"> </w:t>
      </w:r>
      <w:proofErr w:type="spellStart"/>
      <w:r>
        <w:t>zatvaranjem</w:t>
      </w:r>
      <w:proofErr w:type="spellEnd"/>
      <w:r>
        <w:t xml:space="preserve"> </w:t>
      </w:r>
      <w:proofErr w:type="spellStart"/>
      <w:r>
        <w:t>pregovaračkog</w:t>
      </w:r>
      <w:proofErr w:type="spellEnd"/>
      <w:r>
        <w:t xml:space="preserve"> </w:t>
      </w:r>
      <w:proofErr w:type="spellStart"/>
      <w:r>
        <w:t>poglavlja</w:t>
      </w:r>
      <w:proofErr w:type="spellEnd"/>
      <w:r>
        <w:t xml:space="preserve"> 26 (</w:t>
      </w:r>
      <w:proofErr w:type="spellStart"/>
      <w:r>
        <w:t>Obrazovanje</w:t>
      </w:r>
      <w:proofErr w:type="spellEnd"/>
      <w:r>
        <w:t xml:space="preserve"> </w:t>
      </w:r>
      <w:proofErr w:type="spellStart"/>
      <w:r>
        <w:t>i</w:t>
      </w:r>
      <w:proofErr w:type="spellEnd"/>
      <w:r>
        <w:t xml:space="preserve"> </w:t>
      </w:r>
      <w:proofErr w:type="spellStart"/>
      <w:r>
        <w:t>kultura</w:t>
      </w:r>
      <w:proofErr w:type="spellEnd"/>
      <w:r>
        <w:t xml:space="preserve">), </w:t>
      </w:r>
      <w:proofErr w:type="spellStart"/>
      <w:r>
        <w:t>Crna</w:t>
      </w:r>
      <w:proofErr w:type="spellEnd"/>
      <w:r>
        <w:t xml:space="preserve"> Gora je </w:t>
      </w:r>
      <w:proofErr w:type="spellStart"/>
      <w:r>
        <w:t>preuzela</w:t>
      </w:r>
      <w:proofErr w:type="spellEnd"/>
      <w:r>
        <w:t xml:space="preserve"> </w:t>
      </w:r>
      <w:proofErr w:type="spellStart"/>
      <w:r>
        <w:t>obavezu</w:t>
      </w:r>
      <w:proofErr w:type="spellEnd"/>
      <w:r>
        <w:t xml:space="preserve"> </w:t>
      </w:r>
      <w:proofErr w:type="spellStart"/>
      <w:r>
        <w:t>usklađivanja</w:t>
      </w:r>
      <w:proofErr w:type="spellEnd"/>
      <w:r>
        <w:t xml:space="preserve"> </w:t>
      </w:r>
      <w:proofErr w:type="spellStart"/>
      <w:r>
        <w:t>sa</w:t>
      </w:r>
      <w:proofErr w:type="spellEnd"/>
      <w:r>
        <w:t xml:space="preserve"> </w:t>
      </w:r>
      <w:proofErr w:type="spellStart"/>
      <w:r>
        <w:t>Strategijom</w:t>
      </w:r>
      <w:proofErr w:type="spellEnd"/>
      <w:r>
        <w:t xml:space="preserve"> za </w:t>
      </w:r>
      <w:proofErr w:type="spellStart"/>
      <w:r>
        <w:t>mlade</w:t>
      </w:r>
      <w:proofErr w:type="spellEnd"/>
      <w:r>
        <w:t xml:space="preserve"> </w:t>
      </w:r>
      <w:proofErr w:type="spellStart"/>
      <w:r>
        <w:t>Evropske</w:t>
      </w:r>
      <w:proofErr w:type="spellEnd"/>
      <w:r>
        <w:t xml:space="preserve"> </w:t>
      </w:r>
      <w:proofErr w:type="spellStart"/>
      <w:r>
        <w:t>unije</w:t>
      </w:r>
      <w:proofErr w:type="spellEnd"/>
      <w:r>
        <w:t xml:space="preserve"> </w:t>
      </w:r>
      <w:proofErr w:type="spellStart"/>
      <w:r>
        <w:t>i</w:t>
      </w:r>
      <w:proofErr w:type="spellEnd"/>
      <w:r>
        <w:t xml:space="preserve"> </w:t>
      </w:r>
      <w:proofErr w:type="spellStart"/>
      <w:r>
        <w:t>drugim</w:t>
      </w:r>
      <w:proofErr w:type="spellEnd"/>
      <w:r>
        <w:t xml:space="preserve"> </w:t>
      </w:r>
      <w:proofErr w:type="spellStart"/>
      <w:r>
        <w:t>dokumentima</w:t>
      </w:r>
      <w:proofErr w:type="spellEnd"/>
      <w:r>
        <w:t xml:space="preserve"> </w:t>
      </w:r>
      <w:proofErr w:type="spellStart"/>
      <w:r>
        <w:t>od</w:t>
      </w:r>
      <w:proofErr w:type="spellEnd"/>
      <w:r>
        <w:t xml:space="preserve"> </w:t>
      </w:r>
      <w:proofErr w:type="spellStart"/>
      <w:r>
        <w:t>značaja</w:t>
      </w:r>
      <w:proofErr w:type="spellEnd"/>
      <w:r>
        <w:t xml:space="preserve"> za </w:t>
      </w:r>
      <w:proofErr w:type="spellStart"/>
      <w:r>
        <w:t>omladinsku</w:t>
      </w:r>
      <w:proofErr w:type="spellEnd"/>
      <w:r>
        <w:t xml:space="preserve"> </w:t>
      </w:r>
      <w:proofErr w:type="spellStart"/>
      <w:r>
        <w:t>politiku</w:t>
      </w:r>
      <w:proofErr w:type="spellEnd"/>
      <w:r>
        <w:t xml:space="preserve"> EU. </w:t>
      </w:r>
    </w:p>
    <w:p w14:paraId="2E3F2455" w14:textId="77777777" w:rsidR="004429D9" w:rsidRDefault="004429D9">
      <w:pPr>
        <w:pStyle w:val="BodyA"/>
        <w:spacing w:line="288" w:lineRule="auto"/>
        <w:jc w:val="both"/>
      </w:pPr>
    </w:p>
    <w:p w14:paraId="4761AC5E" w14:textId="77777777" w:rsidR="004429D9" w:rsidRDefault="0025796C">
      <w:pPr>
        <w:pStyle w:val="BodyA"/>
        <w:spacing w:line="288" w:lineRule="auto"/>
        <w:jc w:val="both"/>
      </w:pPr>
      <w:r>
        <w:tab/>
      </w:r>
      <w:proofErr w:type="spellStart"/>
      <w:r>
        <w:t>Razvoj</w:t>
      </w:r>
      <w:proofErr w:type="spellEnd"/>
      <w:r>
        <w:t xml:space="preserve"> </w:t>
      </w:r>
      <w:proofErr w:type="spellStart"/>
      <w:r>
        <w:t>i</w:t>
      </w:r>
      <w:proofErr w:type="spellEnd"/>
      <w:r>
        <w:t xml:space="preserve"> </w:t>
      </w:r>
      <w:proofErr w:type="spellStart"/>
      <w:r>
        <w:t>sprovođenje</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podjednako</w:t>
      </w:r>
      <w:proofErr w:type="spellEnd"/>
      <w:r>
        <w:t xml:space="preserve"> je </w:t>
      </w:r>
      <w:proofErr w:type="spellStart"/>
      <w:r>
        <w:t>važno</w:t>
      </w:r>
      <w:proofErr w:type="spellEnd"/>
      <w:r>
        <w:t xml:space="preserve"> </w:t>
      </w:r>
      <w:proofErr w:type="spellStart"/>
      <w:r>
        <w:t>i</w:t>
      </w:r>
      <w:proofErr w:type="spellEnd"/>
      <w:r>
        <w:t xml:space="preserve"> </w:t>
      </w:r>
      <w:proofErr w:type="spellStart"/>
      <w:r>
        <w:t>na</w:t>
      </w:r>
      <w:proofErr w:type="spellEnd"/>
      <w:r>
        <w:t xml:space="preserve"> </w:t>
      </w:r>
      <w:proofErr w:type="spellStart"/>
      <w:r>
        <w:t>nivou</w:t>
      </w:r>
      <w:proofErr w:type="spellEnd"/>
      <w:r>
        <w:t xml:space="preserve"> </w:t>
      </w:r>
      <w:proofErr w:type="spellStart"/>
      <w:r>
        <w:t>lokalne</w:t>
      </w:r>
      <w:proofErr w:type="spellEnd"/>
      <w:r>
        <w:t xml:space="preserve"> </w:t>
      </w:r>
      <w:proofErr w:type="spellStart"/>
      <w:r>
        <w:t>zajednice</w:t>
      </w:r>
      <w:proofErr w:type="spellEnd"/>
      <w:r>
        <w:t xml:space="preserve">, pa je, </w:t>
      </w:r>
      <w:proofErr w:type="spellStart"/>
      <w:r>
        <w:t>shodno</w:t>
      </w:r>
      <w:proofErr w:type="spellEnd"/>
      <w:r>
        <w:t xml:space="preserve"> </w:t>
      </w:r>
      <w:proofErr w:type="spellStart"/>
      <w:r>
        <w:t>nadležnostima</w:t>
      </w:r>
      <w:proofErr w:type="spellEnd"/>
      <w:r>
        <w:t xml:space="preserve"> </w:t>
      </w:r>
      <w:proofErr w:type="spellStart"/>
      <w:r>
        <w:t>predviđenim</w:t>
      </w:r>
      <w:proofErr w:type="spellEnd"/>
      <w:r>
        <w:t xml:space="preserve"> </w:t>
      </w:r>
      <w:proofErr w:type="spellStart"/>
      <w:r>
        <w:t>zakonom</w:t>
      </w:r>
      <w:proofErr w:type="spellEnd"/>
      <w:r>
        <w:t xml:space="preserve">, </w:t>
      </w:r>
      <w:proofErr w:type="spellStart"/>
      <w:r>
        <w:t>proces</w:t>
      </w:r>
      <w:proofErr w:type="spellEnd"/>
      <w:r>
        <w:t xml:space="preserve"> </w:t>
      </w:r>
      <w:proofErr w:type="spellStart"/>
      <w:r>
        <w:t>izrade</w:t>
      </w:r>
      <w:proofErr w:type="spellEnd"/>
      <w:r>
        <w:t xml:space="preserve"> </w:t>
      </w:r>
      <w:proofErr w:type="spellStart"/>
      <w:r>
        <w:t>lokalnog</w:t>
      </w:r>
      <w:proofErr w:type="spellEnd"/>
      <w:r>
        <w:t xml:space="preserve"> </w:t>
      </w:r>
      <w:proofErr w:type="spellStart"/>
      <w:r>
        <w:t>akcionog</w:t>
      </w:r>
      <w:proofErr w:type="spellEnd"/>
      <w:r>
        <w:t xml:space="preserve"> plana za </w:t>
      </w:r>
      <w:proofErr w:type="spellStart"/>
      <w:r>
        <w:t>mlade</w:t>
      </w:r>
      <w:proofErr w:type="spellEnd"/>
      <w:r>
        <w:t xml:space="preserve"> LAPM 2020-2021 u </w:t>
      </w:r>
      <w:proofErr w:type="spellStart"/>
      <w:r>
        <w:t>Opštini</w:t>
      </w:r>
      <w:proofErr w:type="spellEnd"/>
      <w:r>
        <w:t xml:space="preserve"> Kotor </w:t>
      </w:r>
      <w:proofErr w:type="spellStart"/>
      <w:r>
        <w:t>inicirao</w:t>
      </w:r>
      <w:proofErr w:type="spellEnd"/>
      <w:r>
        <w:t xml:space="preserve"> </w:t>
      </w:r>
      <w:proofErr w:type="spellStart"/>
      <w:r>
        <w:t>i</w:t>
      </w:r>
      <w:proofErr w:type="spellEnd"/>
      <w:r>
        <w:t xml:space="preserve"> </w:t>
      </w:r>
      <w:proofErr w:type="spellStart"/>
      <w:r>
        <w:t>koordinirao</w:t>
      </w:r>
      <w:proofErr w:type="spellEnd"/>
      <w:r>
        <w:t xml:space="preserve"> </w:t>
      </w:r>
      <w:proofErr w:type="spellStart"/>
      <w:r>
        <w:t>nadležni</w:t>
      </w:r>
      <w:proofErr w:type="spellEnd"/>
      <w:r>
        <w:t xml:space="preserve"> organ </w:t>
      </w:r>
      <w:proofErr w:type="spellStart"/>
      <w:r>
        <w:t>lokalne</w:t>
      </w:r>
      <w:proofErr w:type="spellEnd"/>
      <w:r>
        <w:t xml:space="preserve"> </w:t>
      </w:r>
      <w:proofErr w:type="spellStart"/>
      <w:r>
        <w:t>samouprave</w:t>
      </w:r>
      <w:proofErr w:type="spellEnd"/>
      <w:r>
        <w:t xml:space="preserve"> - </w:t>
      </w:r>
      <w:proofErr w:type="spellStart"/>
      <w:r>
        <w:t>Sekretarijat</w:t>
      </w:r>
      <w:proofErr w:type="spellEnd"/>
      <w:r>
        <w:t xml:space="preserve"> za </w:t>
      </w:r>
      <w:proofErr w:type="spellStart"/>
      <w:r>
        <w:t>kulturu</w:t>
      </w:r>
      <w:proofErr w:type="spellEnd"/>
      <w:r>
        <w:t xml:space="preserve">, sport </w:t>
      </w:r>
      <w:proofErr w:type="spellStart"/>
      <w:r>
        <w:t>i</w:t>
      </w:r>
      <w:proofErr w:type="spellEnd"/>
      <w:r>
        <w:t xml:space="preserve"> </w:t>
      </w:r>
      <w:proofErr w:type="spellStart"/>
      <w:r>
        <w:t>društvene</w:t>
      </w:r>
      <w:proofErr w:type="spellEnd"/>
      <w:r>
        <w:t xml:space="preserve"> </w:t>
      </w:r>
      <w:proofErr w:type="spellStart"/>
      <w:r>
        <w:t>djelatnosti</w:t>
      </w:r>
      <w:proofErr w:type="spellEnd"/>
      <w:r>
        <w:t xml:space="preserve">, u </w:t>
      </w:r>
      <w:proofErr w:type="spellStart"/>
      <w:r>
        <w:t>partnerstvu</w:t>
      </w:r>
      <w:proofErr w:type="spellEnd"/>
      <w:r>
        <w:t xml:space="preserve"> </w:t>
      </w:r>
      <w:proofErr w:type="spellStart"/>
      <w:r>
        <w:t>sa</w:t>
      </w:r>
      <w:proofErr w:type="spellEnd"/>
      <w:r>
        <w:t xml:space="preserve"> NVO </w:t>
      </w:r>
      <w:proofErr w:type="spellStart"/>
      <w:r>
        <w:t>Naša</w:t>
      </w:r>
      <w:proofErr w:type="spellEnd"/>
      <w:r>
        <w:t xml:space="preserve"> </w:t>
      </w:r>
      <w:proofErr w:type="spellStart"/>
      <w:r>
        <w:t>Akcija</w:t>
      </w:r>
      <w:proofErr w:type="spellEnd"/>
      <w:r>
        <w:t xml:space="preserve">, </w:t>
      </w:r>
      <w:proofErr w:type="spellStart"/>
      <w:r>
        <w:t>i</w:t>
      </w:r>
      <w:proofErr w:type="spellEnd"/>
      <w:r>
        <w:t xml:space="preserve"> </w:t>
      </w:r>
      <w:proofErr w:type="spellStart"/>
      <w:r>
        <w:t>uz</w:t>
      </w:r>
      <w:proofErr w:type="spellEnd"/>
      <w:r>
        <w:t xml:space="preserve"> </w:t>
      </w:r>
      <w:proofErr w:type="spellStart"/>
      <w:r>
        <w:t>podršku</w:t>
      </w:r>
      <w:proofErr w:type="spellEnd"/>
      <w:r>
        <w:t xml:space="preserve"> </w:t>
      </w:r>
      <w:proofErr w:type="spellStart"/>
      <w:r>
        <w:t>eksterne</w:t>
      </w:r>
      <w:proofErr w:type="spellEnd"/>
      <w:r>
        <w:t xml:space="preserve"> </w:t>
      </w:r>
      <w:proofErr w:type="spellStart"/>
      <w:r>
        <w:t>konsultantkinje</w:t>
      </w:r>
      <w:proofErr w:type="spellEnd"/>
      <w:r>
        <w:t xml:space="preserve">. </w:t>
      </w:r>
      <w:proofErr w:type="spellStart"/>
      <w:r>
        <w:t>Izrada</w:t>
      </w:r>
      <w:proofErr w:type="spellEnd"/>
      <w:r>
        <w:t xml:space="preserve"> </w:t>
      </w:r>
      <w:proofErr w:type="spellStart"/>
      <w:r>
        <w:t>ovog</w:t>
      </w:r>
      <w:proofErr w:type="spellEnd"/>
      <w:r>
        <w:t xml:space="preserve"> </w:t>
      </w:r>
      <w:proofErr w:type="spellStart"/>
      <w:r>
        <w:t>dokumenta</w:t>
      </w:r>
      <w:proofErr w:type="spellEnd"/>
      <w:r>
        <w:t xml:space="preserve"> </w:t>
      </w:r>
      <w:proofErr w:type="spellStart"/>
      <w:r>
        <w:t>obuhvatila</w:t>
      </w:r>
      <w:proofErr w:type="spellEnd"/>
      <w:r>
        <w:t xml:space="preserve"> je </w:t>
      </w:r>
      <w:proofErr w:type="spellStart"/>
      <w:r>
        <w:t>nekoliko</w:t>
      </w:r>
      <w:proofErr w:type="spellEnd"/>
      <w:r>
        <w:t xml:space="preserve"> </w:t>
      </w:r>
      <w:proofErr w:type="spellStart"/>
      <w:r>
        <w:t>komplementarnih</w:t>
      </w:r>
      <w:proofErr w:type="spellEnd"/>
      <w:r>
        <w:t xml:space="preserve"> </w:t>
      </w:r>
      <w:proofErr w:type="spellStart"/>
      <w:r>
        <w:t>procesa</w:t>
      </w:r>
      <w:proofErr w:type="spellEnd"/>
      <w:r>
        <w:t xml:space="preserve">, </w:t>
      </w:r>
      <w:proofErr w:type="spellStart"/>
      <w:r>
        <w:t>uključujući</w:t>
      </w:r>
      <w:proofErr w:type="spellEnd"/>
      <w:r>
        <w:t>:</w:t>
      </w:r>
    </w:p>
    <w:p w14:paraId="091E63AD" w14:textId="77777777" w:rsidR="004429D9" w:rsidRDefault="004429D9">
      <w:pPr>
        <w:pStyle w:val="BodyA"/>
        <w:spacing w:line="288" w:lineRule="auto"/>
        <w:jc w:val="both"/>
      </w:pPr>
    </w:p>
    <w:p w14:paraId="6DE288EF" w14:textId="77777777" w:rsidR="004429D9" w:rsidRDefault="0025796C">
      <w:pPr>
        <w:pStyle w:val="BodyA"/>
        <w:numPr>
          <w:ilvl w:val="0"/>
          <w:numId w:val="2"/>
        </w:numPr>
        <w:spacing w:line="288" w:lineRule="auto"/>
        <w:jc w:val="both"/>
      </w:pPr>
      <w:proofErr w:type="spellStart"/>
      <w:r>
        <w:t>evaluaciju</w:t>
      </w:r>
      <w:proofErr w:type="spellEnd"/>
      <w:r>
        <w:t xml:space="preserve"> </w:t>
      </w:r>
      <w:proofErr w:type="spellStart"/>
      <w:r>
        <w:t>sprovođenja</w:t>
      </w:r>
      <w:proofErr w:type="spellEnd"/>
      <w:r>
        <w:t xml:space="preserve"> </w:t>
      </w:r>
      <w:proofErr w:type="spellStart"/>
      <w:r>
        <w:t>prethodnog</w:t>
      </w:r>
      <w:proofErr w:type="spellEnd"/>
      <w:r>
        <w:t xml:space="preserve"> </w:t>
      </w:r>
      <w:proofErr w:type="spellStart"/>
      <w:r>
        <w:t>Lokalnog</w:t>
      </w:r>
      <w:proofErr w:type="spellEnd"/>
      <w:r>
        <w:t xml:space="preserve"> plana </w:t>
      </w:r>
      <w:proofErr w:type="spellStart"/>
      <w:r>
        <w:t>akcije</w:t>
      </w:r>
      <w:proofErr w:type="spellEnd"/>
      <w:r>
        <w:t xml:space="preserve"> za </w:t>
      </w:r>
      <w:proofErr w:type="spellStart"/>
      <w:r>
        <w:t>mlade</w:t>
      </w:r>
      <w:proofErr w:type="spellEnd"/>
      <w:r>
        <w:rPr>
          <w:b/>
          <w:bCs/>
        </w:rPr>
        <w:t xml:space="preserve"> (</w:t>
      </w:r>
      <w:r>
        <w:t xml:space="preserve">LPAM 2010-2015). </w:t>
      </w:r>
      <w:proofErr w:type="spellStart"/>
      <w:r>
        <w:t>Ispitanici</w:t>
      </w:r>
      <w:proofErr w:type="spellEnd"/>
      <w:r>
        <w:t xml:space="preserve">/e </w:t>
      </w:r>
      <w:proofErr w:type="spellStart"/>
      <w:r>
        <w:t>uključeni</w:t>
      </w:r>
      <w:proofErr w:type="spellEnd"/>
      <w:r>
        <w:t xml:space="preserve">/e u </w:t>
      </w:r>
      <w:proofErr w:type="spellStart"/>
      <w:r>
        <w:t>evaluaciono</w:t>
      </w:r>
      <w:proofErr w:type="spellEnd"/>
      <w:r>
        <w:t xml:space="preserve"> </w:t>
      </w:r>
      <w:proofErr w:type="spellStart"/>
      <w:r>
        <w:t>istrazivanje</w:t>
      </w:r>
      <w:proofErr w:type="spellEnd"/>
      <w:r>
        <w:t xml:space="preserve"> </w:t>
      </w:r>
      <w:proofErr w:type="spellStart"/>
      <w:r>
        <w:t>pripadaju</w:t>
      </w:r>
      <w:proofErr w:type="spellEnd"/>
      <w:r>
        <w:t xml:space="preserve"> </w:t>
      </w:r>
      <w:proofErr w:type="spellStart"/>
      <w:r>
        <w:t>civilnom</w:t>
      </w:r>
      <w:proofErr w:type="spellEnd"/>
      <w:r>
        <w:t xml:space="preserve"> </w:t>
      </w:r>
      <w:proofErr w:type="spellStart"/>
      <w:r>
        <w:t>i</w:t>
      </w:r>
      <w:proofErr w:type="spellEnd"/>
      <w:r>
        <w:t xml:space="preserve"> </w:t>
      </w:r>
      <w:proofErr w:type="spellStart"/>
      <w:r>
        <w:t>javnom</w:t>
      </w:r>
      <w:proofErr w:type="spellEnd"/>
      <w:r>
        <w:t xml:space="preserve"> </w:t>
      </w:r>
      <w:proofErr w:type="spellStart"/>
      <w:r>
        <w:t>sektoru</w:t>
      </w:r>
      <w:proofErr w:type="spellEnd"/>
      <w:r>
        <w:t xml:space="preserve">, a </w:t>
      </w:r>
      <w:proofErr w:type="spellStart"/>
      <w:r>
        <w:t>djeluju</w:t>
      </w:r>
      <w:proofErr w:type="spellEnd"/>
      <w:r>
        <w:t xml:space="preserve"> u </w:t>
      </w:r>
      <w:proofErr w:type="spellStart"/>
      <w:r>
        <w:t>različitim</w:t>
      </w:r>
      <w:proofErr w:type="spellEnd"/>
      <w:r>
        <w:t xml:space="preserve"> </w:t>
      </w:r>
      <w:proofErr w:type="spellStart"/>
      <w:r>
        <w:t>oblastima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obrazovanje</w:t>
      </w:r>
      <w:proofErr w:type="spellEnd"/>
      <w:r>
        <w:t xml:space="preserve">, </w:t>
      </w:r>
      <w:proofErr w:type="spellStart"/>
      <w:r>
        <w:t>zapošljavanje</w:t>
      </w:r>
      <w:proofErr w:type="spellEnd"/>
      <w:r>
        <w:t xml:space="preserve">, </w:t>
      </w:r>
      <w:proofErr w:type="spellStart"/>
      <w:r>
        <w:t>zdravstvo</w:t>
      </w:r>
      <w:proofErr w:type="spellEnd"/>
      <w:r>
        <w:t xml:space="preserve">, </w:t>
      </w:r>
      <w:proofErr w:type="spellStart"/>
      <w:r>
        <w:t>kultura</w:t>
      </w:r>
      <w:proofErr w:type="spellEnd"/>
      <w:r>
        <w:t xml:space="preserve">, </w:t>
      </w:r>
      <w:proofErr w:type="spellStart"/>
      <w:r>
        <w:t>socijalna</w:t>
      </w:r>
      <w:proofErr w:type="spellEnd"/>
      <w:r>
        <w:t xml:space="preserve"> </w:t>
      </w:r>
      <w:proofErr w:type="spellStart"/>
      <w:r>
        <w:t>zaštita</w:t>
      </w:r>
      <w:proofErr w:type="spellEnd"/>
      <w:r>
        <w:t xml:space="preserve"> </w:t>
      </w:r>
      <w:proofErr w:type="spellStart"/>
      <w:r>
        <w:t>i</w:t>
      </w:r>
      <w:proofErr w:type="spellEnd"/>
      <w:r>
        <w:t xml:space="preserve"> sl. U </w:t>
      </w:r>
      <w:proofErr w:type="spellStart"/>
      <w:r>
        <w:t>evaluaciono</w:t>
      </w:r>
      <w:proofErr w:type="spellEnd"/>
      <w:r>
        <w:t xml:space="preserve"> </w:t>
      </w:r>
      <w:proofErr w:type="spellStart"/>
      <w:r>
        <w:t>anketiranje</w:t>
      </w:r>
      <w:proofErr w:type="spellEnd"/>
      <w:r>
        <w:t xml:space="preserve"> bile </w:t>
      </w:r>
      <w:proofErr w:type="spellStart"/>
      <w:r>
        <w:t>su</w:t>
      </w:r>
      <w:proofErr w:type="spellEnd"/>
      <w:r>
        <w:t xml:space="preserve"> </w:t>
      </w:r>
      <w:proofErr w:type="spellStart"/>
      <w:r>
        <w:t>uključeni</w:t>
      </w:r>
      <w:proofErr w:type="spellEnd"/>
      <w:r>
        <w:t xml:space="preserve">/e </w:t>
      </w:r>
      <w:proofErr w:type="spellStart"/>
      <w:r>
        <w:t>i</w:t>
      </w:r>
      <w:proofErr w:type="spellEnd"/>
      <w:r>
        <w:t xml:space="preserve"> </w:t>
      </w:r>
      <w:proofErr w:type="spellStart"/>
      <w:r>
        <w:t>predstavnici</w:t>
      </w:r>
      <w:proofErr w:type="spellEnd"/>
      <w:r>
        <w:t xml:space="preserve">/e </w:t>
      </w:r>
      <w:proofErr w:type="spellStart"/>
      <w:r>
        <w:t>mladih</w:t>
      </w:r>
      <w:proofErr w:type="spellEnd"/>
      <w:r>
        <w:t xml:space="preserve"> (</w:t>
      </w:r>
      <w:proofErr w:type="spellStart"/>
      <w:r>
        <w:t>poglavlje</w:t>
      </w:r>
      <w:proofErr w:type="spellEnd"/>
      <w:r>
        <w:t xml:space="preserve"> 3).</w:t>
      </w:r>
    </w:p>
    <w:p w14:paraId="26AC35A8" w14:textId="77777777" w:rsidR="004429D9" w:rsidRDefault="0025796C">
      <w:pPr>
        <w:pStyle w:val="BodyA"/>
        <w:numPr>
          <w:ilvl w:val="0"/>
          <w:numId w:val="2"/>
        </w:numPr>
        <w:spacing w:line="288" w:lineRule="auto"/>
        <w:jc w:val="both"/>
      </w:pPr>
      <w:proofErr w:type="spellStart"/>
      <w:r>
        <w:t>istraživanje</w:t>
      </w:r>
      <w:proofErr w:type="spellEnd"/>
      <w:r>
        <w:t xml:space="preserve"> </w:t>
      </w:r>
      <w:proofErr w:type="spellStart"/>
      <w:r>
        <w:t>potreba</w:t>
      </w:r>
      <w:proofErr w:type="spellEnd"/>
      <w:r>
        <w:t xml:space="preserve"> </w:t>
      </w:r>
      <w:proofErr w:type="spellStart"/>
      <w:r>
        <w:t>među</w:t>
      </w:r>
      <w:proofErr w:type="spellEnd"/>
      <w:r>
        <w:t xml:space="preserve"> </w:t>
      </w:r>
      <w:proofErr w:type="spellStart"/>
      <w:r>
        <w:t>mladima</w:t>
      </w:r>
      <w:proofErr w:type="spellEnd"/>
      <w:r>
        <w:t xml:space="preserve">, </w:t>
      </w:r>
      <w:proofErr w:type="spellStart"/>
      <w:r>
        <w:t>kroz</w:t>
      </w:r>
      <w:proofErr w:type="spellEnd"/>
      <w:r>
        <w:t xml:space="preserve"> online </w:t>
      </w:r>
      <w:proofErr w:type="spellStart"/>
      <w:r>
        <w:t>anketiranje</w:t>
      </w:r>
      <w:proofErr w:type="spellEnd"/>
      <w:r>
        <w:t xml:space="preserve"> o </w:t>
      </w:r>
      <w:proofErr w:type="spellStart"/>
      <w:r>
        <w:t>položaju</w:t>
      </w:r>
      <w:proofErr w:type="spellEnd"/>
      <w:r>
        <w:t xml:space="preserve"> </w:t>
      </w:r>
      <w:proofErr w:type="spellStart"/>
      <w:r>
        <w:t>i</w:t>
      </w:r>
      <w:proofErr w:type="spellEnd"/>
      <w:r>
        <w:t xml:space="preserve"> </w:t>
      </w:r>
      <w:proofErr w:type="spellStart"/>
      <w:r>
        <w:t>potrebama</w:t>
      </w:r>
      <w:proofErr w:type="spellEnd"/>
      <w:r>
        <w:t xml:space="preserve"> </w:t>
      </w:r>
      <w:proofErr w:type="spellStart"/>
      <w:r>
        <w:t>mladih</w:t>
      </w:r>
      <w:proofErr w:type="spellEnd"/>
      <w:r>
        <w:t xml:space="preserve">. </w:t>
      </w:r>
      <w:proofErr w:type="spellStart"/>
      <w:r>
        <w:t>Radi</w:t>
      </w:r>
      <w:proofErr w:type="spellEnd"/>
      <w:r>
        <w:t xml:space="preserve"> </w:t>
      </w:r>
      <w:proofErr w:type="spellStart"/>
      <w:r>
        <w:t>obezbjeđivanja</w:t>
      </w:r>
      <w:proofErr w:type="spellEnd"/>
      <w:r>
        <w:t xml:space="preserve"> </w:t>
      </w:r>
      <w:proofErr w:type="spellStart"/>
      <w:r>
        <w:t>reprezentativnosti</w:t>
      </w:r>
      <w:proofErr w:type="spellEnd"/>
      <w:r>
        <w:t xml:space="preserve"> </w:t>
      </w:r>
      <w:proofErr w:type="spellStart"/>
      <w:r>
        <w:t>uzorka</w:t>
      </w:r>
      <w:proofErr w:type="spellEnd"/>
      <w:r>
        <w:t xml:space="preserve">, u </w:t>
      </w:r>
      <w:proofErr w:type="spellStart"/>
      <w:r>
        <w:t>okviru</w:t>
      </w:r>
      <w:proofErr w:type="spellEnd"/>
      <w:r>
        <w:t xml:space="preserve"> </w:t>
      </w:r>
      <w:proofErr w:type="spellStart"/>
      <w:r>
        <w:t>procesa</w:t>
      </w:r>
      <w:proofErr w:type="spellEnd"/>
      <w:r>
        <w:t xml:space="preserve"> </w:t>
      </w:r>
      <w:proofErr w:type="spellStart"/>
      <w:r>
        <w:t>izrade</w:t>
      </w:r>
      <w:proofErr w:type="spellEnd"/>
      <w:r>
        <w:t xml:space="preserve"> LAPM u </w:t>
      </w:r>
      <w:proofErr w:type="spellStart"/>
      <w:r>
        <w:t>opštinama</w:t>
      </w:r>
      <w:proofErr w:type="spellEnd"/>
      <w:r>
        <w:t xml:space="preserve"> Kotor </w:t>
      </w:r>
      <w:proofErr w:type="spellStart"/>
      <w:r>
        <w:t>i</w:t>
      </w:r>
      <w:proofErr w:type="spellEnd"/>
      <w:r>
        <w:t xml:space="preserve"> </w:t>
      </w:r>
      <w:proofErr w:type="spellStart"/>
      <w:r>
        <w:t>Herceg</w:t>
      </w:r>
      <w:proofErr w:type="spellEnd"/>
      <w:r>
        <w:t xml:space="preserve"> Novi za period </w:t>
      </w:r>
      <w:proofErr w:type="spellStart"/>
      <w:r>
        <w:t>od</w:t>
      </w:r>
      <w:proofErr w:type="spellEnd"/>
      <w:r>
        <w:t xml:space="preserve"> 2020-2021 </w:t>
      </w:r>
      <w:proofErr w:type="spellStart"/>
      <w:r>
        <w:t>godine</w:t>
      </w:r>
      <w:proofErr w:type="spellEnd"/>
      <w:r>
        <w:t xml:space="preserve">, </w:t>
      </w:r>
      <w:proofErr w:type="spellStart"/>
      <w:r>
        <w:t>izvršeno</w:t>
      </w:r>
      <w:proofErr w:type="spellEnd"/>
      <w:r>
        <w:t xml:space="preserve"> je </w:t>
      </w:r>
      <w:proofErr w:type="spellStart"/>
      <w:r>
        <w:t>anonimno</w:t>
      </w:r>
      <w:proofErr w:type="spellEnd"/>
      <w:r>
        <w:t xml:space="preserve"> online </w:t>
      </w:r>
      <w:proofErr w:type="spellStart"/>
      <w:r>
        <w:t>anketiranje</w:t>
      </w:r>
      <w:proofErr w:type="spellEnd"/>
      <w:r>
        <w:t xml:space="preserve"> </w:t>
      </w:r>
      <w:proofErr w:type="spellStart"/>
      <w:r>
        <w:t>mladih</w:t>
      </w:r>
      <w:proofErr w:type="spellEnd"/>
      <w:r>
        <w:t xml:space="preserve"> </w:t>
      </w:r>
      <w:proofErr w:type="spellStart"/>
      <w:r>
        <w:t>uzrasta</w:t>
      </w:r>
      <w:proofErr w:type="spellEnd"/>
      <w:r>
        <w:t xml:space="preserve"> od 15-30 </w:t>
      </w:r>
      <w:proofErr w:type="spellStart"/>
      <w:r>
        <w:t>godina</w:t>
      </w:r>
      <w:proofErr w:type="spellEnd"/>
      <w:r>
        <w:t xml:space="preserve"> (</w:t>
      </w:r>
      <w:proofErr w:type="spellStart"/>
      <w:r>
        <w:t>shodno</w:t>
      </w:r>
      <w:proofErr w:type="spellEnd"/>
      <w:r>
        <w:t xml:space="preserve"> </w:t>
      </w:r>
      <w:proofErr w:type="spellStart"/>
      <w:r>
        <w:t>ZoM</w:t>
      </w:r>
      <w:proofErr w:type="spellEnd"/>
      <w:r>
        <w:t>), (</w:t>
      </w:r>
      <w:proofErr w:type="spellStart"/>
      <w:r>
        <w:t>poglavlje</w:t>
      </w:r>
      <w:proofErr w:type="spellEnd"/>
      <w:r>
        <w:t xml:space="preserve"> 4). </w:t>
      </w:r>
    </w:p>
    <w:p w14:paraId="3793392F" w14:textId="77777777" w:rsidR="004429D9" w:rsidRDefault="0025796C">
      <w:pPr>
        <w:pStyle w:val="BodyA"/>
        <w:numPr>
          <w:ilvl w:val="0"/>
          <w:numId w:val="2"/>
        </w:numPr>
        <w:spacing w:line="288" w:lineRule="auto"/>
        <w:jc w:val="both"/>
      </w:pPr>
      <w:proofErr w:type="spellStart"/>
      <w:r>
        <w:t>akciono</w:t>
      </w:r>
      <w:proofErr w:type="spellEnd"/>
      <w:r>
        <w:t xml:space="preserve"> </w:t>
      </w:r>
      <w:proofErr w:type="spellStart"/>
      <w:r>
        <w:t>planiranje</w:t>
      </w:r>
      <w:proofErr w:type="spellEnd"/>
      <w:r>
        <w:t xml:space="preserve"> </w:t>
      </w:r>
      <w:proofErr w:type="spellStart"/>
      <w:r>
        <w:t>sa</w:t>
      </w:r>
      <w:proofErr w:type="spellEnd"/>
      <w:r>
        <w:t xml:space="preserve"> </w:t>
      </w:r>
      <w:proofErr w:type="spellStart"/>
      <w:r>
        <w:t>Radnom</w:t>
      </w:r>
      <w:proofErr w:type="spellEnd"/>
      <w:r>
        <w:t xml:space="preserve"> </w:t>
      </w:r>
      <w:proofErr w:type="spellStart"/>
      <w:r>
        <w:t>grupom</w:t>
      </w:r>
      <w:proofErr w:type="spellEnd"/>
      <w:r>
        <w:t xml:space="preserve"> </w:t>
      </w:r>
      <w:proofErr w:type="spellStart"/>
      <w:r>
        <w:t>aktera</w:t>
      </w:r>
      <w:proofErr w:type="spellEnd"/>
      <w:r>
        <w:t>/</w:t>
      </w:r>
      <w:proofErr w:type="spellStart"/>
      <w:r>
        <w:t>ki</w:t>
      </w:r>
      <w:proofErr w:type="spellEnd"/>
      <w:r>
        <w:t xml:space="preserve"> </w:t>
      </w:r>
      <w:proofErr w:type="spellStart"/>
      <w:r>
        <w:t>opštinske</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sastav</w:t>
      </w:r>
      <w:proofErr w:type="spellEnd"/>
      <w:r>
        <w:t xml:space="preserve"> </w:t>
      </w:r>
      <w:proofErr w:type="spellStart"/>
      <w:r>
        <w:t>Radne</w:t>
      </w:r>
      <w:proofErr w:type="spellEnd"/>
      <w:r>
        <w:t xml:space="preserve"> </w:t>
      </w:r>
      <w:proofErr w:type="spellStart"/>
      <w:r>
        <w:t>grupe</w:t>
      </w:r>
      <w:proofErr w:type="spellEnd"/>
      <w:r>
        <w:t xml:space="preserve"> </w:t>
      </w:r>
      <w:proofErr w:type="spellStart"/>
      <w:r>
        <w:t>prikazan</w:t>
      </w:r>
      <w:proofErr w:type="spellEnd"/>
      <w:r>
        <w:t xml:space="preserve"> je u </w:t>
      </w:r>
      <w:proofErr w:type="spellStart"/>
      <w:r>
        <w:t>prilogu</w:t>
      </w:r>
      <w:proofErr w:type="spellEnd"/>
      <w:r>
        <w:t xml:space="preserve"> 1).</w:t>
      </w:r>
    </w:p>
    <w:p w14:paraId="2605A109" w14:textId="77777777" w:rsidR="004429D9" w:rsidRDefault="0025796C">
      <w:pPr>
        <w:pStyle w:val="BodyA"/>
        <w:numPr>
          <w:ilvl w:val="0"/>
          <w:numId w:val="2"/>
        </w:numPr>
        <w:spacing w:line="288" w:lineRule="auto"/>
        <w:jc w:val="both"/>
      </w:pPr>
      <w:proofErr w:type="spellStart"/>
      <w:r>
        <w:t>konsultacije</w:t>
      </w:r>
      <w:proofErr w:type="spellEnd"/>
      <w:r>
        <w:t xml:space="preserve"> </w:t>
      </w:r>
      <w:proofErr w:type="spellStart"/>
      <w:r>
        <w:t>sa</w:t>
      </w:r>
      <w:proofErr w:type="spellEnd"/>
      <w:r>
        <w:t xml:space="preserve"> </w:t>
      </w:r>
      <w:proofErr w:type="spellStart"/>
      <w:r>
        <w:t>mladima</w:t>
      </w:r>
      <w:proofErr w:type="spellEnd"/>
      <w:r>
        <w:t xml:space="preserve"> u </w:t>
      </w:r>
      <w:proofErr w:type="spellStart"/>
      <w:r>
        <w:t>zajednici</w:t>
      </w:r>
      <w:proofErr w:type="spellEnd"/>
      <w:r>
        <w:t xml:space="preserve"> </w:t>
      </w:r>
      <w:proofErr w:type="spellStart"/>
      <w:r>
        <w:t>na</w:t>
      </w:r>
      <w:proofErr w:type="spellEnd"/>
      <w:r>
        <w:t xml:space="preserve"> </w:t>
      </w:r>
      <w:proofErr w:type="spellStart"/>
      <w:r>
        <w:t>prvi</w:t>
      </w:r>
      <w:proofErr w:type="spellEnd"/>
      <w:r>
        <w:t xml:space="preserve"> </w:t>
      </w:r>
      <w:proofErr w:type="spellStart"/>
      <w:r>
        <w:t>nacrt</w:t>
      </w:r>
      <w:proofErr w:type="spellEnd"/>
      <w:r>
        <w:t xml:space="preserve"> </w:t>
      </w:r>
      <w:proofErr w:type="spellStart"/>
      <w:r>
        <w:t>dokumenta</w:t>
      </w:r>
      <w:proofErr w:type="spellEnd"/>
      <w:r>
        <w:t xml:space="preserve">, </w:t>
      </w:r>
      <w:proofErr w:type="spellStart"/>
      <w:r>
        <w:t>sprovedene</w:t>
      </w:r>
      <w:proofErr w:type="spellEnd"/>
      <w:r>
        <w:t xml:space="preserve"> u </w:t>
      </w:r>
      <w:proofErr w:type="spellStart"/>
      <w:r>
        <w:t>mjesnim</w:t>
      </w:r>
      <w:proofErr w:type="spellEnd"/>
      <w:r>
        <w:t xml:space="preserve"> </w:t>
      </w:r>
      <w:proofErr w:type="spellStart"/>
      <w:r>
        <w:t>zajednicama</w:t>
      </w:r>
      <w:proofErr w:type="spellEnd"/>
      <w:r>
        <w:t xml:space="preserve"> </w:t>
      </w:r>
      <w:proofErr w:type="spellStart"/>
      <w:r>
        <w:t>opštine</w:t>
      </w:r>
      <w:proofErr w:type="spellEnd"/>
      <w:r>
        <w:t xml:space="preserve"> Kotor, u </w:t>
      </w:r>
      <w:proofErr w:type="spellStart"/>
      <w:r>
        <w:t>organizaciji</w:t>
      </w:r>
      <w:proofErr w:type="spellEnd"/>
      <w:r>
        <w:t xml:space="preserve"> NVO </w:t>
      </w:r>
      <w:proofErr w:type="spellStart"/>
      <w:r>
        <w:t>Naša</w:t>
      </w:r>
      <w:proofErr w:type="spellEnd"/>
      <w:r>
        <w:t xml:space="preserve"> </w:t>
      </w:r>
      <w:proofErr w:type="spellStart"/>
      <w:r>
        <w:t>Akcija</w:t>
      </w:r>
      <w:proofErr w:type="spellEnd"/>
      <w:r>
        <w:t>.</w:t>
      </w:r>
    </w:p>
    <w:p w14:paraId="40FF8B65" w14:textId="77777777" w:rsidR="004429D9" w:rsidRDefault="004429D9">
      <w:pPr>
        <w:pStyle w:val="BodyA"/>
        <w:jc w:val="both"/>
        <w:rPr>
          <w:color w:val="FF2F92"/>
          <w:u w:color="FF2F92"/>
        </w:rPr>
      </w:pPr>
    </w:p>
    <w:p w14:paraId="26937337" w14:textId="77777777" w:rsidR="004429D9" w:rsidRDefault="004429D9">
      <w:pPr>
        <w:pStyle w:val="BodyA"/>
        <w:jc w:val="both"/>
        <w:rPr>
          <w:color w:val="FF2F92"/>
          <w:u w:color="FF2F92"/>
        </w:rPr>
      </w:pPr>
    </w:p>
    <w:p w14:paraId="01B7D070" w14:textId="77777777" w:rsidR="004429D9" w:rsidRDefault="004429D9">
      <w:pPr>
        <w:pStyle w:val="BodyA"/>
        <w:spacing w:line="288" w:lineRule="auto"/>
        <w:ind w:firstLine="720"/>
        <w:jc w:val="both"/>
        <w:rPr>
          <w:sz w:val="22"/>
          <w:szCs w:val="22"/>
        </w:rPr>
      </w:pPr>
    </w:p>
    <w:p w14:paraId="03C408CC" w14:textId="1E7FC66F" w:rsidR="004429D9" w:rsidRDefault="004429D9">
      <w:pPr>
        <w:pStyle w:val="BodyA"/>
        <w:spacing w:line="288" w:lineRule="auto"/>
        <w:ind w:firstLine="720"/>
        <w:jc w:val="both"/>
        <w:rPr>
          <w:sz w:val="22"/>
          <w:szCs w:val="22"/>
        </w:rPr>
      </w:pPr>
    </w:p>
    <w:p w14:paraId="26EC435A" w14:textId="50E0A1EB" w:rsidR="00C10645" w:rsidRDefault="00C10645">
      <w:pPr>
        <w:pStyle w:val="BodyA"/>
        <w:spacing w:line="288" w:lineRule="auto"/>
        <w:ind w:firstLine="720"/>
        <w:jc w:val="both"/>
        <w:rPr>
          <w:sz w:val="22"/>
          <w:szCs w:val="22"/>
        </w:rPr>
      </w:pPr>
    </w:p>
    <w:p w14:paraId="54B0A67C" w14:textId="77777777" w:rsidR="00C10645" w:rsidRDefault="00C10645">
      <w:pPr>
        <w:pStyle w:val="BodyA"/>
        <w:spacing w:line="288" w:lineRule="auto"/>
        <w:ind w:firstLine="720"/>
        <w:jc w:val="both"/>
        <w:rPr>
          <w:sz w:val="22"/>
          <w:szCs w:val="22"/>
        </w:rPr>
      </w:pPr>
    </w:p>
    <w:p w14:paraId="12921EC1" w14:textId="77777777" w:rsidR="004429D9" w:rsidRDefault="0025796C">
      <w:pPr>
        <w:pStyle w:val="BodyA"/>
        <w:spacing w:line="288" w:lineRule="auto"/>
        <w:ind w:firstLine="720"/>
        <w:jc w:val="both"/>
        <w:rPr>
          <w:sz w:val="28"/>
          <w:szCs w:val="28"/>
        </w:rPr>
      </w:pPr>
      <w:r>
        <w:rPr>
          <w:sz w:val="28"/>
          <w:szCs w:val="28"/>
        </w:rPr>
        <w:lastRenderedPageBreak/>
        <w:t>2. USLOVI ZA UTVRĐIVANJE I SPROVOĐENJE OMLADINSKE POLITIKE U CRNOJ GORI</w:t>
      </w:r>
    </w:p>
    <w:p w14:paraId="0AB295C5" w14:textId="77777777" w:rsidR="004429D9" w:rsidRDefault="004429D9">
      <w:pPr>
        <w:pStyle w:val="BodyA"/>
        <w:spacing w:line="288" w:lineRule="auto"/>
        <w:ind w:firstLine="720"/>
        <w:jc w:val="both"/>
        <w:rPr>
          <w:sz w:val="28"/>
          <w:szCs w:val="28"/>
        </w:rPr>
      </w:pPr>
    </w:p>
    <w:p w14:paraId="00284B9F" w14:textId="77777777" w:rsidR="004429D9" w:rsidRDefault="0025796C">
      <w:pPr>
        <w:pStyle w:val="Default"/>
        <w:spacing w:after="240" w:line="360" w:lineRule="atLeast"/>
        <w:rPr>
          <w:rFonts w:ascii="Times New Roman" w:eastAsia="Times New Roman" w:hAnsi="Times New Roman" w:cs="Times New Roman"/>
          <w:sz w:val="24"/>
          <w:szCs w:val="24"/>
        </w:rPr>
      </w:pPr>
      <w:r>
        <w:rPr>
          <w:rFonts w:ascii="Times New Roman" w:hAnsi="Times New Roman"/>
          <w:sz w:val="24"/>
          <w:szCs w:val="24"/>
        </w:rPr>
        <w:t>2.1. STRATEŠKI I ZAKONSKI INSTRUMENTI ZA SPROVOĐENJE OMLADINSKE POLITIKE U CRNOJ GORI</w:t>
      </w:r>
    </w:p>
    <w:p w14:paraId="24E9D291" w14:textId="77777777" w:rsidR="004429D9" w:rsidRDefault="0025796C">
      <w:pPr>
        <w:pStyle w:val="BodyA"/>
        <w:spacing w:line="288" w:lineRule="auto"/>
        <w:jc w:val="both"/>
      </w:pPr>
      <w:r>
        <w:tab/>
      </w:r>
      <w:proofErr w:type="spellStart"/>
      <w:r>
        <w:t>Nakon</w:t>
      </w:r>
      <w:proofErr w:type="spellEnd"/>
      <w:r>
        <w:t xml:space="preserve"> </w:t>
      </w:r>
      <w:proofErr w:type="spellStart"/>
      <w:r>
        <w:t>evaluacije</w:t>
      </w:r>
      <w:proofErr w:type="spellEnd"/>
      <w:r>
        <w:t xml:space="preserve"> </w:t>
      </w:r>
      <w:proofErr w:type="spellStart"/>
      <w:r>
        <w:t>Nacionalnog</w:t>
      </w:r>
      <w:proofErr w:type="spellEnd"/>
      <w:r>
        <w:t xml:space="preserve"> Plana </w:t>
      </w:r>
      <w:proofErr w:type="spellStart"/>
      <w:r>
        <w:t>Akcije</w:t>
      </w:r>
      <w:proofErr w:type="spellEnd"/>
      <w:r>
        <w:t xml:space="preserve"> za </w:t>
      </w:r>
      <w:proofErr w:type="spellStart"/>
      <w:r>
        <w:t>mlade</w:t>
      </w:r>
      <w:proofErr w:type="spellEnd"/>
      <w:r>
        <w:t xml:space="preserve"> (2006-2011), nova </w:t>
      </w:r>
      <w:proofErr w:type="spellStart"/>
      <w:r>
        <w:rPr>
          <w:b/>
          <w:bCs/>
        </w:rPr>
        <w:t>Strategija</w:t>
      </w:r>
      <w:proofErr w:type="spellEnd"/>
      <w:r>
        <w:rPr>
          <w:b/>
          <w:bCs/>
        </w:rPr>
        <w:t xml:space="preserve"> za </w:t>
      </w:r>
      <w:proofErr w:type="spellStart"/>
      <w:r>
        <w:rPr>
          <w:b/>
          <w:bCs/>
        </w:rPr>
        <w:t>mlade</w:t>
      </w:r>
      <w:proofErr w:type="spellEnd"/>
      <w:r>
        <w:rPr>
          <w:b/>
          <w:bCs/>
        </w:rPr>
        <w:t xml:space="preserve"> 2017-2021</w:t>
      </w:r>
      <w:r>
        <w:rPr>
          <w:b/>
          <w:bCs/>
          <w:vertAlign w:val="superscript"/>
        </w:rPr>
        <w:footnoteReference w:id="2"/>
      </w:r>
      <w:r>
        <w:t xml:space="preserve"> </w:t>
      </w:r>
      <w:proofErr w:type="spellStart"/>
      <w:r>
        <w:t>razvijena</w:t>
      </w:r>
      <w:proofErr w:type="spellEnd"/>
      <w:r>
        <w:t xml:space="preserve"> je od </w:t>
      </w:r>
      <w:proofErr w:type="spellStart"/>
      <w:r>
        <w:t>strane</w:t>
      </w:r>
      <w:proofErr w:type="spellEnd"/>
      <w:r>
        <w:t xml:space="preserve"> </w:t>
      </w:r>
      <w:proofErr w:type="spellStart"/>
      <w:r>
        <w:t>Uprave</w:t>
      </w:r>
      <w:proofErr w:type="spellEnd"/>
      <w:r>
        <w:t xml:space="preserve"> za </w:t>
      </w:r>
      <w:proofErr w:type="spellStart"/>
      <w:r>
        <w:t>mlade</w:t>
      </w:r>
      <w:proofErr w:type="spellEnd"/>
      <w:r>
        <w:t xml:space="preserve"> </w:t>
      </w:r>
      <w:proofErr w:type="spellStart"/>
      <w:r>
        <w:t>i</w:t>
      </w:r>
      <w:proofErr w:type="spellEnd"/>
      <w:r>
        <w:t xml:space="preserve"> sport, </w:t>
      </w:r>
      <w:proofErr w:type="spellStart"/>
      <w:r>
        <w:t>uz</w:t>
      </w:r>
      <w:proofErr w:type="spellEnd"/>
      <w:r>
        <w:t xml:space="preserve"> </w:t>
      </w:r>
      <w:proofErr w:type="spellStart"/>
      <w:r>
        <w:t>podršku</w:t>
      </w:r>
      <w:proofErr w:type="spellEnd"/>
      <w:r>
        <w:t xml:space="preserve"> Sistema </w:t>
      </w:r>
      <w:proofErr w:type="spellStart"/>
      <w:r>
        <w:t>Unedinjenih</w:t>
      </w:r>
      <w:proofErr w:type="spellEnd"/>
      <w:r>
        <w:t xml:space="preserve"> </w:t>
      </w:r>
      <w:proofErr w:type="spellStart"/>
      <w:r>
        <w:t>nacija</w:t>
      </w:r>
      <w:proofErr w:type="spellEnd"/>
      <w:r>
        <w:t xml:space="preserve"> u </w:t>
      </w:r>
      <w:proofErr w:type="spellStart"/>
      <w:r>
        <w:t>Crnoj</w:t>
      </w:r>
      <w:proofErr w:type="spellEnd"/>
      <w:r>
        <w:t xml:space="preserve"> Gori. </w:t>
      </w:r>
      <w:proofErr w:type="spellStart"/>
      <w:r>
        <w:t>Ovaj</w:t>
      </w:r>
      <w:proofErr w:type="spellEnd"/>
      <w:r>
        <w:t xml:space="preserve"> </w:t>
      </w:r>
      <w:proofErr w:type="spellStart"/>
      <w:r>
        <w:t>strateški</w:t>
      </w:r>
      <w:proofErr w:type="spellEnd"/>
      <w:r>
        <w:t xml:space="preserve"> </w:t>
      </w:r>
      <w:proofErr w:type="spellStart"/>
      <w:r>
        <w:t>dokument</w:t>
      </w:r>
      <w:proofErr w:type="spellEnd"/>
      <w:r>
        <w:t xml:space="preserve"> </w:t>
      </w:r>
      <w:proofErr w:type="spellStart"/>
      <w:r>
        <w:t>predstavlja</w:t>
      </w:r>
      <w:proofErr w:type="spellEnd"/>
      <w:r>
        <w:t xml:space="preserve"> </w:t>
      </w:r>
      <w:proofErr w:type="spellStart"/>
      <w:r>
        <w:t>pokušaj</w:t>
      </w:r>
      <w:proofErr w:type="spellEnd"/>
      <w:r>
        <w:t xml:space="preserve"> </w:t>
      </w:r>
      <w:proofErr w:type="spellStart"/>
      <w:r>
        <w:t>koordiniranog</w:t>
      </w:r>
      <w:proofErr w:type="spellEnd"/>
      <w:r>
        <w:t xml:space="preserve">, </w:t>
      </w:r>
      <w:proofErr w:type="spellStart"/>
      <w:r>
        <w:t>participativnim</w:t>
      </w:r>
      <w:proofErr w:type="spellEnd"/>
      <w:r>
        <w:t xml:space="preserve"> </w:t>
      </w:r>
      <w:proofErr w:type="spellStart"/>
      <w:r>
        <w:t>procesom</w:t>
      </w:r>
      <w:proofErr w:type="spellEnd"/>
      <w:r>
        <w:t xml:space="preserve"> </w:t>
      </w:r>
      <w:proofErr w:type="spellStart"/>
      <w:r>
        <w:t>konsultacija</w:t>
      </w:r>
      <w:proofErr w:type="spellEnd"/>
      <w:r>
        <w:t xml:space="preserve"> </w:t>
      </w:r>
      <w:proofErr w:type="spellStart"/>
      <w:r>
        <w:t>podržanog</w:t>
      </w:r>
      <w:proofErr w:type="spellEnd"/>
      <w:r>
        <w:t xml:space="preserve"> </w:t>
      </w:r>
      <w:proofErr w:type="spellStart"/>
      <w:r>
        <w:t>planiranja</w:t>
      </w:r>
      <w:proofErr w:type="spellEnd"/>
      <w:r>
        <w:t xml:space="preserve"> </w:t>
      </w:r>
      <w:proofErr w:type="spellStart"/>
      <w:r>
        <w:t>ključnih</w:t>
      </w:r>
      <w:proofErr w:type="spellEnd"/>
      <w:r>
        <w:t xml:space="preserve"> </w:t>
      </w:r>
      <w:proofErr w:type="spellStart"/>
      <w:r>
        <w:t>ciljnih</w:t>
      </w:r>
      <w:proofErr w:type="spellEnd"/>
      <w:r>
        <w:t xml:space="preserve"> </w:t>
      </w:r>
      <w:proofErr w:type="spellStart"/>
      <w:r>
        <w:t>ishoda</w:t>
      </w:r>
      <w:proofErr w:type="spellEnd"/>
      <w:r>
        <w:t xml:space="preserve"> </w:t>
      </w:r>
      <w:proofErr w:type="spellStart"/>
      <w:r>
        <w:t>kad</w:t>
      </w:r>
      <w:proofErr w:type="spellEnd"/>
      <w:r>
        <w:t xml:space="preserve"> </w:t>
      </w:r>
      <w:proofErr w:type="spellStart"/>
      <w:r>
        <w:t>su</w:t>
      </w:r>
      <w:proofErr w:type="spellEnd"/>
      <w:r>
        <w:t xml:space="preserve"> u </w:t>
      </w:r>
      <w:proofErr w:type="spellStart"/>
      <w:r>
        <w:t>pitanju</w:t>
      </w:r>
      <w:proofErr w:type="spellEnd"/>
      <w:r>
        <w:t xml:space="preserve"> </w:t>
      </w:r>
      <w:proofErr w:type="spellStart"/>
      <w:r>
        <w:t>mladi</w:t>
      </w:r>
      <w:proofErr w:type="spellEnd"/>
      <w:r>
        <w:t xml:space="preserve"> u </w:t>
      </w:r>
      <w:proofErr w:type="spellStart"/>
      <w:r>
        <w:t>Crnoj</w:t>
      </w:r>
      <w:proofErr w:type="spellEnd"/>
      <w:r>
        <w:t xml:space="preserve"> Gori, </w:t>
      </w:r>
      <w:proofErr w:type="spellStart"/>
      <w:r>
        <w:t>kao</w:t>
      </w:r>
      <w:proofErr w:type="spellEnd"/>
      <w:r>
        <w:t xml:space="preserve"> </w:t>
      </w:r>
      <w:proofErr w:type="spellStart"/>
      <w:r>
        <w:t>i</w:t>
      </w:r>
      <w:proofErr w:type="spellEnd"/>
      <w:r>
        <w:t xml:space="preserve"> </w:t>
      </w:r>
      <w:proofErr w:type="spellStart"/>
      <w:r>
        <w:t>pokušaj</w:t>
      </w:r>
      <w:proofErr w:type="spellEnd"/>
      <w:r>
        <w:t xml:space="preserve"> </w:t>
      </w:r>
      <w:proofErr w:type="spellStart"/>
      <w:r>
        <w:t>definisanja</w:t>
      </w:r>
      <w:proofErr w:type="spellEnd"/>
      <w:r>
        <w:t xml:space="preserve"> </w:t>
      </w:r>
      <w:proofErr w:type="spellStart"/>
      <w:r>
        <w:t>i</w:t>
      </w:r>
      <w:proofErr w:type="spellEnd"/>
      <w:r>
        <w:t xml:space="preserve"> </w:t>
      </w:r>
      <w:proofErr w:type="spellStart"/>
      <w:r>
        <w:t>jačanja</w:t>
      </w:r>
      <w:proofErr w:type="spellEnd"/>
      <w:r>
        <w:t xml:space="preserve"> </w:t>
      </w:r>
      <w:proofErr w:type="spellStart"/>
      <w:r>
        <w:t>adekvatnog</w:t>
      </w:r>
      <w:proofErr w:type="spellEnd"/>
      <w:r>
        <w:t xml:space="preserve"> </w:t>
      </w:r>
      <w:proofErr w:type="spellStart"/>
      <w:r>
        <w:t>institucionalnog</w:t>
      </w:r>
      <w:proofErr w:type="spellEnd"/>
      <w:r>
        <w:t xml:space="preserve"> </w:t>
      </w:r>
      <w:proofErr w:type="spellStart"/>
      <w:r>
        <w:t>okvira</w:t>
      </w:r>
      <w:proofErr w:type="spellEnd"/>
      <w:r>
        <w:t xml:space="preserve"> </w:t>
      </w:r>
      <w:proofErr w:type="spellStart"/>
      <w:r>
        <w:t>koji</w:t>
      </w:r>
      <w:proofErr w:type="spellEnd"/>
      <w:r>
        <w:t xml:space="preserve"> </w:t>
      </w:r>
      <w:proofErr w:type="spellStart"/>
      <w:r>
        <w:t>će</w:t>
      </w:r>
      <w:proofErr w:type="spellEnd"/>
      <w:r>
        <w:t xml:space="preserve"> </w:t>
      </w:r>
      <w:proofErr w:type="spellStart"/>
      <w:r>
        <w:t>biti</w:t>
      </w:r>
      <w:proofErr w:type="spellEnd"/>
      <w:r>
        <w:t xml:space="preserve"> </w:t>
      </w:r>
      <w:proofErr w:type="spellStart"/>
      <w:r>
        <w:t>sposoban</w:t>
      </w:r>
      <w:proofErr w:type="spellEnd"/>
      <w:r>
        <w:t xml:space="preserve"> da </w:t>
      </w:r>
      <w:proofErr w:type="spellStart"/>
      <w:r>
        <w:t>te</w:t>
      </w:r>
      <w:proofErr w:type="spellEnd"/>
      <w:r>
        <w:t xml:space="preserve"> </w:t>
      </w:r>
      <w:proofErr w:type="spellStart"/>
      <w:r>
        <w:t>ključne</w:t>
      </w:r>
      <w:proofErr w:type="spellEnd"/>
      <w:r>
        <w:t xml:space="preserve"> </w:t>
      </w:r>
      <w:proofErr w:type="spellStart"/>
      <w:r>
        <w:t>ciljne</w:t>
      </w:r>
      <w:proofErr w:type="spellEnd"/>
      <w:r>
        <w:t xml:space="preserve"> </w:t>
      </w:r>
      <w:proofErr w:type="spellStart"/>
      <w:r>
        <w:t>ishode</w:t>
      </w:r>
      <w:proofErr w:type="spellEnd"/>
      <w:r>
        <w:t xml:space="preserve"> </w:t>
      </w:r>
      <w:proofErr w:type="spellStart"/>
      <w:r>
        <w:t>i</w:t>
      </w:r>
      <w:proofErr w:type="spellEnd"/>
      <w:r>
        <w:t xml:space="preserve"> </w:t>
      </w:r>
      <w:proofErr w:type="spellStart"/>
      <w:r>
        <w:t>ostvari</w:t>
      </w:r>
      <w:proofErr w:type="spellEnd"/>
      <w:r>
        <w:t xml:space="preserve">. </w:t>
      </w:r>
      <w:proofErr w:type="spellStart"/>
      <w:r>
        <w:t>Vizija</w:t>
      </w:r>
      <w:proofErr w:type="spellEnd"/>
      <w:r>
        <w:t xml:space="preserve"> </w:t>
      </w:r>
      <w:proofErr w:type="spellStart"/>
      <w:r>
        <w:t>nove</w:t>
      </w:r>
      <w:proofErr w:type="spellEnd"/>
      <w:r>
        <w:t xml:space="preserve"> </w:t>
      </w:r>
      <w:proofErr w:type="spellStart"/>
      <w:r>
        <w:t>Strategije</w:t>
      </w:r>
      <w:proofErr w:type="spellEnd"/>
      <w:r>
        <w:t xml:space="preserve"> </w:t>
      </w:r>
      <w:proofErr w:type="spellStart"/>
      <w:r>
        <w:t>jeste</w:t>
      </w:r>
      <w:proofErr w:type="spellEnd"/>
      <w:r>
        <w:t xml:space="preserve"> </w:t>
      </w:r>
      <w:proofErr w:type="spellStart"/>
      <w:r>
        <w:t>država</w:t>
      </w:r>
      <w:proofErr w:type="spellEnd"/>
      <w:r>
        <w:t xml:space="preserve"> </w:t>
      </w:r>
      <w:proofErr w:type="spellStart"/>
      <w:r>
        <w:t>Crna</w:t>
      </w:r>
      <w:proofErr w:type="spellEnd"/>
      <w:r>
        <w:t xml:space="preserve"> Gora u </w:t>
      </w:r>
      <w:proofErr w:type="spellStart"/>
      <w:r>
        <w:t>kojoj</w:t>
      </w:r>
      <w:proofErr w:type="spellEnd"/>
      <w:r>
        <w:t xml:space="preserve"> </w:t>
      </w:r>
      <w:proofErr w:type="spellStart"/>
      <w:r>
        <w:t>su</w:t>
      </w:r>
      <w:proofErr w:type="spellEnd"/>
      <w:r>
        <w:t xml:space="preserve"> </w:t>
      </w:r>
      <w:proofErr w:type="spellStart"/>
      <w:r>
        <w:t>mladi</w:t>
      </w:r>
      <w:proofErr w:type="spellEnd"/>
      <w:r>
        <w:t xml:space="preserve"> </w:t>
      </w:r>
      <w:proofErr w:type="spellStart"/>
      <w:r>
        <w:t>ljudi</w:t>
      </w:r>
      <w:proofErr w:type="spellEnd"/>
      <w:r>
        <w:t xml:space="preserve"> </w:t>
      </w:r>
      <w:proofErr w:type="spellStart"/>
      <w:r>
        <w:t>samostalni</w:t>
      </w:r>
      <w:proofErr w:type="spellEnd"/>
      <w:r>
        <w:t xml:space="preserve">, </w:t>
      </w:r>
      <w:proofErr w:type="spellStart"/>
      <w:r>
        <w:t>uključeni</w:t>
      </w:r>
      <w:proofErr w:type="spellEnd"/>
      <w:r>
        <w:t xml:space="preserve"> u </w:t>
      </w:r>
      <w:proofErr w:type="spellStart"/>
      <w:r>
        <w:t>donošenje</w:t>
      </w:r>
      <w:proofErr w:type="spellEnd"/>
      <w:r>
        <w:t xml:space="preserve"> </w:t>
      </w:r>
      <w:proofErr w:type="spellStart"/>
      <w:r>
        <w:t>odluka</w:t>
      </w:r>
      <w:proofErr w:type="spellEnd"/>
      <w:r>
        <w:t xml:space="preserve"> </w:t>
      </w:r>
      <w:proofErr w:type="spellStart"/>
      <w:r>
        <w:t>i</w:t>
      </w:r>
      <w:proofErr w:type="spellEnd"/>
      <w:r>
        <w:t xml:space="preserve"> </w:t>
      </w:r>
      <w:proofErr w:type="spellStart"/>
      <w:r>
        <w:t>sprovođenje</w:t>
      </w:r>
      <w:proofErr w:type="spellEnd"/>
      <w:r>
        <w:t xml:space="preserve"> </w:t>
      </w:r>
      <w:proofErr w:type="spellStart"/>
      <w:r>
        <w:t>javnih</w:t>
      </w:r>
      <w:proofErr w:type="spellEnd"/>
      <w:r>
        <w:t xml:space="preserve"> </w:t>
      </w:r>
      <w:proofErr w:type="spellStart"/>
      <w:r>
        <w:t>politika</w:t>
      </w:r>
      <w:proofErr w:type="spellEnd"/>
      <w:r>
        <w:t xml:space="preserve"> </w:t>
      </w:r>
      <w:proofErr w:type="spellStart"/>
      <w:r>
        <w:t>i</w:t>
      </w:r>
      <w:proofErr w:type="spellEnd"/>
      <w:r>
        <w:t xml:space="preserve"> </w:t>
      </w:r>
      <w:proofErr w:type="spellStart"/>
      <w:r>
        <w:t>imaju</w:t>
      </w:r>
      <w:proofErr w:type="spellEnd"/>
      <w:r>
        <w:t xml:space="preserve"> </w:t>
      </w:r>
      <w:proofErr w:type="spellStart"/>
      <w:r>
        <w:t>mogućnosti</w:t>
      </w:r>
      <w:proofErr w:type="spellEnd"/>
      <w:r>
        <w:t xml:space="preserve"> za rad </w:t>
      </w:r>
      <w:proofErr w:type="spellStart"/>
      <w:r>
        <w:t>i</w:t>
      </w:r>
      <w:proofErr w:type="spellEnd"/>
      <w:r>
        <w:t xml:space="preserve"> </w:t>
      </w:r>
      <w:proofErr w:type="spellStart"/>
      <w:r>
        <w:t>finansijsku</w:t>
      </w:r>
      <w:proofErr w:type="spellEnd"/>
      <w:r>
        <w:t xml:space="preserve"> </w:t>
      </w:r>
      <w:proofErr w:type="spellStart"/>
      <w:r>
        <w:t>nezavisnost</w:t>
      </w:r>
      <w:proofErr w:type="spellEnd"/>
      <w:r>
        <w:t xml:space="preserve">, a </w:t>
      </w:r>
      <w:proofErr w:type="spellStart"/>
      <w:r>
        <w:t>percipirani</w:t>
      </w:r>
      <w:proofErr w:type="spellEnd"/>
      <w:r>
        <w:t xml:space="preserve"> </w:t>
      </w:r>
      <w:proofErr w:type="spellStart"/>
      <w:r>
        <w:t>su</w:t>
      </w:r>
      <w:proofErr w:type="spellEnd"/>
      <w:r>
        <w:t xml:space="preserve"> ne </w:t>
      </w:r>
      <w:proofErr w:type="spellStart"/>
      <w:r>
        <w:t>samo</w:t>
      </w:r>
      <w:proofErr w:type="spellEnd"/>
      <w:r>
        <w:t xml:space="preserve"> </w:t>
      </w:r>
      <w:proofErr w:type="spellStart"/>
      <w:r>
        <w:t>kao</w:t>
      </w:r>
      <w:proofErr w:type="spellEnd"/>
      <w:r>
        <w:t xml:space="preserve"> </w:t>
      </w:r>
      <w:proofErr w:type="spellStart"/>
      <w:r>
        <w:t>subjekti</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vec</w:t>
      </w:r>
      <w:proofErr w:type="spellEnd"/>
      <w:r>
        <w:t xml:space="preserve">́ </w:t>
      </w:r>
      <w:proofErr w:type="spellStart"/>
      <w:r>
        <w:t>i</w:t>
      </w:r>
      <w:proofErr w:type="spellEnd"/>
      <w:r>
        <w:t xml:space="preserve"> </w:t>
      </w:r>
      <w:proofErr w:type="spellStart"/>
      <w:r>
        <w:t>kao</w:t>
      </w:r>
      <w:proofErr w:type="spellEnd"/>
      <w:r>
        <w:t xml:space="preserve"> </w:t>
      </w:r>
      <w:proofErr w:type="spellStart"/>
      <w:r>
        <w:t>akteri</w:t>
      </w:r>
      <w:proofErr w:type="spellEnd"/>
      <w:r>
        <w:t xml:space="preserve"> </w:t>
      </w:r>
      <w:proofErr w:type="spellStart"/>
      <w:r>
        <w:t>odgovorni</w:t>
      </w:r>
      <w:proofErr w:type="spellEnd"/>
      <w:r>
        <w:t xml:space="preserve"> za </w:t>
      </w:r>
      <w:proofErr w:type="spellStart"/>
      <w:r>
        <w:t>njeno</w:t>
      </w:r>
      <w:proofErr w:type="spellEnd"/>
      <w:r>
        <w:t xml:space="preserve"> </w:t>
      </w:r>
      <w:proofErr w:type="spellStart"/>
      <w:r>
        <w:t>planiranje</w:t>
      </w:r>
      <w:proofErr w:type="spellEnd"/>
      <w:r>
        <w:t xml:space="preserve">, </w:t>
      </w:r>
      <w:proofErr w:type="spellStart"/>
      <w:r>
        <w:t>realizaciju</w:t>
      </w:r>
      <w:proofErr w:type="spellEnd"/>
      <w:r>
        <w:t xml:space="preserve">, monitoring </w:t>
      </w:r>
      <w:proofErr w:type="spellStart"/>
      <w:r>
        <w:t>i</w:t>
      </w:r>
      <w:proofErr w:type="spellEnd"/>
      <w:r>
        <w:t xml:space="preserve"> </w:t>
      </w:r>
      <w:proofErr w:type="spellStart"/>
      <w:r>
        <w:t>evaluaciju</w:t>
      </w:r>
      <w:proofErr w:type="spellEnd"/>
      <w:r>
        <w:t>.</w:t>
      </w:r>
      <w:r>
        <w:rPr>
          <w:i/>
          <w:iCs/>
        </w:rPr>
        <w:t xml:space="preserve"> </w:t>
      </w:r>
      <w:proofErr w:type="spellStart"/>
      <w:r>
        <w:t>Strategijom</w:t>
      </w:r>
      <w:proofErr w:type="spellEnd"/>
      <w:r>
        <w:t xml:space="preserve"> je </w:t>
      </w:r>
      <w:proofErr w:type="spellStart"/>
      <w:r>
        <w:t>definisano</w:t>
      </w:r>
      <w:proofErr w:type="spellEnd"/>
      <w:r>
        <w:t xml:space="preserve"> </w:t>
      </w:r>
      <w:proofErr w:type="spellStart"/>
      <w:r>
        <w:t>šest</w:t>
      </w:r>
      <w:proofErr w:type="spellEnd"/>
      <w:r>
        <w:t xml:space="preserve"> </w:t>
      </w:r>
      <w:proofErr w:type="spellStart"/>
      <w:r>
        <w:t>ključnih</w:t>
      </w:r>
      <w:proofErr w:type="spellEnd"/>
      <w:r>
        <w:t xml:space="preserve"> </w:t>
      </w:r>
      <w:proofErr w:type="spellStart"/>
      <w:r>
        <w:t>prioriteta</w:t>
      </w:r>
      <w:proofErr w:type="spellEnd"/>
      <w:r>
        <w:t xml:space="preserve"> (</w:t>
      </w:r>
      <w:proofErr w:type="spellStart"/>
      <w:r>
        <w:t>ciljnih</w:t>
      </w:r>
      <w:proofErr w:type="spellEnd"/>
      <w:r>
        <w:t xml:space="preserve"> </w:t>
      </w:r>
      <w:proofErr w:type="spellStart"/>
      <w:r>
        <w:t>ishoda</w:t>
      </w:r>
      <w:proofErr w:type="spellEnd"/>
      <w:r>
        <w:t xml:space="preserve">) </w:t>
      </w:r>
      <w:proofErr w:type="spellStart"/>
      <w:r>
        <w:t>kad</w:t>
      </w:r>
      <w:proofErr w:type="spellEnd"/>
      <w:r>
        <w:t xml:space="preserve"> </w:t>
      </w:r>
      <w:proofErr w:type="spellStart"/>
      <w:r>
        <w:t>su</w:t>
      </w:r>
      <w:proofErr w:type="spellEnd"/>
      <w:r>
        <w:t xml:space="preserve"> </w:t>
      </w:r>
      <w:proofErr w:type="spellStart"/>
      <w:r>
        <w:t>mladi</w:t>
      </w:r>
      <w:proofErr w:type="spellEnd"/>
      <w:r>
        <w:t xml:space="preserve"> </w:t>
      </w:r>
      <w:proofErr w:type="spellStart"/>
      <w:r>
        <w:t>ljudi</w:t>
      </w:r>
      <w:proofErr w:type="spellEnd"/>
      <w:r>
        <w:t xml:space="preserve"> u </w:t>
      </w:r>
      <w:proofErr w:type="spellStart"/>
      <w:r>
        <w:t>Crnoj</w:t>
      </w:r>
      <w:proofErr w:type="spellEnd"/>
      <w:r>
        <w:t xml:space="preserve"> Gori u </w:t>
      </w:r>
      <w:proofErr w:type="spellStart"/>
      <w:r>
        <w:t>pitanju</w:t>
      </w:r>
      <w:proofErr w:type="spellEnd"/>
      <w:r>
        <w:t xml:space="preserve">, </w:t>
      </w:r>
      <w:proofErr w:type="spellStart"/>
      <w:r>
        <w:t>kao</w:t>
      </w:r>
      <w:proofErr w:type="spellEnd"/>
      <w:r>
        <w:t xml:space="preserve"> </w:t>
      </w:r>
      <w:proofErr w:type="spellStart"/>
      <w:r>
        <w:t>i</w:t>
      </w:r>
      <w:proofErr w:type="spellEnd"/>
      <w:r>
        <w:t xml:space="preserve"> </w:t>
      </w:r>
      <w:proofErr w:type="spellStart"/>
      <w:r>
        <w:t>mjere</w:t>
      </w:r>
      <w:proofErr w:type="spellEnd"/>
      <w:r>
        <w:t xml:space="preserve">, </w:t>
      </w:r>
      <w:proofErr w:type="spellStart"/>
      <w:r>
        <w:t>podmjere</w:t>
      </w:r>
      <w:proofErr w:type="spellEnd"/>
      <w:r>
        <w:t xml:space="preserve"> </w:t>
      </w:r>
      <w:proofErr w:type="spellStart"/>
      <w:r>
        <w:t>i</w:t>
      </w:r>
      <w:proofErr w:type="spellEnd"/>
      <w:r>
        <w:t xml:space="preserve"> </w:t>
      </w:r>
      <w:proofErr w:type="spellStart"/>
      <w:r>
        <w:t>aktivnosti</w:t>
      </w:r>
      <w:proofErr w:type="spellEnd"/>
      <w:r>
        <w:t xml:space="preserve"> </w:t>
      </w:r>
      <w:proofErr w:type="spellStart"/>
      <w:r>
        <w:t>koje</w:t>
      </w:r>
      <w:proofErr w:type="spellEnd"/>
      <w:r>
        <w:t xml:space="preserve"> </w:t>
      </w:r>
      <w:proofErr w:type="spellStart"/>
      <w:r>
        <w:t>treba</w:t>
      </w:r>
      <w:proofErr w:type="spellEnd"/>
      <w:r>
        <w:t xml:space="preserve"> </w:t>
      </w:r>
      <w:proofErr w:type="spellStart"/>
      <w:r>
        <w:t>sprovesti</w:t>
      </w:r>
      <w:proofErr w:type="spellEnd"/>
      <w:r>
        <w:t xml:space="preserve"> da bi se </w:t>
      </w:r>
      <w:proofErr w:type="spellStart"/>
      <w:r>
        <w:t>definisani</w:t>
      </w:r>
      <w:proofErr w:type="spellEnd"/>
      <w:r>
        <w:t xml:space="preserve"> </w:t>
      </w:r>
      <w:proofErr w:type="spellStart"/>
      <w:r>
        <w:t>prioriteti</w:t>
      </w:r>
      <w:proofErr w:type="spellEnd"/>
      <w:r>
        <w:t xml:space="preserve"> </w:t>
      </w:r>
      <w:proofErr w:type="spellStart"/>
      <w:r>
        <w:t>ostvarili</w:t>
      </w:r>
      <w:proofErr w:type="spellEnd"/>
      <w:r>
        <w:t xml:space="preserve">, </w:t>
      </w:r>
      <w:proofErr w:type="spellStart"/>
      <w:r>
        <w:t>te</w:t>
      </w:r>
      <w:proofErr w:type="spellEnd"/>
      <w:r>
        <w:t xml:space="preserve"> </w:t>
      </w:r>
      <w:proofErr w:type="spellStart"/>
      <w:r>
        <w:t>akteri</w:t>
      </w:r>
      <w:proofErr w:type="spellEnd"/>
      <w:r>
        <w:t xml:space="preserve"> </w:t>
      </w:r>
      <w:proofErr w:type="spellStart"/>
      <w:r>
        <w:t>koji</w:t>
      </w:r>
      <w:proofErr w:type="spellEnd"/>
      <w:r>
        <w:t xml:space="preserve"> </w:t>
      </w:r>
      <w:proofErr w:type="spellStart"/>
      <w:r>
        <w:t>su</w:t>
      </w:r>
      <w:proofErr w:type="spellEnd"/>
      <w:r>
        <w:t xml:space="preserve"> </w:t>
      </w:r>
      <w:proofErr w:type="spellStart"/>
      <w:r>
        <w:t>zaduženi</w:t>
      </w:r>
      <w:proofErr w:type="spellEnd"/>
      <w:r>
        <w:t xml:space="preserve"> za </w:t>
      </w:r>
      <w:proofErr w:type="spellStart"/>
      <w:r>
        <w:t>njihovu</w:t>
      </w:r>
      <w:proofErr w:type="spellEnd"/>
      <w:r>
        <w:t xml:space="preserve"> </w:t>
      </w:r>
      <w:proofErr w:type="spellStart"/>
      <w:r>
        <w:t>implementaciju</w:t>
      </w:r>
      <w:proofErr w:type="spellEnd"/>
      <w:r>
        <w:t>.</w:t>
      </w:r>
    </w:p>
    <w:p w14:paraId="393FBE8F" w14:textId="77777777" w:rsidR="004429D9" w:rsidRDefault="004429D9">
      <w:pPr>
        <w:pStyle w:val="BodyA"/>
        <w:spacing w:line="288" w:lineRule="auto"/>
        <w:jc w:val="both"/>
      </w:pPr>
    </w:p>
    <w:p w14:paraId="5D7E552B" w14:textId="77777777" w:rsidR="004429D9" w:rsidRDefault="0025796C">
      <w:pPr>
        <w:pStyle w:val="BodyA"/>
        <w:spacing w:line="288" w:lineRule="auto"/>
        <w:jc w:val="both"/>
      </w:pPr>
      <w:r>
        <w:tab/>
      </w:r>
      <w:proofErr w:type="spellStart"/>
      <w:r>
        <w:t>Imajući</w:t>
      </w:r>
      <w:proofErr w:type="spellEnd"/>
      <w:r>
        <w:t xml:space="preserve"> u </w:t>
      </w:r>
      <w:proofErr w:type="spellStart"/>
      <w:r>
        <w:t>vidu</w:t>
      </w:r>
      <w:proofErr w:type="spellEnd"/>
      <w:r>
        <w:t xml:space="preserve"> da je </w:t>
      </w:r>
      <w:proofErr w:type="spellStart"/>
      <w:r>
        <w:rPr>
          <w:b/>
          <w:bCs/>
        </w:rPr>
        <w:t>pravni</w:t>
      </w:r>
      <w:proofErr w:type="spellEnd"/>
      <w:r>
        <w:rPr>
          <w:b/>
          <w:bCs/>
        </w:rPr>
        <w:t xml:space="preserve"> </w:t>
      </w:r>
      <w:proofErr w:type="spellStart"/>
      <w:r>
        <w:rPr>
          <w:b/>
          <w:bCs/>
        </w:rPr>
        <w:t>okvir</w:t>
      </w:r>
      <w:proofErr w:type="spellEnd"/>
      <w:r>
        <w:t xml:space="preserve"> </w:t>
      </w:r>
      <w:proofErr w:type="spellStart"/>
      <w:r>
        <w:rPr>
          <w:b/>
          <w:bCs/>
        </w:rPr>
        <w:t>koji</w:t>
      </w:r>
      <w:proofErr w:type="spellEnd"/>
      <w:r>
        <w:rPr>
          <w:b/>
          <w:bCs/>
        </w:rPr>
        <w:t xml:space="preserve"> </w:t>
      </w:r>
      <w:proofErr w:type="spellStart"/>
      <w:r>
        <w:rPr>
          <w:b/>
          <w:bCs/>
        </w:rPr>
        <w:t>uređuje</w:t>
      </w:r>
      <w:proofErr w:type="spellEnd"/>
      <w:r>
        <w:rPr>
          <w:b/>
          <w:bCs/>
        </w:rPr>
        <w:t xml:space="preserve"> </w:t>
      </w:r>
      <w:proofErr w:type="spellStart"/>
      <w:r>
        <w:rPr>
          <w:b/>
          <w:bCs/>
        </w:rPr>
        <w:t>oblasti</w:t>
      </w:r>
      <w:proofErr w:type="spellEnd"/>
      <w:r>
        <w:rPr>
          <w:b/>
          <w:bCs/>
        </w:rPr>
        <w:t xml:space="preserve"> </w:t>
      </w:r>
      <w:proofErr w:type="spellStart"/>
      <w:r>
        <w:rPr>
          <w:b/>
          <w:bCs/>
        </w:rPr>
        <w:t>od</w:t>
      </w:r>
      <w:proofErr w:type="spellEnd"/>
      <w:r>
        <w:rPr>
          <w:b/>
          <w:bCs/>
        </w:rPr>
        <w:t xml:space="preserve"> </w:t>
      </w:r>
      <w:proofErr w:type="spellStart"/>
      <w:r>
        <w:rPr>
          <w:b/>
          <w:bCs/>
        </w:rPr>
        <w:t>važnosti</w:t>
      </w:r>
      <w:proofErr w:type="spellEnd"/>
      <w:r>
        <w:rPr>
          <w:b/>
          <w:bCs/>
        </w:rPr>
        <w:t xml:space="preserve"> za </w:t>
      </w:r>
      <w:proofErr w:type="spellStart"/>
      <w:r>
        <w:rPr>
          <w:b/>
          <w:bCs/>
        </w:rPr>
        <w:t>mlade</w:t>
      </w:r>
      <w:proofErr w:type="spellEnd"/>
      <w:r>
        <w:rPr>
          <w:b/>
          <w:bCs/>
        </w:rPr>
        <w:t xml:space="preserve"> u </w:t>
      </w:r>
      <w:proofErr w:type="spellStart"/>
      <w:r>
        <w:rPr>
          <w:b/>
          <w:bCs/>
        </w:rPr>
        <w:t>Crnoj</w:t>
      </w:r>
      <w:proofErr w:type="spellEnd"/>
      <w:r>
        <w:rPr>
          <w:b/>
          <w:bCs/>
        </w:rPr>
        <w:t xml:space="preserve"> Gori </w:t>
      </w:r>
      <w:proofErr w:type="spellStart"/>
      <w:r>
        <w:rPr>
          <w:b/>
          <w:bCs/>
        </w:rPr>
        <w:t>veoma</w:t>
      </w:r>
      <w:proofErr w:type="spellEnd"/>
      <w:r>
        <w:rPr>
          <w:b/>
          <w:bCs/>
        </w:rPr>
        <w:t xml:space="preserve"> </w:t>
      </w:r>
      <w:proofErr w:type="spellStart"/>
      <w:r>
        <w:rPr>
          <w:b/>
          <w:bCs/>
        </w:rPr>
        <w:t>širok</w:t>
      </w:r>
      <w:proofErr w:type="spellEnd"/>
      <w:r>
        <w:t xml:space="preserve">, u </w:t>
      </w:r>
      <w:proofErr w:type="spellStart"/>
      <w:r>
        <w:t>periodu</w:t>
      </w:r>
      <w:proofErr w:type="spellEnd"/>
      <w:r>
        <w:t xml:space="preserve"> </w:t>
      </w:r>
      <w:proofErr w:type="spellStart"/>
      <w:r>
        <w:t>izrade</w:t>
      </w:r>
      <w:proofErr w:type="spellEnd"/>
      <w:r>
        <w:t xml:space="preserve"> </w:t>
      </w:r>
      <w:proofErr w:type="spellStart"/>
      <w:r>
        <w:t>novog</w:t>
      </w:r>
      <w:proofErr w:type="spellEnd"/>
      <w:r>
        <w:t xml:space="preserve"> </w:t>
      </w:r>
      <w:proofErr w:type="spellStart"/>
      <w:r>
        <w:t>strateškog</w:t>
      </w:r>
      <w:proofErr w:type="spellEnd"/>
      <w:r>
        <w:t xml:space="preserve"> </w:t>
      </w:r>
      <w:proofErr w:type="spellStart"/>
      <w:r>
        <w:t>dokumenta</w:t>
      </w:r>
      <w:proofErr w:type="spellEnd"/>
      <w:r>
        <w:t xml:space="preserve"> </w:t>
      </w:r>
      <w:proofErr w:type="spellStart"/>
      <w:r>
        <w:t>Skupština</w:t>
      </w:r>
      <w:proofErr w:type="spellEnd"/>
      <w:r>
        <w:t xml:space="preserve"> </w:t>
      </w:r>
      <w:proofErr w:type="spellStart"/>
      <w:r>
        <w:t>Crne</w:t>
      </w:r>
      <w:proofErr w:type="spellEnd"/>
      <w:r>
        <w:t xml:space="preserve"> Gore je </w:t>
      </w:r>
      <w:proofErr w:type="spellStart"/>
      <w:r>
        <w:t>donijela</w:t>
      </w:r>
      <w:proofErr w:type="spellEnd"/>
      <w:r>
        <w:t xml:space="preserve"> </w:t>
      </w:r>
      <w:proofErr w:type="spellStart"/>
      <w:r>
        <w:t>prvi</w:t>
      </w:r>
      <w:proofErr w:type="spellEnd"/>
      <w:r>
        <w:t xml:space="preserve"> </w:t>
      </w:r>
      <w:proofErr w:type="spellStart"/>
      <w:r>
        <w:t>Zakon</w:t>
      </w:r>
      <w:proofErr w:type="spellEnd"/>
      <w:r>
        <w:t xml:space="preserve"> o </w:t>
      </w:r>
      <w:proofErr w:type="spellStart"/>
      <w:r>
        <w:t>mladima</w:t>
      </w:r>
      <w:proofErr w:type="spellEnd"/>
      <w:r>
        <w:t xml:space="preserve"> 28. </w:t>
      </w:r>
      <w:proofErr w:type="spellStart"/>
      <w:r>
        <w:t>juna</w:t>
      </w:r>
      <w:proofErr w:type="spellEnd"/>
      <w:r>
        <w:t xml:space="preserve"> 2016. </w:t>
      </w:r>
      <w:proofErr w:type="spellStart"/>
      <w:r>
        <w:t>godine</w:t>
      </w:r>
      <w:proofErr w:type="spellEnd"/>
      <w:r>
        <w:t xml:space="preserve"> (“</w:t>
      </w:r>
      <w:proofErr w:type="spellStart"/>
      <w:r>
        <w:t>Službeni</w:t>
      </w:r>
      <w:proofErr w:type="spellEnd"/>
      <w:r>
        <w:t xml:space="preserve"> list </w:t>
      </w:r>
      <w:proofErr w:type="spellStart"/>
      <w:r>
        <w:t>Crne</w:t>
      </w:r>
      <w:proofErr w:type="spellEnd"/>
      <w:r>
        <w:t xml:space="preserve"> Gore", br. 042/16 </w:t>
      </w:r>
      <w:proofErr w:type="spellStart"/>
      <w:r>
        <w:t>i</w:t>
      </w:r>
      <w:proofErr w:type="spellEnd"/>
      <w:r>
        <w:t xml:space="preserve"> 013/18). </w:t>
      </w:r>
      <w:proofErr w:type="spellStart"/>
      <w:r>
        <w:t>Nakon</w:t>
      </w:r>
      <w:proofErr w:type="spellEnd"/>
      <w:r>
        <w:t xml:space="preserve"> </w:t>
      </w:r>
      <w:proofErr w:type="spellStart"/>
      <w:r>
        <w:t>skoro</w:t>
      </w:r>
      <w:proofErr w:type="spellEnd"/>
      <w:r>
        <w:t xml:space="preserve"> </w:t>
      </w:r>
      <w:proofErr w:type="spellStart"/>
      <w:r>
        <w:t>dvije</w:t>
      </w:r>
      <w:proofErr w:type="spellEnd"/>
      <w:r>
        <w:t xml:space="preserve"> </w:t>
      </w:r>
      <w:proofErr w:type="spellStart"/>
      <w:r>
        <w:t>godine</w:t>
      </w:r>
      <w:proofErr w:type="spellEnd"/>
      <w:r>
        <w:t xml:space="preserve"> </w:t>
      </w:r>
      <w:proofErr w:type="spellStart"/>
      <w:r>
        <w:t>implementacije</w:t>
      </w:r>
      <w:proofErr w:type="spellEnd"/>
      <w:r>
        <w:t xml:space="preserve"> </w:t>
      </w:r>
      <w:proofErr w:type="spellStart"/>
      <w:r>
        <w:t>Zakona</w:t>
      </w:r>
      <w:proofErr w:type="spellEnd"/>
      <w:r>
        <w:t xml:space="preserve">, </w:t>
      </w:r>
      <w:proofErr w:type="spellStart"/>
      <w:r>
        <w:t>utvrđeni</w:t>
      </w:r>
      <w:proofErr w:type="spellEnd"/>
      <w:r>
        <w:t xml:space="preserve"> </w:t>
      </w:r>
      <w:proofErr w:type="spellStart"/>
      <w:r>
        <w:t>su</w:t>
      </w:r>
      <w:proofErr w:type="spellEnd"/>
      <w:r>
        <w:t xml:space="preserve"> </w:t>
      </w:r>
      <w:proofErr w:type="spellStart"/>
      <w:r>
        <w:t>određeni</w:t>
      </w:r>
      <w:proofErr w:type="spellEnd"/>
      <w:r>
        <w:t xml:space="preserve"> </w:t>
      </w:r>
      <w:proofErr w:type="spellStart"/>
      <w:r>
        <w:t>nedostaci</w:t>
      </w:r>
      <w:proofErr w:type="spellEnd"/>
      <w:r>
        <w:t xml:space="preserve"> u </w:t>
      </w:r>
      <w:proofErr w:type="spellStart"/>
      <w:r>
        <w:t>važećim</w:t>
      </w:r>
      <w:proofErr w:type="spellEnd"/>
      <w:r>
        <w:t xml:space="preserve"> </w:t>
      </w:r>
      <w:proofErr w:type="spellStart"/>
      <w:r>
        <w:t>zakonskim</w:t>
      </w:r>
      <w:proofErr w:type="spellEnd"/>
      <w:r>
        <w:t xml:space="preserve"> </w:t>
      </w:r>
      <w:proofErr w:type="spellStart"/>
      <w:r>
        <w:t>odredbama</w:t>
      </w:r>
      <w:proofErr w:type="spellEnd"/>
      <w:r>
        <w:t xml:space="preserve"> </w:t>
      </w:r>
      <w:proofErr w:type="spellStart"/>
      <w:r>
        <w:t>kojima</w:t>
      </w:r>
      <w:proofErr w:type="spellEnd"/>
      <w:r>
        <w:t xml:space="preserve"> se </w:t>
      </w:r>
      <w:proofErr w:type="spellStart"/>
      <w:r>
        <w:t>regulišu</w:t>
      </w:r>
      <w:proofErr w:type="spellEnd"/>
      <w:r>
        <w:t xml:space="preserve"> </w:t>
      </w:r>
      <w:proofErr w:type="spellStart"/>
      <w:r>
        <w:t>pojedine</w:t>
      </w:r>
      <w:proofErr w:type="spellEnd"/>
      <w:r>
        <w:t xml:space="preserve"> </w:t>
      </w:r>
      <w:proofErr w:type="spellStart"/>
      <w:r>
        <w:t>oblasti</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Jedan</w:t>
      </w:r>
      <w:proofErr w:type="spellEnd"/>
      <w:r>
        <w:t xml:space="preserve"> od </w:t>
      </w:r>
      <w:proofErr w:type="spellStart"/>
      <w:r>
        <w:t>razloga</w:t>
      </w:r>
      <w:proofErr w:type="spellEnd"/>
      <w:r>
        <w:t xml:space="preserve"> za </w:t>
      </w:r>
      <w:proofErr w:type="spellStart"/>
      <w:r>
        <w:t>donošenje</w:t>
      </w:r>
      <w:proofErr w:type="spellEnd"/>
      <w:r>
        <w:t xml:space="preserve"> </w:t>
      </w:r>
      <w:proofErr w:type="spellStart"/>
      <w:r>
        <w:t>novog</w:t>
      </w:r>
      <w:proofErr w:type="spellEnd"/>
      <w:r>
        <w:t xml:space="preserve"> </w:t>
      </w:r>
      <w:proofErr w:type="spellStart"/>
      <w:r>
        <w:rPr>
          <w:b/>
          <w:bCs/>
        </w:rPr>
        <w:t>Zakona</w:t>
      </w:r>
      <w:proofErr w:type="spellEnd"/>
      <w:r>
        <w:rPr>
          <w:b/>
          <w:bCs/>
        </w:rPr>
        <w:t xml:space="preserve"> o </w:t>
      </w:r>
      <w:proofErr w:type="spellStart"/>
      <w:r>
        <w:rPr>
          <w:b/>
          <w:bCs/>
        </w:rPr>
        <w:t>mladima</w:t>
      </w:r>
      <w:proofErr w:type="spellEnd"/>
      <w:r>
        <w:rPr>
          <w:b/>
          <w:bCs/>
          <w:vertAlign w:val="superscript"/>
        </w:rPr>
        <w:footnoteReference w:id="3"/>
      </w:r>
      <w:r>
        <w:t xml:space="preserve"> je </w:t>
      </w:r>
      <w:proofErr w:type="spellStart"/>
      <w:r>
        <w:t>i</w:t>
      </w:r>
      <w:proofErr w:type="spellEnd"/>
      <w:r>
        <w:t xml:space="preserve"> </w:t>
      </w:r>
      <w:proofErr w:type="spellStart"/>
      <w:r>
        <w:t>potreba</w:t>
      </w:r>
      <w:proofErr w:type="spellEnd"/>
      <w:r>
        <w:t xml:space="preserve"> </w:t>
      </w:r>
      <w:proofErr w:type="spellStart"/>
      <w:r>
        <w:t>njegovog</w:t>
      </w:r>
      <w:proofErr w:type="spellEnd"/>
      <w:r>
        <w:t xml:space="preserve"> </w:t>
      </w:r>
      <w:proofErr w:type="spellStart"/>
      <w:r>
        <w:t>usaglašavanja</w:t>
      </w:r>
      <w:proofErr w:type="spellEnd"/>
      <w:r>
        <w:t xml:space="preserve"> </w:t>
      </w:r>
      <w:proofErr w:type="spellStart"/>
      <w:r>
        <w:t>sa</w:t>
      </w:r>
      <w:proofErr w:type="spellEnd"/>
      <w:r>
        <w:t xml:space="preserve"> </w:t>
      </w:r>
      <w:proofErr w:type="spellStart"/>
      <w:r>
        <w:t>Zakonom</w:t>
      </w:r>
      <w:proofErr w:type="spellEnd"/>
      <w:r>
        <w:t xml:space="preserve"> o </w:t>
      </w:r>
      <w:proofErr w:type="spellStart"/>
      <w:r>
        <w:t>izmjenama</w:t>
      </w:r>
      <w:proofErr w:type="spellEnd"/>
      <w:r>
        <w:t xml:space="preserve"> </w:t>
      </w:r>
      <w:proofErr w:type="spellStart"/>
      <w:r>
        <w:t>i</w:t>
      </w:r>
      <w:proofErr w:type="spellEnd"/>
      <w:r>
        <w:t xml:space="preserve"> </w:t>
      </w:r>
      <w:proofErr w:type="spellStart"/>
      <w:r>
        <w:t>dopunama</w:t>
      </w:r>
      <w:proofErr w:type="spellEnd"/>
      <w:r>
        <w:t xml:space="preserve"> </w:t>
      </w:r>
      <w:proofErr w:type="spellStart"/>
      <w:r>
        <w:t>Zakona</w:t>
      </w:r>
      <w:proofErr w:type="spellEnd"/>
      <w:r>
        <w:t xml:space="preserve"> o </w:t>
      </w:r>
      <w:proofErr w:type="spellStart"/>
      <w:r>
        <w:t>nevladinim</w:t>
      </w:r>
      <w:proofErr w:type="spellEnd"/>
      <w:r>
        <w:t xml:space="preserve"> </w:t>
      </w:r>
      <w:proofErr w:type="spellStart"/>
      <w:r>
        <w:t>organizacijama</w:t>
      </w:r>
      <w:proofErr w:type="spellEnd"/>
      <w:r>
        <w:t xml:space="preserve"> (“</w:t>
      </w:r>
      <w:proofErr w:type="spellStart"/>
      <w:r>
        <w:t>Službeni</w:t>
      </w:r>
      <w:proofErr w:type="spellEnd"/>
      <w:r>
        <w:t xml:space="preserve"> list </w:t>
      </w:r>
      <w:proofErr w:type="spellStart"/>
      <w:r>
        <w:t>Crne</w:t>
      </w:r>
      <w:proofErr w:type="spellEnd"/>
      <w:r>
        <w:t xml:space="preserve"> Gore”, br. 037/17), </w:t>
      </w:r>
      <w:proofErr w:type="spellStart"/>
      <w:r>
        <w:t>naročito</w:t>
      </w:r>
      <w:proofErr w:type="spellEnd"/>
      <w:r>
        <w:t xml:space="preserve"> u </w:t>
      </w:r>
      <w:proofErr w:type="spellStart"/>
      <w:r>
        <w:t>pogledu</w:t>
      </w:r>
      <w:proofErr w:type="spellEnd"/>
      <w:r>
        <w:t xml:space="preserve"> </w:t>
      </w:r>
      <w:proofErr w:type="spellStart"/>
      <w:r>
        <w:t>finansiranja</w:t>
      </w:r>
      <w:proofErr w:type="spellEnd"/>
      <w:r>
        <w:t xml:space="preserve"> </w:t>
      </w:r>
      <w:proofErr w:type="spellStart"/>
      <w:r>
        <w:t>nevladinih</w:t>
      </w:r>
      <w:proofErr w:type="spellEnd"/>
      <w:r>
        <w:t xml:space="preserve"> </w:t>
      </w:r>
      <w:proofErr w:type="spellStart"/>
      <w:r>
        <w:t>organizacija</w:t>
      </w:r>
      <w:proofErr w:type="spellEnd"/>
      <w:r>
        <w:t xml:space="preserve"> </w:t>
      </w:r>
      <w:proofErr w:type="spellStart"/>
      <w:r>
        <w:t>koje</w:t>
      </w:r>
      <w:proofErr w:type="spellEnd"/>
      <w:r>
        <w:t xml:space="preserve"> </w:t>
      </w:r>
      <w:proofErr w:type="spellStart"/>
      <w:r>
        <w:t>sprovode</w:t>
      </w:r>
      <w:proofErr w:type="spellEnd"/>
      <w:r>
        <w:t xml:space="preserve"> </w:t>
      </w:r>
      <w:proofErr w:type="spellStart"/>
      <w:r>
        <w:t>omladinsku</w:t>
      </w:r>
      <w:proofErr w:type="spellEnd"/>
      <w:r>
        <w:t xml:space="preserve"> </w:t>
      </w:r>
      <w:proofErr w:type="spellStart"/>
      <w:r>
        <w:t>politiku</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uređuju</w:t>
      </w:r>
      <w:proofErr w:type="spellEnd"/>
      <w:r>
        <w:t xml:space="preserve"> se </w:t>
      </w:r>
      <w:proofErr w:type="spellStart"/>
      <w:r>
        <w:t>način</w:t>
      </w:r>
      <w:proofErr w:type="spellEnd"/>
      <w:r>
        <w:t xml:space="preserve"> </w:t>
      </w:r>
      <w:proofErr w:type="spellStart"/>
      <w:r>
        <w:t>utvrđivanja</w:t>
      </w:r>
      <w:proofErr w:type="spellEnd"/>
      <w:r>
        <w:t xml:space="preserve"> </w:t>
      </w:r>
      <w:proofErr w:type="spellStart"/>
      <w:r>
        <w:t>i</w:t>
      </w:r>
      <w:proofErr w:type="spellEnd"/>
      <w:r>
        <w:t xml:space="preserve"> </w:t>
      </w:r>
      <w:proofErr w:type="spellStart"/>
      <w:r>
        <w:t>sprovođenja</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kao</w:t>
      </w:r>
      <w:proofErr w:type="spellEnd"/>
      <w:r>
        <w:t xml:space="preserve"> </w:t>
      </w:r>
      <w:proofErr w:type="spellStart"/>
      <w:r>
        <w:t>i</w:t>
      </w:r>
      <w:proofErr w:type="spellEnd"/>
      <w:r>
        <w:t xml:space="preserve"> </w:t>
      </w:r>
      <w:proofErr w:type="spellStart"/>
      <w:r>
        <w:t>mjere</w:t>
      </w:r>
      <w:proofErr w:type="spellEnd"/>
      <w:r>
        <w:t xml:space="preserve"> </w:t>
      </w:r>
      <w:proofErr w:type="spellStart"/>
      <w:r>
        <w:t>i</w:t>
      </w:r>
      <w:proofErr w:type="spellEnd"/>
      <w:r>
        <w:t xml:space="preserve"> </w:t>
      </w:r>
      <w:proofErr w:type="spellStart"/>
      <w:r>
        <w:t>aktivnosti</w:t>
      </w:r>
      <w:proofErr w:type="spellEnd"/>
      <w:r>
        <w:t xml:space="preserve"> </w:t>
      </w:r>
      <w:proofErr w:type="spellStart"/>
      <w:r>
        <w:t>koje</w:t>
      </w:r>
      <w:proofErr w:type="spellEnd"/>
      <w:r>
        <w:t xml:space="preserve"> se </w:t>
      </w:r>
      <w:proofErr w:type="spellStart"/>
      <w:r>
        <w:t>preduzimaju</w:t>
      </w:r>
      <w:proofErr w:type="spellEnd"/>
      <w:r>
        <w:t xml:space="preserve"> u </w:t>
      </w:r>
      <w:proofErr w:type="spellStart"/>
      <w:r>
        <w:t>cilju</w:t>
      </w:r>
      <w:proofErr w:type="spellEnd"/>
      <w:r>
        <w:t xml:space="preserve"> </w:t>
      </w:r>
      <w:proofErr w:type="spellStart"/>
      <w:r>
        <w:t>unapređivanja</w:t>
      </w:r>
      <w:proofErr w:type="spellEnd"/>
      <w:r>
        <w:t xml:space="preserve"> </w:t>
      </w:r>
      <w:proofErr w:type="spellStart"/>
      <w:r>
        <w:t>društvenog</w:t>
      </w:r>
      <w:proofErr w:type="spellEnd"/>
      <w:r>
        <w:t xml:space="preserve"> </w:t>
      </w:r>
      <w:proofErr w:type="spellStart"/>
      <w:r>
        <w:t>položaja</w:t>
      </w:r>
      <w:proofErr w:type="spellEnd"/>
      <w:r>
        <w:t xml:space="preserve"> </w:t>
      </w:r>
      <w:proofErr w:type="spellStart"/>
      <w:r>
        <w:t>mladih</w:t>
      </w:r>
      <w:proofErr w:type="spellEnd"/>
      <w:r>
        <w:t xml:space="preserve"> </w:t>
      </w:r>
      <w:proofErr w:type="spellStart"/>
      <w:r>
        <w:t>i</w:t>
      </w:r>
      <w:proofErr w:type="spellEnd"/>
      <w:r>
        <w:t xml:space="preserve"> </w:t>
      </w:r>
      <w:proofErr w:type="spellStart"/>
      <w:r>
        <w:t>stvaranja</w:t>
      </w:r>
      <w:proofErr w:type="spellEnd"/>
      <w:r>
        <w:t xml:space="preserve"> </w:t>
      </w:r>
      <w:proofErr w:type="spellStart"/>
      <w:r>
        <w:t>uslova</w:t>
      </w:r>
      <w:proofErr w:type="spellEnd"/>
      <w:r>
        <w:t xml:space="preserve"> za </w:t>
      </w:r>
      <w:proofErr w:type="spellStart"/>
      <w:r>
        <w:t>ostvarivanje</w:t>
      </w:r>
      <w:proofErr w:type="spellEnd"/>
      <w:r>
        <w:t xml:space="preserve"> </w:t>
      </w:r>
      <w:proofErr w:type="spellStart"/>
      <w:r>
        <w:t>potreba</w:t>
      </w:r>
      <w:proofErr w:type="spellEnd"/>
      <w:r>
        <w:t xml:space="preserve"> </w:t>
      </w:r>
      <w:proofErr w:type="spellStart"/>
      <w:r>
        <w:t>mladih</w:t>
      </w:r>
      <w:proofErr w:type="spellEnd"/>
      <w:r>
        <w:t xml:space="preserve"> u </w:t>
      </w:r>
      <w:proofErr w:type="spellStart"/>
      <w:r>
        <w:t>svim</w:t>
      </w:r>
      <w:proofErr w:type="spellEnd"/>
      <w:r>
        <w:t xml:space="preserve"> </w:t>
      </w:r>
      <w:proofErr w:type="spellStart"/>
      <w:r>
        <w:t>oblastima</w:t>
      </w:r>
      <w:proofErr w:type="spellEnd"/>
      <w:r>
        <w:t xml:space="preserve"> </w:t>
      </w:r>
      <w:proofErr w:type="spellStart"/>
      <w:r>
        <w:t>od</w:t>
      </w:r>
      <w:proofErr w:type="spellEnd"/>
      <w:r>
        <w:t xml:space="preserve"> </w:t>
      </w:r>
      <w:proofErr w:type="spellStart"/>
      <w:r>
        <w:t>interesa</w:t>
      </w:r>
      <w:proofErr w:type="spellEnd"/>
      <w:r>
        <w:t xml:space="preserve"> za </w:t>
      </w:r>
      <w:proofErr w:type="spellStart"/>
      <w:r>
        <w:t>mlade</w:t>
      </w:r>
      <w:proofErr w:type="spellEnd"/>
      <w:r>
        <w:t xml:space="preserve"> (</w:t>
      </w:r>
      <w:proofErr w:type="spellStart"/>
      <w:r>
        <w:t>Član</w:t>
      </w:r>
      <w:proofErr w:type="spellEnd"/>
      <w:r>
        <w:t xml:space="preserve"> 1). </w:t>
      </w:r>
    </w:p>
    <w:p w14:paraId="52963347" w14:textId="77777777" w:rsidR="004429D9" w:rsidRDefault="004429D9">
      <w:pPr>
        <w:pStyle w:val="BodyA"/>
        <w:spacing w:line="288" w:lineRule="auto"/>
        <w:jc w:val="both"/>
      </w:pPr>
    </w:p>
    <w:p w14:paraId="673A10C5" w14:textId="77777777" w:rsidR="004429D9" w:rsidRDefault="0025796C">
      <w:pPr>
        <w:pStyle w:val="BodyA"/>
        <w:spacing w:line="288" w:lineRule="auto"/>
        <w:jc w:val="both"/>
      </w:pPr>
      <w:r>
        <w:tab/>
      </w:r>
      <w:proofErr w:type="spellStart"/>
      <w:r>
        <w:t>Tako</w:t>
      </w:r>
      <w:proofErr w:type="spellEnd"/>
      <w:r>
        <w:t xml:space="preserve"> se, </w:t>
      </w:r>
      <w:proofErr w:type="spellStart"/>
      <w:r>
        <w:t>na</w:t>
      </w:r>
      <w:proofErr w:type="spellEnd"/>
      <w:r>
        <w:t xml:space="preserve"> </w:t>
      </w:r>
      <w:proofErr w:type="spellStart"/>
      <w:r>
        <w:t>primjer</w:t>
      </w:r>
      <w:proofErr w:type="spellEnd"/>
      <w:r>
        <w:t xml:space="preserve">, </w:t>
      </w:r>
      <w:proofErr w:type="spellStart"/>
      <w:r>
        <w:rPr>
          <w:b/>
          <w:bCs/>
        </w:rPr>
        <w:t>omladinska</w:t>
      </w:r>
      <w:proofErr w:type="spellEnd"/>
      <w:r>
        <w:rPr>
          <w:b/>
          <w:bCs/>
        </w:rPr>
        <w:t xml:space="preserve"> </w:t>
      </w:r>
      <w:proofErr w:type="spellStart"/>
      <w:r>
        <w:rPr>
          <w:b/>
          <w:bCs/>
        </w:rPr>
        <w:t>politika</w:t>
      </w:r>
      <w:proofErr w:type="spellEnd"/>
      <w:r>
        <w:rPr>
          <w:b/>
          <w:bCs/>
        </w:rPr>
        <w:t xml:space="preserve">, </w:t>
      </w:r>
      <w:proofErr w:type="spellStart"/>
      <w:r>
        <w:t>prema</w:t>
      </w:r>
      <w:proofErr w:type="spellEnd"/>
      <w:r>
        <w:t xml:space="preserve"> </w:t>
      </w:r>
      <w:proofErr w:type="spellStart"/>
      <w:r>
        <w:t>ZoM</w:t>
      </w:r>
      <w:proofErr w:type="spellEnd"/>
      <w:r>
        <w:t xml:space="preserve"> (</w:t>
      </w:r>
      <w:proofErr w:type="spellStart"/>
      <w:r>
        <w:t>Član</w:t>
      </w:r>
      <w:proofErr w:type="spellEnd"/>
      <w:r>
        <w:t xml:space="preserve"> 3) </w:t>
      </w:r>
      <w:proofErr w:type="spellStart"/>
      <w:r>
        <w:t>definiše</w:t>
      </w:r>
      <w:proofErr w:type="spellEnd"/>
      <w:r>
        <w:t xml:space="preserve"> </w:t>
      </w:r>
      <w:proofErr w:type="spellStart"/>
      <w:r>
        <w:t>kao</w:t>
      </w:r>
      <w:proofErr w:type="spellEnd"/>
      <w:r>
        <w:t xml:space="preserve"> </w:t>
      </w:r>
      <w:proofErr w:type="spellStart"/>
      <w:r>
        <w:t>skup</w:t>
      </w:r>
      <w:proofErr w:type="spellEnd"/>
      <w:r>
        <w:t xml:space="preserve"> </w:t>
      </w:r>
      <w:proofErr w:type="spellStart"/>
      <w:r>
        <w:t>mjera</w:t>
      </w:r>
      <w:proofErr w:type="spellEnd"/>
      <w:r>
        <w:t xml:space="preserve"> </w:t>
      </w:r>
      <w:proofErr w:type="spellStart"/>
      <w:r>
        <w:t>i</w:t>
      </w:r>
      <w:proofErr w:type="spellEnd"/>
      <w:r>
        <w:t xml:space="preserve"> </w:t>
      </w:r>
      <w:proofErr w:type="spellStart"/>
      <w:r>
        <w:t>aktivnosti</w:t>
      </w:r>
      <w:proofErr w:type="spellEnd"/>
      <w:r>
        <w:t xml:space="preserve"> </w:t>
      </w:r>
      <w:proofErr w:type="spellStart"/>
      <w:r>
        <w:t>koje</w:t>
      </w:r>
      <w:proofErr w:type="spellEnd"/>
      <w:r>
        <w:t xml:space="preserve"> </w:t>
      </w:r>
      <w:proofErr w:type="spellStart"/>
      <w:r>
        <w:t>državni</w:t>
      </w:r>
      <w:proofErr w:type="spellEnd"/>
      <w:r>
        <w:t xml:space="preserve"> </w:t>
      </w:r>
      <w:proofErr w:type="spellStart"/>
      <w:r>
        <w:t>organi</w:t>
      </w:r>
      <w:proofErr w:type="spellEnd"/>
      <w:r>
        <w:t xml:space="preserve">, </w:t>
      </w:r>
      <w:proofErr w:type="spellStart"/>
      <w:r>
        <w:t>organi</w:t>
      </w:r>
      <w:proofErr w:type="spellEnd"/>
      <w:r>
        <w:t xml:space="preserve"> </w:t>
      </w:r>
      <w:proofErr w:type="spellStart"/>
      <w:r>
        <w:t>državne</w:t>
      </w:r>
      <w:proofErr w:type="spellEnd"/>
      <w:r>
        <w:t xml:space="preserve"> </w:t>
      </w:r>
      <w:proofErr w:type="spellStart"/>
      <w:r>
        <w:t>uprave,organi</w:t>
      </w:r>
      <w:proofErr w:type="spellEnd"/>
      <w:r>
        <w:t xml:space="preserve"> </w:t>
      </w:r>
      <w:proofErr w:type="spellStart"/>
      <w:r>
        <w:t>lokalne</w:t>
      </w:r>
      <w:proofErr w:type="spellEnd"/>
      <w:r>
        <w:t xml:space="preserve"> </w:t>
      </w:r>
      <w:proofErr w:type="spellStart"/>
      <w:r>
        <w:t>samouprave</w:t>
      </w:r>
      <w:proofErr w:type="spellEnd"/>
      <w:r>
        <w:t xml:space="preserve">, </w:t>
      </w:r>
      <w:proofErr w:type="spellStart"/>
      <w:r>
        <w:t>nevladine</w:t>
      </w:r>
      <w:proofErr w:type="spellEnd"/>
      <w:r>
        <w:t xml:space="preserve"> </w:t>
      </w:r>
      <w:proofErr w:type="spellStart"/>
      <w:r>
        <w:t>organizacije</w:t>
      </w:r>
      <w:proofErr w:type="spellEnd"/>
      <w:r>
        <w:t xml:space="preserve">, </w:t>
      </w:r>
      <w:proofErr w:type="spellStart"/>
      <w:r>
        <w:t>studentski</w:t>
      </w:r>
      <w:proofErr w:type="spellEnd"/>
      <w:r>
        <w:t xml:space="preserve"> </w:t>
      </w:r>
      <w:proofErr w:type="spellStart"/>
      <w:r>
        <w:t>i</w:t>
      </w:r>
      <w:proofErr w:type="spellEnd"/>
      <w:r>
        <w:t xml:space="preserve"> </w:t>
      </w:r>
      <w:proofErr w:type="spellStart"/>
      <w:r>
        <w:t>učenički</w:t>
      </w:r>
      <w:proofErr w:type="spellEnd"/>
      <w:r>
        <w:t xml:space="preserve"> </w:t>
      </w:r>
      <w:proofErr w:type="spellStart"/>
      <w:r>
        <w:t>parlamenti</w:t>
      </w:r>
      <w:proofErr w:type="spellEnd"/>
      <w:r>
        <w:t xml:space="preserve"> </w:t>
      </w:r>
      <w:proofErr w:type="spellStart"/>
      <w:r>
        <w:t>i</w:t>
      </w:r>
      <w:proofErr w:type="spellEnd"/>
      <w:r>
        <w:t xml:space="preserve"> </w:t>
      </w:r>
      <w:proofErr w:type="spellStart"/>
      <w:r>
        <w:t>druga</w:t>
      </w:r>
      <w:proofErr w:type="spellEnd"/>
      <w:r>
        <w:t xml:space="preserve"> </w:t>
      </w:r>
      <w:proofErr w:type="spellStart"/>
      <w:r>
        <w:t>pravna</w:t>
      </w:r>
      <w:proofErr w:type="spellEnd"/>
      <w:r>
        <w:t xml:space="preserve"> </w:t>
      </w:r>
      <w:proofErr w:type="spellStart"/>
      <w:r>
        <w:t>lica</w:t>
      </w:r>
      <w:proofErr w:type="spellEnd"/>
      <w:r>
        <w:t xml:space="preserve"> </w:t>
      </w:r>
      <w:proofErr w:type="spellStart"/>
      <w:r>
        <w:t>preduzimaju</w:t>
      </w:r>
      <w:proofErr w:type="spellEnd"/>
      <w:r>
        <w:t xml:space="preserve"> za </w:t>
      </w:r>
      <w:proofErr w:type="spellStart"/>
      <w:r>
        <w:t>poboljšanje</w:t>
      </w:r>
      <w:proofErr w:type="spellEnd"/>
      <w:r>
        <w:t xml:space="preserve"> </w:t>
      </w:r>
      <w:proofErr w:type="spellStart"/>
      <w:r>
        <w:t>položaja</w:t>
      </w:r>
      <w:proofErr w:type="spellEnd"/>
      <w:r>
        <w:t xml:space="preserve"> </w:t>
      </w:r>
      <w:proofErr w:type="spellStart"/>
      <w:r>
        <w:t>mladih</w:t>
      </w:r>
      <w:proofErr w:type="spellEnd"/>
      <w:r>
        <w:t xml:space="preserve">, </w:t>
      </w:r>
      <w:proofErr w:type="spellStart"/>
      <w:r>
        <w:t>njihovog</w:t>
      </w:r>
      <w:proofErr w:type="spellEnd"/>
      <w:r>
        <w:t xml:space="preserve"> </w:t>
      </w:r>
      <w:proofErr w:type="spellStart"/>
      <w:r>
        <w:t>ličnog</w:t>
      </w:r>
      <w:proofErr w:type="spellEnd"/>
      <w:r>
        <w:t xml:space="preserve"> </w:t>
      </w:r>
      <w:proofErr w:type="spellStart"/>
      <w:r>
        <w:t>i</w:t>
      </w:r>
      <w:proofErr w:type="spellEnd"/>
      <w:r>
        <w:t xml:space="preserve"> </w:t>
      </w:r>
      <w:proofErr w:type="spellStart"/>
      <w:r>
        <w:t>društvenog</w:t>
      </w:r>
      <w:proofErr w:type="spellEnd"/>
      <w:r>
        <w:t xml:space="preserve"> </w:t>
      </w:r>
      <w:proofErr w:type="spellStart"/>
      <w:r>
        <w:t>razvoja</w:t>
      </w:r>
      <w:proofErr w:type="spellEnd"/>
      <w:r>
        <w:t xml:space="preserve"> </w:t>
      </w:r>
      <w:proofErr w:type="spellStart"/>
      <w:r>
        <w:t>i</w:t>
      </w:r>
      <w:proofErr w:type="spellEnd"/>
      <w:r>
        <w:t xml:space="preserve"> </w:t>
      </w:r>
      <w:proofErr w:type="spellStart"/>
      <w:r>
        <w:t>uključivanja</w:t>
      </w:r>
      <w:proofErr w:type="spellEnd"/>
      <w:r>
        <w:t xml:space="preserve"> u </w:t>
      </w:r>
      <w:proofErr w:type="spellStart"/>
      <w:r>
        <w:t>društvene</w:t>
      </w:r>
      <w:proofErr w:type="spellEnd"/>
      <w:r>
        <w:t xml:space="preserve"> </w:t>
      </w:r>
      <w:proofErr w:type="spellStart"/>
      <w:r>
        <w:t>tokove</w:t>
      </w:r>
      <w:proofErr w:type="spellEnd"/>
      <w:r>
        <w:t xml:space="preserve">. Novi </w:t>
      </w:r>
      <w:proofErr w:type="spellStart"/>
      <w:r>
        <w:t>zakonski</w:t>
      </w:r>
      <w:proofErr w:type="spellEnd"/>
      <w:r>
        <w:t xml:space="preserve"> </w:t>
      </w:r>
      <w:proofErr w:type="spellStart"/>
      <w:r>
        <w:t>okvir</w:t>
      </w:r>
      <w:proofErr w:type="spellEnd"/>
      <w:r>
        <w:t xml:space="preserve"> u </w:t>
      </w:r>
      <w:proofErr w:type="spellStart"/>
      <w:r>
        <w:t>oblasti</w:t>
      </w:r>
      <w:proofErr w:type="spellEnd"/>
      <w:r>
        <w:t xml:space="preserve"> </w:t>
      </w:r>
      <w:proofErr w:type="spellStart"/>
      <w:r>
        <w:t>omladinske</w:t>
      </w:r>
      <w:proofErr w:type="spellEnd"/>
      <w:r>
        <w:t xml:space="preserve"> </w:t>
      </w:r>
      <w:proofErr w:type="spellStart"/>
      <w:r>
        <w:t>politike</w:t>
      </w:r>
      <w:proofErr w:type="spellEnd"/>
      <w:r>
        <w:t xml:space="preserve"> po </w:t>
      </w:r>
      <w:proofErr w:type="spellStart"/>
      <w:r>
        <w:t>prvi</w:t>
      </w:r>
      <w:proofErr w:type="spellEnd"/>
      <w:r>
        <w:t xml:space="preserve"> put u </w:t>
      </w:r>
      <w:proofErr w:type="spellStart"/>
      <w:r>
        <w:t>Crnoj</w:t>
      </w:r>
      <w:proofErr w:type="spellEnd"/>
      <w:r>
        <w:t xml:space="preserve"> Gori </w:t>
      </w:r>
      <w:proofErr w:type="spellStart"/>
      <w:r>
        <w:t>definiše</w:t>
      </w:r>
      <w:proofErr w:type="spellEnd"/>
      <w:r>
        <w:t xml:space="preserve"> </w:t>
      </w:r>
      <w:proofErr w:type="spellStart"/>
      <w:r>
        <w:t>i</w:t>
      </w:r>
      <w:proofErr w:type="spellEnd"/>
      <w:r>
        <w:t xml:space="preserve"> </w:t>
      </w:r>
      <w:proofErr w:type="spellStart"/>
      <w:r>
        <w:rPr>
          <w:b/>
          <w:bCs/>
        </w:rPr>
        <w:t>omladinski</w:t>
      </w:r>
      <w:proofErr w:type="spellEnd"/>
      <w:r>
        <w:rPr>
          <w:b/>
          <w:bCs/>
        </w:rPr>
        <w:t xml:space="preserve"> rad </w:t>
      </w:r>
      <w:r>
        <w:t>(</w:t>
      </w:r>
      <w:proofErr w:type="spellStart"/>
      <w:r>
        <w:t>Član</w:t>
      </w:r>
      <w:proofErr w:type="spellEnd"/>
      <w:r>
        <w:t xml:space="preserve"> 4), </w:t>
      </w:r>
      <w:proofErr w:type="spellStart"/>
      <w:r>
        <w:t>koji</w:t>
      </w:r>
      <w:proofErr w:type="spellEnd"/>
      <w:r>
        <w:t xml:space="preserve"> </w:t>
      </w:r>
      <w:proofErr w:type="spellStart"/>
      <w:r>
        <w:t>predstavlja</w:t>
      </w:r>
      <w:proofErr w:type="spellEnd"/>
      <w:r>
        <w:t xml:space="preserve"> </w:t>
      </w:r>
      <w:proofErr w:type="spellStart"/>
      <w:r>
        <w:t>aktivnosti</w:t>
      </w:r>
      <w:proofErr w:type="spellEnd"/>
      <w:r>
        <w:t xml:space="preserve"> </w:t>
      </w:r>
      <w:proofErr w:type="spellStart"/>
      <w:r>
        <w:t>koje</w:t>
      </w:r>
      <w:proofErr w:type="spellEnd"/>
      <w:r>
        <w:t xml:space="preserve"> se </w:t>
      </w:r>
      <w:proofErr w:type="spellStart"/>
      <w:r>
        <w:t>realizuju</w:t>
      </w:r>
      <w:proofErr w:type="spellEnd"/>
      <w:r>
        <w:t xml:space="preserve"> u </w:t>
      </w:r>
      <w:proofErr w:type="spellStart"/>
      <w:r>
        <w:t>saradnji</w:t>
      </w:r>
      <w:proofErr w:type="spellEnd"/>
      <w:r>
        <w:t xml:space="preserve"> </w:t>
      </w:r>
      <w:proofErr w:type="spellStart"/>
      <w:r>
        <w:t>sa</w:t>
      </w:r>
      <w:proofErr w:type="spellEnd"/>
      <w:r>
        <w:t xml:space="preserve"> </w:t>
      </w:r>
      <w:proofErr w:type="spellStart"/>
      <w:r>
        <w:t>mladima</w:t>
      </w:r>
      <w:proofErr w:type="spellEnd"/>
      <w:r>
        <w:t xml:space="preserve"> </w:t>
      </w:r>
      <w:proofErr w:type="spellStart"/>
      <w:r>
        <w:t>i</w:t>
      </w:r>
      <w:proofErr w:type="spellEnd"/>
      <w:r>
        <w:t xml:space="preserve"> za </w:t>
      </w:r>
      <w:proofErr w:type="spellStart"/>
      <w:r>
        <w:t>mlade</w:t>
      </w:r>
      <w:proofErr w:type="spellEnd"/>
      <w:r>
        <w:t xml:space="preserve"> </w:t>
      </w:r>
      <w:proofErr w:type="spellStart"/>
      <w:r>
        <w:t>sa</w:t>
      </w:r>
      <w:proofErr w:type="spellEnd"/>
      <w:r>
        <w:t xml:space="preserve"> </w:t>
      </w:r>
      <w:proofErr w:type="spellStart"/>
      <w:r>
        <w:t>ciljem</w:t>
      </w:r>
      <w:proofErr w:type="spellEnd"/>
      <w:r>
        <w:t xml:space="preserve"> </w:t>
      </w:r>
      <w:proofErr w:type="spellStart"/>
      <w:r>
        <w:t>njihovog</w:t>
      </w:r>
      <w:proofErr w:type="spellEnd"/>
      <w:r>
        <w:t xml:space="preserve"> </w:t>
      </w:r>
      <w:proofErr w:type="spellStart"/>
      <w:r>
        <w:t>osamostaljivanja</w:t>
      </w:r>
      <w:proofErr w:type="spellEnd"/>
      <w:r>
        <w:t xml:space="preserve"> </w:t>
      </w:r>
      <w:proofErr w:type="spellStart"/>
      <w:r>
        <w:t>i</w:t>
      </w:r>
      <w:proofErr w:type="spellEnd"/>
      <w:r>
        <w:t xml:space="preserve"> </w:t>
      </w:r>
      <w:proofErr w:type="spellStart"/>
      <w:r>
        <w:t>prelaska</w:t>
      </w:r>
      <w:proofErr w:type="spellEnd"/>
      <w:r>
        <w:t xml:space="preserve"> u </w:t>
      </w:r>
      <w:proofErr w:type="spellStart"/>
      <w:r>
        <w:t>odraslo</w:t>
      </w:r>
      <w:proofErr w:type="spellEnd"/>
      <w:r>
        <w:t xml:space="preserve"> </w:t>
      </w:r>
      <w:proofErr w:type="spellStart"/>
      <w:r>
        <w:t>doba</w:t>
      </w:r>
      <w:proofErr w:type="spellEnd"/>
      <w:r>
        <w:t xml:space="preserve">, </w:t>
      </w:r>
      <w:proofErr w:type="spellStart"/>
      <w:r>
        <w:t>učenja</w:t>
      </w:r>
      <w:proofErr w:type="spellEnd"/>
      <w:r>
        <w:t xml:space="preserve">, </w:t>
      </w:r>
      <w:proofErr w:type="spellStart"/>
      <w:r>
        <w:t>ličnog</w:t>
      </w:r>
      <w:proofErr w:type="spellEnd"/>
      <w:r>
        <w:t xml:space="preserve"> </w:t>
      </w:r>
      <w:proofErr w:type="spellStart"/>
      <w:r>
        <w:t>i</w:t>
      </w:r>
      <w:proofErr w:type="spellEnd"/>
      <w:r>
        <w:t xml:space="preserve"> </w:t>
      </w:r>
      <w:proofErr w:type="spellStart"/>
      <w:r>
        <w:t>društvenog</w:t>
      </w:r>
      <w:proofErr w:type="spellEnd"/>
      <w:r>
        <w:t xml:space="preserve"> </w:t>
      </w:r>
      <w:proofErr w:type="spellStart"/>
      <w:r>
        <w:t>razvoja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njihovim</w:t>
      </w:r>
      <w:proofErr w:type="spellEnd"/>
      <w:r>
        <w:t xml:space="preserve"> </w:t>
      </w:r>
      <w:proofErr w:type="spellStart"/>
      <w:r>
        <w:t>potrebama</w:t>
      </w:r>
      <w:proofErr w:type="spellEnd"/>
      <w:r>
        <w:t xml:space="preserve"> </w:t>
      </w:r>
      <w:proofErr w:type="spellStart"/>
      <w:r>
        <w:t>i</w:t>
      </w:r>
      <w:proofErr w:type="spellEnd"/>
      <w:r>
        <w:t xml:space="preserve"> </w:t>
      </w:r>
      <w:proofErr w:type="spellStart"/>
      <w:r>
        <w:t>mogućnostima</w:t>
      </w:r>
      <w:proofErr w:type="spellEnd"/>
      <w:r>
        <w:t xml:space="preserve">, a </w:t>
      </w:r>
      <w:proofErr w:type="spellStart"/>
      <w:r>
        <w:t>zasnivaju</w:t>
      </w:r>
      <w:proofErr w:type="spellEnd"/>
      <w:r>
        <w:t xml:space="preserve"> se </w:t>
      </w:r>
      <w:proofErr w:type="spellStart"/>
      <w:r>
        <w:t>na</w:t>
      </w:r>
      <w:proofErr w:type="spellEnd"/>
      <w:r>
        <w:t xml:space="preserve"> </w:t>
      </w:r>
      <w:proofErr w:type="spellStart"/>
      <w:r>
        <w:t>metodama</w:t>
      </w:r>
      <w:proofErr w:type="spellEnd"/>
      <w:r>
        <w:t xml:space="preserve"> </w:t>
      </w:r>
      <w:proofErr w:type="spellStart"/>
      <w:r>
        <w:t>neformalnog</w:t>
      </w:r>
      <w:proofErr w:type="spellEnd"/>
      <w:r>
        <w:t xml:space="preserve"> </w:t>
      </w:r>
      <w:proofErr w:type="spellStart"/>
      <w:r>
        <w:t>obrazovanja</w:t>
      </w:r>
      <w:proofErr w:type="spellEnd"/>
      <w:r>
        <w:t xml:space="preserve">. </w:t>
      </w:r>
    </w:p>
    <w:p w14:paraId="39A23793" w14:textId="77777777" w:rsidR="004429D9" w:rsidRDefault="004429D9">
      <w:pPr>
        <w:pStyle w:val="BodyA"/>
        <w:spacing w:line="288" w:lineRule="auto"/>
        <w:jc w:val="both"/>
      </w:pPr>
    </w:p>
    <w:p w14:paraId="72C7A88C" w14:textId="77777777" w:rsidR="00D431AF" w:rsidRDefault="00D431AF">
      <w:pPr>
        <w:pStyle w:val="BodyA"/>
        <w:spacing w:line="288" w:lineRule="auto"/>
        <w:jc w:val="both"/>
      </w:pPr>
    </w:p>
    <w:p w14:paraId="5F1572E6" w14:textId="77777777" w:rsidR="00D431AF" w:rsidRDefault="00D431AF">
      <w:pPr>
        <w:pStyle w:val="BodyA"/>
        <w:spacing w:line="288" w:lineRule="auto"/>
        <w:jc w:val="both"/>
      </w:pPr>
    </w:p>
    <w:p w14:paraId="1F3ACC5C" w14:textId="709A0096" w:rsidR="004429D9" w:rsidRDefault="0025796C">
      <w:pPr>
        <w:pStyle w:val="BodyA"/>
        <w:spacing w:line="288" w:lineRule="auto"/>
        <w:jc w:val="both"/>
      </w:pPr>
      <w:r>
        <w:lastRenderedPageBreak/>
        <w:t>2.2. INSTITUCIONALNI OKVIR ZA SPROVOĐENJE OMLADINSKE POLITIKE I KLJUČNI AKTERI NA LOKALNOM NIVOU</w:t>
      </w:r>
    </w:p>
    <w:p w14:paraId="2DBEA39D" w14:textId="77777777" w:rsidR="004429D9" w:rsidRDefault="004429D9">
      <w:pPr>
        <w:pStyle w:val="BodyA"/>
        <w:spacing w:line="288" w:lineRule="auto"/>
        <w:jc w:val="both"/>
      </w:pPr>
    </w:p>
    <w:p w14:paraId="05978EBD" w14:textId="77777777" w:rsidR="004429D9" w:rsidRDefault="0025796C">
      <w:pPr>
        <w:pStyle w:val="BodyA"/>
        <w:spacing w:line="288" w:lineRule="auto"/>
        <w:jc w:val="both"/>
      </w:pPr>
      <w:r>
        <w:t xml:space="preserve">2.2.1. LOKALNA SAMOUPRAVA I LOKALNI AKCIONI PLAN ZA MLADE: </w:t>
      </w:r>
      <w:proofErr w:type="spellStart"/>
      <w:r>
        <w:t>Prema</w:t>
      </w:r>
      <w:proofErr w:type="spellEnd"/>
      <w:r>
        <w:t xml:space="preserve"> </w:t>
      </w:r>
      <w:proofErr w:type="spellStart"/>
      <w:r>
        <w:t>ZoM</w:t>
      </w:r>
      <w:proofErr w:type="spellEnd"/>
      <w:r>
        <w:t xml:space="preserve"> (</w:t>
      </w:r>
      <w:proofErr w:type="spellStart"/>
      <w:r>
        <w:t>Član</w:t>
      </w:r>
      <w:proofErr w:type="spellEnd"/>
      <w:r>
        <w:t xml:space="preserve"> 14), </w:t>
      </w:r>
      <w:proofErr w:type="spellStart"/>
      <w:r>
        <w:t>Opština</w:t>
      </w:r>
      <w:proofErr w:type="spellEnd"/>
      <w:r>
        <w:t xml:space="preserve"> je </w:t>
      </w:r>
      <w:proofErr w:type="spellStart"/>
      <w:r>
        <w:t>dužna</w:t>
      </w:r>
      <w:proofErr w:type="spellEnd"/>
      <w:r>
        <w:t xml:space="preserve"> da </w:t>
      </w:r>
      <w:proofErr w:type="spellStart"/>
      <w:r>
        <w:t>donese</w:t>
      </w:r>
      <w:proofErr w:type="spellEnd"/>
      <w:r>
        <w:t xml:space="preserve"> </w:t>
      </w:r>
      <w:proofErr w:type="spellStart"/>
      <w:r>
        <w:rPr>
          <w:b/>
          <w:bCs/>
        </w:rPr>
        <w:t>lokalni</w:t>
      </w:r>
      <w:proofErr w:type="spellEnd"/>
      <w:r>
        <w:rPr>
          <w:b/>
          <w:bCs/>
        </w:rPr>
        <w:t xml:space="preserve"> </w:t>
      </w:r>
      <w:proofErr w:type="spellStart"/>
      <w:r>
        <w:rPr>
          <w:b/>
          <w:bCs/>
        </w:rPr>
        <w:t>akcioni</w:t>
      </w:r>
      <w:proofErr w:type="spellEnd"/>
      <w:r>
        <w:rPr>
          <w:b/>
          <w:bCs/>
        </w:rPr>
        <w:t xml:space="preserve"> plan za </w:t>
      </w:r>
      <w:proofErr w:type="spellStart"/>
      <w:r>
        <w:rPr>
          <w:b/>
          <w:bCs/>
        </w:rPr>
        <w:t>mlade</w:t>
      </w:r>
      <w:proofErr w:type="spellEnd"/>
      <w:r>
        <w:t xml:space="preserve">, za period </w:t>
      </w:r>
      <w:proofErr w:type="spellStart"/>
      <w:r>
        <w:t>od</w:t>
      </w:r>
      <w:proofErr w:type="spellEnd"/>
      <w:r>
        <w:t xml:space="preserve"> </w:t>
      </w:r>
      <w:proofErr w:type="spellStart"/>
      <w:r>
        <w:t>najviše</w:t>
      </w:r>
      <w:proofErr w:type="spellEnd"/>
      <w:r>
        <w:t xml:space="preserve"> </w:t>
      </w:r>
      <w:proofErr w:type="spellStart"/>
      <w:r>
        <w:t>dvije</w:t>
      </w:r>
      <w:proofErr w:type="spellEnd"/>
      <w:r>
        <w:t xml:space="preserve"> </w:t>
      </w:r>
      <w:proofErr w:type="spellStart"/>
      <w:r>
        <w:t>godine</w:t>
      </w:r>
      <w:proofErr w:type="spellEnd"/>
      <w:r>
        <w:t xml:space="preserve">, </w:t>
      </w:r>
      <w:proofErr w:type="spellStart"/>
      <w:r>
        <w:t>koji</w:t>
      </w:r>
      <w:proofErr w:type="spellEnd"/>
      <w:r>
        <w:t xml:space="preserve"> </w:t>
      </w:r>
      <w:proofErr w:type="spellStart"/>
      <w:r>
        <w:t>sadrži</w:t>
      </w:r>
      <w:proofErr w:type="spellEnd"/>
      <w:r>
        <w:t xml:space="preserve"> </w:t>
      </w:r>
      <w:proofErr w:type="spellStart"/>
      <w:r>
        <w:t>mjere</w:t>
      </w:r>
      <w:proofErr w:type="spellEnd"/>
      <w:r>
        <w:t xml:space="preserve"> </w:t>
      </w:r>
      <w:proofErr w:type="spellStart"/>
      <w:r>
        <w:t>i</w:t>
      </w:r>
      <w:proofErr w:type="spellEnd"/>
      <w:r>
        <w:t xml:space="preserve"> </w:t>
      </w:r>
      <w:proofErr w:type="spellStart"/>
      <w:r>
        <w:t>aktivnosti</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na</w:t>
      </w:r>
      <w:proofErr w:type="spellEnd"/>
      <w:r>
        <w:t xml:space="preserve"> </w:t>
      </w:r>
      <w:proofErr w:type="spellStart"/>
      <w:r>
        <w:t>lokalnom</w:t>
      </w:r>
      <w:proofErr w:type="spellEnd"/>
      <w:r>
        <w:t xml:space="preserve"> </w:t>
      </w:r>
      <w:proofErr w:type="spellStart"/>
      <w:r>
        <w:t>nivou</w:t>
      </w:r>
      <w:proofErr w:type="spellEnd"/>
      <w:r>
        <w:t xml:space="preserve">, </w:t>
      </w:r>
      <w:proofErr w:type="spellStart"/>
      <w:r>
        <w:t>radi</w:t>
      </w:r>
      <w:proofErr w:type="spellEnd"/>
      <w:r>
        <w:t xml:space="preserve"> </w:t>
      </w:r>
      <w:proofErr w:type="spellStart"/>
      <w:r>
        <w:t>ostvarivanja</w:t>
      </w:r>
      <w:proofErr w:type="spellEnd"/>
      <w:r>
        <w:t xml:space="preserve"> </w:t>
      </w:r>
      <w:proofErr w:type="spellStart"/>
      <w:r>
        <w:t>interesa</w:t>
      </w:r>
      <w:proofErr w:type="spellEnd"/>
      <w:r>
        <w:t xml:space="preserve"> </w:t>
      </w:r>
      <w:proofErr w:type="spellStart"/>
      <w:r>
        <w:t>i</w:t>
      </w:r>
      <w:proofErr w:type="spellEnd"/>
      <w:r>
        <w:t xml:space="preserve"> </w:t>
      </w:r>
      <w:proofErr w:type="spellStart"/>
      <w:r>
        <w:t>potreba</w:t>
      </w:r>
      <w:proofErr w:type="spellEnd"/>
      <w:r>
        <w:t xml:space="preserve"> </w:t>
      </w:r>
      <w:proofErr w:type="spellStart"/>
      <w:r>
        <w:t>mladih</w:t>
      </w:r>
      <w:proofErr w:type="spellEnd"/>
      <w:r>
        <w:t xml:space="preserve">. </w:t>
      </w:r>
      <w:proofErr w:type="spellStart"/>
      <w:r>
        <w:t>Opština</w:t>
      </w:r>
      <w:proofErr w:type="spellEnd"/>
      <w:r>
        <w:t xml:space="preserve"> je </w:t>
      </w:r>
      <w:proofErr w:type="spellStart"/>
      <w:r>
        <w:t>dužna</w:t>
      </w:r>
      <w:proofErr w:type="spellEnd"/>
      <w:r>
        <w:t xml:space="preserve"> da </w:t>
      </w:r>
      <w:proofErr w:type="spellStart"/>
      <w:r>
        <w:t>nacrt</w:t>
      </w:r>
      <w:proofErr w:type="spellEnd"/>
      <w:r>
        <w:t xml:space="preserve"> </w:t>
      </w:r>
      <w:proofErr w:type="spellStart"/>
      <w:r>
        <w:t>lokalnog</w:t>
      </w:r>
      <w:proofErr w:type="spellEnd"/>
      <w:r>
        <w:t xml:space="preserve"> </w:t>
      </w:r>
      <w:proofErr w:type="spellStart"/>
      <w:r>
        <w:t>akcionog</w:t>
      </w:r>
      <w:proofErr w:type="spellEnd"/>
      <w:r>
        <w:t xml:space="preserve"> plana za </w:t>
      </w:r>
      <w:proofErr w:type="spellStart"/>
      <w:r>
        <w:t>mlade</w:t>
      </w:r>
      <w:proofErr w:type="spellEnd"/>
      <w:r>
        <w:t xml:space="preserve"> </w:t>
      </w:r>
      <w:proofErr w:type="spellStart"/>
      <w:r>
        <w:t>dostavi</w:t>
      </w:r>
      <w:proofErr w:type="spellEnd"/>
      <w:r>
        <w:t xml:space="preserve"> </w:t>
      </w:r>
      <w:proofErr w:type="spellStart"/>
      <w:r>
        <w:t>Ministarstvu</w:t>
      </w:r>
      <w:proofErr w:type="spellEnd"/>
      <w:r>
        <w:t xml:space="preserve">, </w:t>
      </w:r>
      <w:proofErr w:type="spellStart"/>
      <w:r>
        <w:t>radi</w:t>
      </w:r>
      <w:proofErr w:type="spellEnd"/>
      <w:r>
        <w:t xml:space="preserve"> </w:t>
      </w:r>
      <w:proofErr w:type="spellStart"/>
      <w:r>
        <w:t>davanja</w:t>
      </w:r>
      <w:proofErr w:type="spellEnd"/>
      <w:r>
        <w:t xml:space="preserve"> </w:t>
      </w:r>
      <w:proofErr w:type="spellStart"/>
      <w:r>
        <w:t>mišljenja</w:t>
      </w:r>
      <w:proofErr w:type="spellEnd"/>
      <w:r>
        <w:t xml:space="preserve"> o </w:t>
      </w:r>
      <w:proofErr w:type="spellStart"/>
      <w:r>
        <w:t>njegovoj</w:t>
      </w:r>
      <w:proofErr w:type="spellEnd"/>
      <w:r>
        <w:t xml:space="preserve"> </w:t>
      </w:r>
      <w:proofErr w:type="spellStart"/>
      <w:r>
        <w:t>usaglašenosti</w:t>
      </w:r>
      <w:proofErr w:type="spellEnd"/>
      <w:r>
        <w:t xml:space="preserve"> </w:t>
      </w:r>
      <w:proofErr w:type="spellStart"/>
      <w:r>
        <w:t>sa</w:t>
      </w:r>
      <w:proofErr w:type="spellEnd"/>
      <w:r>
        <w:t xml:space="preserve"> </w:t>
      </w:r>
      <w:proofErr w:type="spellStart"/>
      <w:r>
        <w:t>Strategijom</w:t>
      </w:r>
      <w:proofErr w:type="spellEnd"/>
      <w:r>
        <w:t xml:space="preserve"> (</w:t>
      </w:r>
      <w:proofErr w:type="spellStart"/>
      <w:r>
        <w:t>najkasnije</w:t>
      </w:r>
      <w:proofErr w:type="spellEnd"/>
      <w:r>
        <w:t xml:space="preserve"> do 31. </w:t>
      </w:r>
      <w:proofErr w:type="spellStart"/>
      <w:r>
        <w:t>oktobra</w:t>
      </w:r>
      <w:proofErr w:type="spellEnd"/>
      <w:r>
        <w:t xml:space="preserve"> </w:t>
      </w:r>
      <w:proofErr w:type="spellStart"/>
      <w:r>
        <w:t>tekuće</w:t>
      </w:r>
      <w:proofErr w:type="spellEnd"/>
      <w:r>
        <w:t xml:space="preserve"> </w:t>
      </w:r>
      <w:proofErr w:type="spellStart"/>
      <w:r>
        <w:t>godine</w:t>
      </w:r>
      <w:proofErr w:type="spellEnd"/>
      <w:r>
        <w:t xml:space="preserve">), </w:t>
      </w:r>
      <w:proofErr w:type="spellStart"/>
      <w:r>
        <w:t>kao</w:t>
      </w:r>
      <w:proofErr w:type="spellEnd"/>
      <w:r>
        <w:t xml:space="preserve"> </w:t>
      </w:r>
      <w:proofErr w:type="spellStart"/>
      <w:r>
        <w:t>i</w:t>
      </w:r>
      <w:proofErr w:type="spellEnd"/>
      <w:r>
        <w:t xml:space="preserve"> da </w:t>
      </w:r>
      <w:proofErr w:type="spellStart"/>
      <w:r>
        <w:t>godišnji</w:t>
      </w:r>
      <w:proofErr w:type="spellEnd"/>
      <w:r>
        <w:t xml:space="preserve"> </w:t>
      </w:r>
      <w:proofErr w:type="spellStart"/>
      <w:r>
        <w:t>izvještaj</w:t>
      </w:r>
      <w:proofErr w:type="spellEnd"/>
      <w:r>
        <w:t xml:space="preserve"> o </w:t>
      </w:r>
      <w:proofErr w:type="spellStart"/>
      <w:r>
        <w:t>realizaciji</w:t>
      </w:r>
      <w:proofErr w:type="spellEnd"/>
      <w:r>
        <w:t xml:space="preserve"> </w:t>
      </w:r>
      <w:proofErr w:type="spellStart"/>
      <w:r>
        <w:t>lokalnog</w:t>
      </w:r>
      <w:proofErr w:type="spellEnd"/>
      <w:r>
        <w:t xml:space="preserve"> </w:t>
      </w:r>
      <w:proofErr w:type="spellStart"/>
      <w:r>
        <w:t>akcionog</w:t>
      </w:r>
      <w:proofErr w:type="spellEnd"/>
      <w:r>
        <w:t xml:space="preserve"> plana za </w:t>
      </w:r>
      <w:proofErr w:type="spellStart"/>
      <w:r>
        <w:t>mlade</w:t>
      </w:r>
      <w:proofErr w:type="spellEnd"/>
      <w:r>
        <w:t xml:space="preserve"> </w:t>
      </w:r>
      <w:proofErr w:type="spellStart"/>
      <w:r>
        <w:t>dostavi</w:t>
      </w:r>
      <w:proofErr w:type="spellEnd"/>
      <w:r>
        <w:t xml:space="preserve"> </w:t>
      </w:r>
      <w:proofErr w:type="spellStart"/>
      <w:r>
        <w:t>Ministarstvu</w:t>
      </w:r>
      <w:proofErr w:type="spellEnd"/>
      <w:r>
        <w:t xml:space="preserve"> (</w:t>
      </w:r>
      <w:proofErr w:type="spellStart"/>
      <w:r>
        <w:t>najkasnije</w:t>
      </w:r>
      <w:proofErr w:type="spellEnd"/>
      <w:r>
        <w:t xml:space="preserve"> do 15. </w:t>
      </w:r>
      <w:proofErr w:type="spellStart"/>
      <w:r>
        <w:t>februara</w:t>
      </w:r>
      <w:proofErr w:type="spellEnd"/>
      <w:r>
        <w:t xml:space="preserve"> </w:t>
      </w:r>
      <w:proofErr w:type="spellStart"/>
      <w:r>
        <w:t>tekuće</w:t>
      </w:r>
      <w:proofErr w:type="spellEnd"/>
      <w:r>
        <w:t xml:space="preserve"> </w:t>
      </w:r>
      <w:proofErr w:type="spellStart"/>
      <w:r>
        <w:t>godine</w:t>
      </w:r>
      <w:proofErr w:type="spellEnd"/>
      <w:r>
        <w:t xml:space="preserve"> za </w:t>
      </w:r>
      <w:proofErr w:type="spellStart"/>
      <w:r>
        <w:t>prethodnu</w:t>
      </w:r>
      <w:proofErr w:type="spellEnd"/>
      <w:r>
        <w:t xml:space="preserve"> </w:t>
      </w:r>
      <w:proofErr w:type="spellStart"/>
      <w:r>
        <w:t>kalendarsku</w:t>
      </w:r>
      <w:proofErr w:type="spellEnd"/>
      <w:r>
        <w:t xml:space="preserve"> </w:t>
      </w:r>
      <w:proofErr w:type="spellStart"/>
      <w:r>
        <w:t>godinu</w:t>
      </w:r>
      <w:proofErr w:type="spellEnd"/>
      <w:r>
        <w:t xml:space="preserve">). </w:t>
      </w:r>
    </w:p>
    <w:p w14:paraId="224B8DD4" w14:textId="77777777" w:rsidR="004429D9" w:rsidRDefault="004429D9">
      <w:pPr>
        <w:pStyle w:val="BodyA"/>
        <w:spacing w:line="288" w:lineRule="auto"/>
        <w:ind w:firstLine="720"/>
        <w:jc w:val="both"/>
      </w:pPr>
    </w:p>
    <w:p w14:paraId="478CB516" w14:textId="77777777" w:rsidR="004429D9" w:rsidRDefault="0025796C">
      <w:pPr>
        <w:pStyle w:val="BodyA"/>
        <w:spacing w:line="288" w:lineRule="auto"/>
        <w:jc w:val="both"/>
        <w:rPr>
          <w:b/>
          <w:bCs/>
        </w:rPr>
      </w:pPr>
      <w:r>
        <w:t>2.2.2. LOKALNI SAVJET ZA MLADE:</w:t>
      </w:r>
      <w:r>
        <w:rPr>
          <w:b/>
          <w:bCs/>
        </w:rPr>
        <w:t xml:space="preserve"> </w:t>
      </w:r>
      <w:proofErr w:type="spellStart"/>
      <w:r>
        <w:t>ZoM</w:t>
      </w:r>
      <w:proofErr w:type="spellEnd"/>
      <w:r>
        <w:t xml:space="preserve"> (</w:t>
      </w:r>
      <w:proofErr w:type="spellStart"/>
      <w:r>
        <w:t>Član</w:t>
      </w:r>
      <w:proofErr w:type="spellEnd"/>
      <w:r>
        <w:t xml:space="preserve"> 18) </w:t>
      </w:r>
      <w:proofErr w:type="spellStart"/>
      <w:r>
        <w:t>propisuje</w:t>
      </w:r>
      <w:proofErr w:type="spellEnd"/>
      <w:r>
        <w:t xml:space="preserve"> </w:t>
      </w:r>
      <w:proofErr w:type="spellStart"/>
      <w:r>
        <w:t>i</w:t>
      </w:r>
      <w:proofErr w:type="spellEnd"/>
      <w:r>
        <w:t xml:space="preserve"> da se u </w:t>
      </w:r>
      <w:proofErr w:type="spellStart"/>
      <w:r>
        <w:t>opštini</w:t>
      </w:r>
      <w:proofErr w:type="spellEnd"/>
      <w:r>
        <w:t xml:space="preserve"> </w:t>
      </w:r>
      <w:proofErr w:type="spellStart"/>
      <w:r>
        <w:t>može</w:t>
      </w:r>
      <w:proofErr w:type="spellEnd"/>
      <w:r>
        <w:t xml:space="preserve"> </w:t>
      </w:r>
      <w:proofErr w:type="spellStart"/>
      <w:r>
        <w:t>obrazovati</w:t>
      </w:r>
      <w:proofErr w:type="spellEnd"/>
      <w:r>
        <w:t xml:space="preserve"> </w:t>
      </w:r>
      <w:proofErr w:type="spellStart"/>
      <w:r>
        <w:rPr>
          <w:b/>
          <w:bCs/>
        </w:rPr>
        <w:t>lokalni</w:t>
      </w:r>
      <w:proofErr w:type="spellEnd"/>
      <w:r>
        <w:rPr>
          <w:b/>
          <w:bCs/>
        </w:rPr>
        <w:t xml:space="preserve"> </w:t>
      </w:r>
      <w:proofErr w:type="spellStart"/>
      <w:r>
        <w:rPr>
          <w:b/>
          <w:bCs/>
        </w:rPr>
        <w:t>savjet</w:t>
      </w:r>
      <w:proofErr w:type="spellEnd"/>
      <w:r>
        <w:rPr>
          <w:b/>
          <w:bCs/>
        </w:rPr>
        <w:t xml:space="preserve"> za </w:t>
      </w:r>
      <w:proofErr w:type="spellStart"/>
      <w:r>
        <w:rPr>
          <w:b/>
          <w:bCs/>
        </w:rPr>
        <w:t>mlade</w:t>
      </w:r>
      <w:proofErr w:type="spellEnd"/>
      <w:r>
        <w:rPr>
          <w:b/>
          <w:bCs/>
        </w:rPr>
        <w:t xml:space="preserve"> </w:t>
      </w:r>
      <w:r>
        <w:t xml:space="preserve">(LSZM), </w:t>
      </w:r>
      <w:proofErr w:type="spellStart"/>
      <w:r>
        <w:t>kao</w:t>
      </w:r>
      <w:proofErr w:type="spellEnd"/>
      <w:r>
        <w:t xml:space="preserve"> </w:t>
      </w:r>
      <w:proofErr w:type="spellStart"/>
      <w:r>
        <w:t>stručno-savjetodavno</w:t>
      </w:r>
      <w:proofErr w:type="spellEnd"/>
      <w:r>
        <w:t xml:space="preserve"> </w:t>
      </w:r>
      <w:proofErr w:type="spellStart"/>
      <w:r>
        <w:t>tijelo</w:t>
      </w:r>
      <w:proofErr w:type="spellEnd"/>
      <w:r>
        <w:t xml:space="preserve"> </w:t>
      </w:r>
      <w:proofErr w:type="spellStart"/>
      <w:r>
        <w:t>koga</w:t>
      </w:r>
      <w:proofErr w:type="spellEnd"/>
      <w:r>
        <w:t xml:space="preserve"> </w:t>
      </w:r>
      <w:proofErr w:type="spellStart"/>
      <w:r>
        <w:t>čine</w:t>
      </w:r>
      <w:proofErr w:type="spellEnd"/>
      <w:r>
        <w:t xml:space="preserve"> </w:t>
      </w:r>
      <w:proofErr w:type="spellStart"/>
      <w:r>
        <w:t>čine</w:t>
      </w:r>
      <w:proofErr w:type="spellEnd"/>
      <w:r>
        <w:t xml:space="preserve"> </w:t>
      </w:r>
      <w:proofErr w:type="spellStart"/>
      <w:r>
        <w:t>predstavnici</w:t>
      </w:r>
      <w:proofErr w:type="spellEnd"/>
      <w:r>
        <w:t xml:space="preserve"> organa </w:t>
      </w:r>
      <w:proofErr w:type="spellStart"/>
      <w:r>
        <w:t>opštine</w:t>
      </w:r>
      <w:proofErr w:type="spellEnd"/>
      <w:r>
        <w:t xml:space="preserve"> </w:t>
      </w:r>
      <w:proofErr w:type="spellStart"/>
      <w:r>
        <w:t>nadležnog</w:t>
      </w:r>
      <w:proofErr w:type="spellEnd"/>
      <w:r>
        <w:t xml:space="preserve"> za </w:t>
      </w:r>
      <w:proofErr w:type="spellStart"/>
      <w:r>
        <w:t>omladinsku</w:t>
      </w:r>
      <w:proofErr w:type="spellEnd"/>
      <w:r>
        <w:t xml:space="preserve"> </w:t>
      </w:r>
      <w:proofErr w:type="spellStart"/>
      <w:r>
        <w:t>politiku</w:t>
      </w:r>
      <w:proofErr w:type="spellEnd"/>
      <w:r>
        <w:t xml:space="preserve">, </w:t>
      </w:r>
      <w:proofErr w:type="spellStart"/>
      <w:r>
        <w:t>i</w:t>
      </w:r>
      <w:proofErr w:type="spellEnd"/>
      <w:r>
        <w:t xml:space="preserve"> </w:t>
      </w:r>
      <w:proofErr w:type="spellStart"/>
      <w:r>
        <w:t>nevladinih</w:t>
      </w:r>
      <w:proofErr w:type="spellEnd"/>
      <w:r>
        <w:t xml:space="preserve"> </w:t>
      </w:r>
      <w:proofErr w:type="spellStart"/>
      <w:r>
        <w:t>organizacija</w:t>
      </w:r>
      <w:proofErr w:type="spellEnd"/>
      <w:r>
        <w:t xml:space="preserve"> </w:t>
      </w:r>
      <w:proofErr w:type="spellStart"/>
      <w:r>
        <w:t>koje</w:t>
      </w:r>
      <w:proofErr w:type="spellEnd"/>
      <w:r>
        <w:t xml:space="preserve"> </w:t>
      </w:r>
      <w:proofErr w:type="spellStart"/>
      <w:r>
        <w:t>sprovode</w:t>
      </w:r>
      <w:proofErr w:type="spellEnd"/>
      <w:r>
        <w:t xml:space="preserve"> </w:t>
      </w:r>
      <w:proofErr w:type="spellStart"/>
      <w:r>
        <w:t>omladinsku</w:t>
      </w:r>
      <w:proofErr w:type="spellEnd"/>
      <w:r>
        <w:t xml:space="preserve"> </w:t>
      </w:r>
      <w:proofErr w:type="spellStart"/>
      <w:r>
        <w:t>politiku</w:t>
      </w:r>
      <w:proofErr w:type="spellEnd"/>
      <w:r>
        <w:t xml:space="preserve">. </w:t>
      </w:r>
      <w:proofErr w:type="spellStart"/>
      <w:r>
        <w:t>Način</w:t>
      </w:r>
      <w:proofErr w:type="spellEnd"/>
      <w:r>
        <w:t xml:space="preserve"> </w:t>
      </w:r>
      <w:proofErr w:type="spellStart"/>
      <w:r>
        <w:t>rada</w:t>
      </w:r>
      <w:proofErr w:type="spellEnd"/>
      <w:r>
        <w:t xml:space="preserve"> </w:t>
      </w:r>
      <w:proofErr w:type="spellStart"/>
      <w:r>
        <w:t>i</w:t>
      </w:r>
      <w:proofErr w:type="spellEnd"/>
      <w:r>
        <w:t xml:space="preserve"> </w:t>
      </w:r>
      <w:proofErr w:type="spellStart"/>
      <w:r>
        <w:t>sastav</w:t>
      </w:r>
      <w:proofErr w:type="spellEnd"/>
      <w:r>
        <w:t xml:space="preserve"> LSZM </w:t>
      </w:r>
      <w:proofErr w:type="spellStart"/>
      <w:r>
        <w:t>propisani</w:t>
      </w:r>
      <w:proofErr w:type="spellEnd"/>
      <w:r>
        <w:t xml:space="preserve"> </w:t>
      </w:r>
      <w:proofErr w:type="spellStart"/>
      <w:r>
        <w:t>su</w:t>
      </w:r>
      <w:proofErr w:type="spellEnd"/>
      <w:r>
        <w:t xml:space="preserve"> </w:t>
      </w:r>
      <w:proofErr w:type="spellStart"/>
      <w:r>
        <w:t>Zakonom</w:t>
      </w:r>
      <w:proofErr w:type="spellEnd"/>
      <w:r>
        <w:t>.</w:t>
      </w:r>
    </w:p>
    <w:p w14:paraId="7C0BFA3C" w14:textId="77777777" w:rsidR="004429D9" w:rsidRDefault="004429D9">
      <w:pPr>
        <w:pStyle w:val="BodyA"/>
        <w:spacing w:line="288" w:lineRule="auto"/>
        <w:jc w:val="both"/>
        <w:rPr>
          <w:b/>
          <w:bCs/>
        </w:rPr>
      </w:pPr>
    </w:p>
    <w:p w14:paraId="728BC98D" w14:textId="77777777" w:rsidR="004429D9" w:rsidRDefault="0025796C">
      <w:pPr>
        <w:pStyle w:val="BodyA"/>
        <w:spacing w:line="288" w:lineRule="auto"/>
        <w:jc w:val="both"/>
      </w:pPr>
      <w:r>
        <w:t xml:space="preserve">2.2.3. OMLADINSKI SERVISI: Za </w:t>
      </w:r>
      <w:proofErr w:type="spellStart"/>
      <w:r>
        <w:t>sprovođenje</w:t>
      </w:r>
      <w:proofErr w:type="spellEnd"/>
      <w:r>
        <w:t xml:space="preserve"> </w:t>
      </w:r>
      <w:proofErr w:type="spellStart"/>
      <w:r>
        <w:t>omladinskih</w:t>
      </w:r>
      <w:proofErr w:type="spellEnd"/>
      <w:r>
        <w:t xml:space="preserve"> </w:t>
      </w:r>
      <w:proofErr w:type="spellStart"/>
      <w:r>
        <w:t>aktivnosti</w:t>
      </w:r>
      <w:proofErr w:type="spellEnd"/>
      <w:r>
        <w:t xml:space="preserve"> </w:t>
      </w:r>
      <w:proofErr w:type="spellStart"/>
      <w:r>
        <w:t>i</w:t>
      </w:r>
      <w:proofErr w:type="spellEnd"/>
      <w:r>
        <w:t xml:space="preserve"> </w:t>
      </w:r>
      <w:proofErr w:type="spellStart"/>
      <w:r>
        <w:t>omladinskog</w:t>
      </w:r>
      <w:proofErr w:type="spellEnd"/>
      <w:r>
        <w:t xml:space="preserve"> </w:t>
      </w:r>
      <w:proofErr w:type="spellStart"/>
      <w:r>
        <w:t>rada</w:t>
      </w:r>
      <w:proofErr w:type="spellEnd"/>
      <w:r>
        <w:t xml:space="preserve"> </w:t>
      </w:r>
      <w:proofErr w:type="spellStart"/>
      <w:r>
        <w:t>obrazuju</w:t>
      </w:r>
      <w:proofErr w:type="spellEnd"/>
      <w:r>
        <w:t xml:space="preserve"> se </w:t>
      </w:r>
      <w:proofErr w:type="spellStart"/>
      <w:r>
        <w:t>omladinski</w:t>
      </w:r>
      <w:proofErr w:type="spellEnd"/>
      <w:r>
        <w:t xml:space="preserve"> </w:t>
      </w:r>
      <w:proofErr w:type="spellStart"/>
      <w:r>
        <w:t>servisi</w:t>
      </w:r>
      <w:proofErr w:type="spellEnd"/>
      <w:r>
        <w:t xml:space="preserve">, u </w:t>
      </w:r>
      <w:proofErr w:type="spellStart"/>
      <w:r>
        <w:t>koje</w:t>
      </w:r>
      <w:proofErr w:type="spellEnd"/>
      <w:r>
        <w:t xml:space="preserve"> se, </w:t>
      </w:r>
      <w:proofErr w:type="spellStart"/>
      <w:r>
        <w:t>prema</w:t>
      </w:r>
      <w:proofErr w:type="spellEnd"/>
      <w:r>
        <w:t xml:space="preserve"> </w:t>
      </w:r>
      <w:proofErr w:type="spellStart"/>
      <w:r>
        <w:t>ZoM</w:t>
      </w:r>
      <w:proofErr w:type="spellEnd"/>
      <w:r>
        <w:t xml:space="preserve"> (</w:t>
      </w:r>
      <w:proofErr w:type="spellStart"/>
      <w:r>
        <w:t>Član</w:t>
      </w:r>
      <w:proofErr w:type="spellEnd"/>
      <w:r>
        <w:t xml:space="preserve"> 21), </w:t>
      </w:r>
      <w:proofErr w:type="spellStart"/>
      <w:r>
        <w:t>ubrajaju</w:t>
      </w:r>
      <w:proofErr w:type="spellEnd"/>
      <w:r>
        <w:t xml:space="preserve"> </w:t>
      </w:r>
      <w:proofErr w:type="spellStart"/>
      <w:r>
        <w:rPr>
          <w:b/>
          <w:bCs/>
        </w:rPr>
        <w:t>omladinski</w:t>
      </w:r>
      <w:proofErr w:type="spellEnd"/>
      <w:r>
        <w:rPr>
          <w:b/>
          <w:bCs/>
        </w:rPr>
        <w:t xml:space="preserve"> </w:t>
      </w:r>
      <w:proofErr w:type="spellStart"/>
      <w:r>
        <w:rPr>
          <w:b/>
          <w:bCs/>
        </w:rPr>
        <w:t>klub</w:t>
      </w:r>
      <w:proofErr w:type="spellEnd"/>
      <w:r>
        <w:rPr>
          <w:b/>
          <w:bCs/>
        </w:rPr>
        <w:t xml:space="preserve"> </w:t>
      </w:r>
      <w:proofErr w:type="spellStart"/>
      <w:r>
        <w:rPr>
          <w:b/>
          <w:bCs/>
        </w:rPr>
        <w:t>i</w:t>
      </w:r>
      <w:proofErr w:type="spellEnd"/>
      <w:r>
        <w:rPr>
          <w:b/>
          <w:bCs/>
        </w:rPr>
        <w:t xml:space="preserve"> </w:t>
      </w:r>
      <w:proofErr w:type="spellStart"/>
      <w:r>
        <w:rPr>
          <w:b/>
          <w:bCs/>
        </w:rPr>
        <w:t>omladinski</w:t>
      </w:r>
      <w:proofErr w:type="spellEnd"/>
      <w:r>
        <w:rPr>
          <w:b/>
          <w:bCs/>
        </w:rPr>
        <w:t xml:space="preserve"> </w:t>
      </w:r>
      <w:proofErr w:type="spellStart"/>
      <w:r>
        <w:rPr>
          <w:b/>
          <w:bCs/>
        </w:rPr>
        <w:t>centar</w:t>
      </w:r>
      <w:proofErr w:type="spellEnd"/>
      <w:r>
        <w:t xml:space="preserve">. </w:t>
      </w:r>
      <w:proofErr w:type="spellStart"/>
      <w:r>
        <w:t>Omladinski</w:t>
      </w:r>
      <w:proofErr w:type="spellEnd"/>
      <w:r>
        <w:t xml:space="preserve"> </w:t>
      </w:r>
      <w:proofErr w:type="spellStart"/>
      <w:r>
        <w:t>klub</w:t>
      </w:r>
      <w:proofErr w:type="spellEnd"/>
      <w:r>
        <w:t xml:space="preserve"> je </w:t>
      </w:r>
      <w:proofErr w:type="spellStart"/>
      <w:r>
        <w:t>definisan</w:t>
      </w:r>
      <w:proofErr w:type="spellEnd"/>
      <w:r>
        <w:t xml:space="preserve"> </w:t>
      </w:r>
      <w:proofErr w:type="spellStart"/>
      <w:r>
        <w:t>kao</w:t>
      </w:r>
      <w:proofErr w:type="spellEnd"/>
      <w:r>
        <w:t xml:space="preserve"> </w:t>
      </w:r>
      <w:proofErr w:type="spellStart"/>
      <w:r>
        <w:t>prostor</w:t>
      </w:r>
      <w:proofErr w:type="spellEnd"/>
      <w:r>
        <w:t xml:space="preserve"> </w:t>
      </w:r>
      <w:proofErr w:type="spellStart"/>
      <w:r>
        <w:t>prilagođen</w:t>
      </w:r>
      <w:proofErr w:type="spellEnd"/>
      <w:r>
        <w:t xml:space="preserve"> za </w:t>
      </w:r>
      <w:proofErr w:type="spellStart"/>
      <w:r>
        <w:t>potrebe</w:t>
      </w:r>
      <w:proofErr w:type="spellEnd"/>
      <w:r>
        <w:t xml:space="preserve"> </w:t>
      </w:r>
      <w:proofErr w:type="spellStart"/>
      <w:r>
        <w:t>mladih</w:t>
      </w:r>
      <w:proofErr w:type="spellEnd"/>
      <w:r>
        <w:t xml:space="preserve"> u </w:t>
      </w:r>
      <w:proofErr w:type="spellStart"/>
      <w:r>
        <w:t>cilju</w:t>
      </w:r>
      <w:proofErr w:type="spellEnd"/>
      <w:r>
        <w:t xml:space="preserve"> </w:t>
      </w:r>
      <w:proofErr w:type="spellStart"/>
      <w:r>
        <w:t>sprovođenja</w:t>
      </w:r>
      <w:proofErr w:type="spellEnd"/>
      <w:r>
        <w:t xml:space="preserve"> </w:t>
      </w:r>
      <w:proofErr w:type="spellStart"/>
      <w:r>
        <w:t>omladinskih</w:t>
      </w:r>
      <w:proofErr w:type="spellEnd"/>
      <w:r>
        <w:t xml:space="preserve"> </w:t>
      </w:r>
      <w:proofErr w:type="spellStart"/>
      <w:r>
        <w:t>aktivnosti</w:t>
      </w:r>
      <w:proofErr w:type="spellEnd"/>
      <w:r>
        <w:t xml:space="preserve"> (</w:t>
      </w:r>
      <w:proofErr w:type="spellStart"/>
      <w:r>
        <w:t>ZoM</w:t>
      </w:r>
      <w:proofErr w:type="spellEnd"/>
      <w:r>
        <w:t xml:space="preserve">, </w:t>
      </w:r>
      <w:proofErr w:type="spellStart"/>
      <w:r>
        <w:t>Član</w:t>
      </w:r>
      <w:proofErr w:type="spellEnd"/>
      <w:r>
        <w:t xml:space="preserve"> 22), </w:t>
      </w:r>
      <w:proofErr w:type="spellStart"/>
      <w:r>
        <w:t>dok</w:t>
      </w:r>
      <w:proofErr w:type="spellEnd"/>
      <w:r>
        <w:t xml:space="preserve"> </w:t>
      </w:r>
      <w:proofErr w:type="spellStart"/>
      <w:r>
        <w:t>omladinski</w:t>
      </w:r>
      <w:proofErr w:type="spellEnd"/>
      <w:r>
        <w:t xml:space="preserve"> </w:t>
      </w:r>
      <w:proofErr w:type="spellStart"/>
      <w:r>
        <w:t>centar</w:t>
      </w:r>
      <w:proofErr w:type="spellEnd"/>
      <w:r>
        <w:t xml:space="preserve"> </w:t>
      </w:r>
      <w:proofErr w:type="spellStart"/>
      <w:r>
        <w:t>predstavlja</w:t>
      </w:r>
      <w:proofErr w:type="spellEnd"/>
      <w:r>
        <w:t xml:space="preserve"> </w:t>
      </w:r>
      <w:proofErr w:type="spellStart"/>
      <w:r>
        <w:t>opremljen</w:t>
      </w:r>
      <w:proofErr w:type="spellEnd"/>
      <w:r>
        <w:t xml:space="preserve">, </w:t>
      </w:r>
      <w:proofErr w:type="spellStart"/>
      <w:r>
        <w:t>multifunkcionalni</w:t>
      </w:r>
      <w:proofErr w:type="spellEnd"/>
      <w:r>
        <w:t xml:space="preserve"> </w:t>
      </w:r>
      <w:proofErr w:type="spellStart"/>
      <w:r>
        <w:t>prostor</w:t>
      </w:r>
      <w:proofErr w:type="spellEnd"/>
      <w:r>
        <w:t xml:space="preserve"> za </w:t>
      </w:r>
      <w:proofErr w:type="spellStart"/>
      <w:r>
        <w:t>potrebe</w:t>
      </w:r>
      <w:proofErr w:type="spellEnd"/>
      <w:r>
        <w:t xml:space="preserve"> </w:t>
      </w:r>
      <w:proofErr w:type="spellStart"/>
      <w:r>
        <w:t>mladih</w:t>
      </w:r>
      <w:proofErr w:type="spellEnd"/>
      <w:r>
        <w:t xml:space="preserve">, </w:t>
      </w:r>
      <w:proofErr w:type="spellStart"/>
      <w:r>
        <w:t>koji</w:t>
      </w:r>
      <w:proofErr w:type="spellEnd"/>
      <w:r>
        <w:t xml:space="preserve"> se </w:t>
      </w:r>
      <w:proofErr w:type="spellStart"/>
      <w:r>
        <w:t>koristi</w:t>
      </w:r>
      <w:proofErr w:type="spellEnd"/>
      <w:r>
        <w:t xml:space="preserve"> za </w:t>
      </w:r>
      <w:proofErr w:type="spellStart"/>
      <w:r>
        <w:t>sprovođenje</w:t>
      </w:r>
      <w:proofErr w:type="spellEnd"/>
      <w:r>
        <w:t xml:space="preserve"> </w:t>
      </w:r>
      <w:proofErr w:type="spellStart"/>
      <w:r>
        <w:t>omladinskih</w:t>
      </w:r>
      <w:proofErr w:type="spellEnd"/>
      <w:r>
        <w:t xml:space="preserve"> </w:t>
      </w:r>
      <w:proofErr w:type="spellStart"/>
      <w:r>
        <w:t>aktivnosti</w:t>
      </w:r>
      <w:proofErr w:type="spellEnd"/>
      <w:r>
        <w:t xml:space="preserve"> </w:t>
      </w:r>
      <w:proofErr w:type="spellStart"/>
      <w:r>
        <w:t>i</w:t>
      </w:r>
      <w:proofErr w:type="spellEnd"/>
      <w:r>
        <w:t xml:space="preserve"> </w:t>
      </w:r>
      <w:proofErr w:type="spellStart"/>
      <w:r>
        <w:t>omladinskog</w:t>
      </w:r>
      <w:proofErr w:type="spellEnd"/>
      <w:r>
        <w:t xml:space="preserve"> </w:t>
      </w:r>
      <w:proofErr w:type="spellStart"/>
      <w:r>
        <w:t>rada</w:t>
      </w:r>
      <w:proofErr w:type="spellEnd"/>
      <w:r>
        <w:t xml:space="preserve"> (</w:t>
      </w:r>
      <w:proofErr w:type="spellStart"/>
      <w:r>
        <w:t>ZoM</w:t>
      </w:r>
      <w:proofErr w:type="spellEnd"/>
      <w:r>
        <w:t xml:space="preserve">, </w:t>
      </w:r>
      <w:proofErr w:type="spellStart"/>
      <w:r>
        <w:t>Član</w:t>
      </w:r>
      <w:proofErr w:type="spellEnd"/>
      <w:r>
        <w:t xml:space="preserve"> 23). </w:t>
      </w:r>
      <w:proofErr w:type="spellStart"/>
      <w:r>
        <w:t>Obrazovanje</w:t>
      </w:r>
      <w:proofErr w:type="spellEnd"/>
      <w:r>
        <w:t xml:space="preserve">, </w:t>
      </w:r>
      <w:proofErr w:type="spellStart"/>
      <w:r>
        <w:t>funkcionisanje</w:t>
      </w:r>
      <w:proofErr w:type="spellEnd"/>
      <w:r>
        <w:t xml:space="preserve"> </w:t>
      </w:r>
      <w:proofErr w:type="spellStart"/>
      <w:r>
        <w:t>i</w:t>
      </w:r>
      <w:proofErr w:type="spellEnd"/>
      <w:r>
        <w:t xml:space="preserve"> </w:t>
      </w:r>
      <w:proofErr w:type="spellStart"/>
      <w:r>
        <w:t>finansiranje</w:t>
      </w:r>
      <w:proofErr w:type="spellEnd"/>
      <w:r>
        <w:t xml:space="preserve"> </w:t>
      </w:r>
      <w:proofErr w:type="spellStart"/>
      <w:r>
        <w:t>omladinskih</w:t>
      </w:r>
      <w:proofErr w:type="spellEnd"/>
      <w:r>
        <w:t xml:space="preserve"> </w:t>
      </w:r>
      <w:proofErr w:type="spellStart"/>
      <w:r>
        <w:t>servisa</w:t>
      </w:r>
      <w:proofErr w:type="spellEnd"/>
      <w:r>
        <w:t xml:space="preserve"> </w:t>
      </w:r>
      <w:proofErr w:type="spellStart"/>
      <w:r>
        <w:t>regulisano</w:t>
      </w:r>
      <w:proofErr w:type="spellEnd"/>
      <w:r>
        <w:t xml:space="preserve"> je </w:t>
      </w:r>
      <w:proofErr w:type="spellStart"/>
      <w:r>
        <w:t>Zakonom</w:t>
      </w:r>
      <w:proofErr w:type="spellEnd"/>
      <w:r>
        <w:t xml:space="preserve"> (</w:t>
      </w:r>
      <w:proofErr w:type="spellStart"/>
      <w:r>
        <w:t>Član</w:t>
      </w:r>
      <w:proofErr w:type="spellEnd"/>
      <w:r>
        <w:t xml:space="preserve"> 24-26), u </w:t>
      </w:r>
      <w:proofErr w:type="spellStart"/>
      <w:r>
        <w:t>okviru</w:t>
      </w:r>
      <w:proofErr w:type="spellEnd"/>
      <w:r>
        <w:t xml:space="preserve"> </w:t>
      </w:r>
      <w:proofErr w:type="spellStart"/>
      <w:r>
        <w:t>nadležnosti</w:t>
      </w:r>
      <w:proofErr w:type="spellEnd"/>
      <w:r>
        <w:t xml:space="preserve"> </w:t>
      </w:r>
      <w:proofErr w:type="spellStart"/>
      <w:r>
        <w:t>i</w:t>
      </w:r>
      <w:proofErr w:type="spellEnd"/>
      <w:r>
        <w:t xml:space="preserve"> </w:t>
      </w:r>
      <w:proofErr w:type="spellStart"/>
      <w:r>
        <w:t>mogućnosti</w:t>
      </w:r>
      <w:proofErr w:type="spellEnd"/>
      <w:r>
        <w:t xml:space="preserve"> </w:t>
      </w:r>
      <w:proofErr w:type="spellStart"/>
      <w:r>
        <w:t>Ministarstva</w:t>
      </w:r>
      <w:proofErr w:type="spellEnd"/>
      <w:r>
        <w:t xml:space="preserve">, </w:t>
      </w:r>
      <w:proofErr w:type="spellStart"/>
      <w:r>
        <w:t>odnosno</w:t>
      </w:r>
      <w:proofErr w:type="spellEnd"/>
      <w:r>
        <w:t xml:space="preserve"> </w:t>
      </w:r>
      <w:proofErr w:type="spellStart"/>
      <w:r>
        <w:t>opštine</w:t>
      </w:r>
      <w:proofErr w:type="spellEnd"/>
      <w:r>
        <w:t>.</w:t>
      </w:r>
    </w:p>
    <w:p w14:paraId="77C02CDE" w14:textId="77777777" w:rsidR="004429D9" w:rsidRDefault="004429D9">
      <w:pPr>
        <w:pStyle w:val="BodyA"/>
        <w:spacing w:line="288" w:lineRule="auto"/>
        <w:jc w:val="both"/>
      </w:pPr>
    </w:p>
    <w:p w14:paraId="22862A39" w14:textId="77777777" w:rsidR="004429D9" w:rsidRDefault="0025796C">
      <w:pPr>
        <w:pStyle w:val="BodyA"/>
        <w:spacing w:line="288" w:lineRule="auto"/>
        <w:jc w:val="both"/>
      </w:pPr>
      <w:r>
        <w:rPr>
          <w:u w:color="0000FF"/>
        </w:rPr>
        <w:t>2.2</w:t>
      </w:r>
      <w:r>
        <w:t xml:space="preserve">.4. CIVILNI SEKTOR U OBLASTI MLADIH: </w:t>
      </w:r>
      <w:proofErr w:type="spellStart"/>
      <w:r>
        <w:t>Strategija</w:t>
      </w:r>
      <w:proofErr w:type="spellEnd"/>
      <w:r>
        <w:t xml:space="preserve"> za </w:t>
      </w:r>
      <w:proofErr w:type="spellStart"/>
      <w:r>
        <w:t>mlade</w:t>
      </w:r>
      <w:proofErr w:type="spellEnd"/>
      <w:r>
        <w:t xml:space="preserve"> 2017-2021 </w:t>
      </w:r>
      <w:proofErr w:type="spellStart"/>
      <w:r>
        <w:t>ukazuje</w:t>
      </w:r>
      <w:proofErr w:type="spellEnd"/>
      <w:r>
        <w:t xml:space="preserve"> </w:t>
      </w:r>
      <w:proofErr w:type="spellStart"/>
      <w:r>
        <w:t>na</w:t>
      </w:r>
      <w:proofErr w:type="spellEnd"/>
      <w:r>
        <w:t xml:space="preserve"> </w:t>
      </w:r>
      <w:proofErr w:type="spellStart"/>
      <w:r>
        <w:t>činjenicu</w:t>
      </w:r>
      <w:proofErr w:type="spellEnd"/>
      <w:r>
        <w:t xml:space="preserve"> da je </w:t>
      </w:r>
      <w:proofErr w:type="spellStart"/>
      <w:r>
        <w:t>civilni</w:t>
      </w:r>
      <w:proofErr w:type="spellEnd"/>
      <w:r>
        <w:t xml:space="preserve"> </w:t>
      </w:r>
      <w:proofErr w:type="spellStart"/>
      <w:r>
        <w:t>sektor</w:t>
      </w:r>
      <w:proofErr w:type="spellEnd"/>
      <w:r>
        <w:t xml:space="preserve"> u </w:t>
      </w:r>
      <w:proofErr w:type="spellStart"/>
      <w:r>
        <w:t>oblasti</w:t>
      </w:r>
      <w:proofErr w:type="spellEnd"/>
      <w:r>
        <w:t xml:space="preserve"> </w:t>
      </w:r>
      <w:proofErr w:type="spellStart"/>
      <w:r>
        <w:t>rada</w:t>
      </w:r>
      <w:proofErr w:type="spellEnd"/>
      <w:r>
        <w:t xml:space="preserve"> s </w:t>
      </w:r>
      <w:proofErr w:type="spellStart"/>
      <w:r>
        <w:t>mladima</w:t>
      </w:r>
      <w:proofErr w:type="spellEnd"/>
      <w:r>
        <w:t xml:space="preserve"> u </w:t>
      </w:r>
      <w:proofErr w:type="spellStart"/>
      <w:r>
        <w:t>Crnoj</w:t>
      </w:r>
      <w:proofErr w:type="spellEnd"/>
      <w:r>
        <w:t xml:space="preserve"> Gori </w:t>
      </w:r>
      <w:proofErr w:type="spellStart"/>
      <w:r>
        <w:t>mnogo</w:t>
      </w:r>
      <w:proofErr w:type="spellEnd"/>
      <w:r>
        <w:t xml:space="preserve"> </w:t>
      </w:r>
      <w:proofErr w:type="spellStart"/>
      <w:r>
        <w:t>širi</w:t>
      </w:r>
      <w:proofErr w:type="spellEnd"/>
      <w:r>
        <w:t xml:space="preserve"> </w:t>
      </w:r>
      <w:proofErr w:type="spellStart"/>
      <w:r>
        <w:t>nego</w:t>
      </w:r>
      <w:proofErr w:type="spellEnd"/>
      <w:r>
        <w:t xml:space="preserve"> </w:t>
      </w:r>
      <w:proofErr w:type="spellStart"/>
      <w:r>
        <w:t>što</w:t>
      </w:r>
      <w:proofErr w:type="spellEnd"/>
      <w:r>
        <w:t xml:space="preserve"> se to </w:t>
      </w:r>
      <w:proofErr w:type="spellStart"/>
      <w:r>
        <w:t>iz</w:t>
      </w:r>
      <w:proofErr w:type="spellEnd"/>
      <w:r>
        <w:t xml:space="preserve"> </w:t>
      </w:r>
      <w:proofErr w:type="spellStart"/>
      <w:r>
        <w:t>zvaničnih</w:t>
      </w:r>
      <w:proofErr w:type="spellEnd"/>
      <w:r>
        <w:t xml:space="preserve"> </w:t>
      </w:r>
      <w:proofErr w:type="spellStart"/>
      <w:r>
        <w:t>podataka</w:t>
      </w:r>
      <w:proofErr w:type="spellEnd"/>
      <w:r>
        <w:t xml:space="preserve"> </w:t>
      </w:r>
      <w:proofErr w:type="spellStart"/>
      <w:r>
        <w:t>i</w:t>
      </w:r>
      <w:proofErr w:type="spellEnd"/>
      <w:r>
        <w:t xml:space="preserve"> </w:t>
      </w:r>
      <w:proofErr w:type="spellStart"/>
      <w:r>
        <w:t>izvještaja</w:t>
      </w:r>
      <w:proofErr w:type="spellEnd"/>
      <w:r>
        <w:t xml:space="preserve"> </w:t>
      </w:r>
      <w:proofErr w:type="spellStart"/>
      <w:r>
        <w:t>može</w:t>
      </w:r>
      <w:proofErr w:type="spellEnd"/>
      <w:r>
        <w:t xml:space="preserve"> </w:t>
      </w:r>
      <w:proofErr w:type="spellStart"/>
      <w:r>
        <w:t>sagledati</w:t>
      </w:r>
      <w:proofErr w:type="spellEnd"/>
      <w:r>
        <w:t xml:space="preserve">, </w:t>
      </w:r>
      <w:proofErr w:type="spellStart"/>
      <w:r>
        <w:t>zbog</w:t>
      </w:r>
      <w:proofErr w:type="spellEnd"/>
      <w:r>
        <w:t xml:space="preserve"> toga </w:t>
      </w:r>
      <w:proofErr w:type="spellStart"/>
      <w:r>
        <w:t>što</w:t>
      </w:r>
      <w:proofErr w:type="spellEnd"/>
      <w:r>
        <w:t xml:space="preserve"> </w:t>
      </w:r>
      <w:proofErr w:type="spellStart"/>
      <w:r>
        <w:t>crnogorska</w:t>
      </w:r>
      <w:proofErr w:type="spellEnd"/>
      <w:r>
        <w:t xml:space="preserve"> </w:t>
      </w:r>
      <w:proofErr w:type="spellStart"/>
      <w:r>
        <w:t>praksa</w:t>
      </w:r>
      <w:proofErr w:type="spellEnd"/>
      <w:r>
        <w:t xml:space="preserve"> </w:t>
      </w:r>
      <w:proofErr w:type="spellStart"/>
      <w:r>
        <w:t>izvještavanja</w:t>
      </w:r>
      <w:proofErr w:type="spellEnd"/>
      <w:r>
        <w:t xml:space="preserve">, a </w:t>
      </w:r>
      <w:proofErr w:type="spellStart"/>
      <w:r>
        <w:t>i</w:t>
      </w:r>
      <w:proofErr w:type="spellEnd"/>
      <w:r>
        <w:t xml:space="preserve"> </w:t>
      </w:r>
      <w:proofErr w:type="spellStart"/>
      <w:r>
        <w:t>samo</w:t>
      </w:r>
      <w:proofErr w:type="spellEnd"/>
      <w:r>
        <w:t xml:space="preserve"> </w:t>
      </w:r>
      <w:proofErr w:type="spellStart"/>
      <w:r>
        <w:t>zakonodavstvo</w:t>
      </w:r>
      <w:proofErr w:type="spellEnd"/>
      <w:r>
        <w:t xml:space="preserve">, ne </w:t>
      </w:r>
      <w:proofErr w:type="spellStart"/>
      <w:r>
        <w:t>prepoznaju</w:t>
      </w:r>
      <w:proofErr w:type="spellEnd"/>
      <w:r>
        <w:t xml:space="preserve"> </w:t>
      </w:r>
      <w:proofErr w:type="spellStart"/>
      <w:r>
        <w:t>širinu</w:t>
      </w:r>
      <w:proofErr w:type="spellEnd"/>
      <w:r>
        <w:t xml:space="preserve"> </w:t>
      </w:r>
      <w:proofErr w:type="spellStart"/>
      <w:r>
        <w:t>civilnog</w:t>
      </w:r>
      <w:proofErr w:type="spellEnd"/>
      <w:r>
        <w:t xml:space="preserve"> </w:t>
      </w:r>
      <w:proofErr w:type="spellStart"/>
      <w:r>
        <w:t>sektora</w:t>
      </w:r>
      <w:proofErr w:type="spellEnd"/>
      <w:r>
        <w:t xml:space="preserve">, </w:t>
      </w:r>
      <w:proofErr w:type="spellStart"/>
      <w:r>
        <w:t>vec</w:t>
      </w:r>
      <w:proofErr w:type="spellEnd"/>
      <w:r>
        <w:t xml:space="preserve">́ se u </w:t>
      </w:r>
      <w:proofErr w:type="spellStart"/>
      <w:r>
        <w:t>ovoj</w:t>
      </w:r>
      <w:proofErr w:type="spellEnd"/>
      <w:r>
        <w:t xml:space="preserve"> </w:t>
      </w:r>
      <w:proofErr w:type="spellStart"/>
      <w:r>
        <w:t>oblasti</w:t>
      </w:r>
      <w:proofErr w:type="spellEnd"/>
      <w:r>
        <w:t xml:space="preserve"> </w:t>
      </w:r>
      <w:proofErr w:type="spellStart"/>
      <w:r>
        <w:t>najčešće</w:t>
      </w:r>
      <w:proofErr w:type="spellEnd"/>
      <w:r>
        <w:t xml:space="preserve"> </w:t>
      </w:r>
      <w:proofErr w:type="spellStart"/>
      <w:r>
        <w:t>pominju</w:t>
      </w:r>
      <w:proofErr w:type="spellEnd"/>
      <w:r>
        <w:t xml:space="preserve"> </w:t>
      </w:r>
      <w:proofErr w:type="spellStart"/>
      <w:r>
        <w:t>samo</w:t>
      </w:r>
      <w:proofErr w:type="spellEnd"/>
      <w:r>
        <w:t xml:space="preserve"> </w:t>
      </w:r>
      <w:proofErr w:type="spellStart"/>
      <w:r>
        <w:t>nevladine</w:t>
      </w:r>
      <w:proofErr w:type="spellEnd"/>
      <w:r>
        <w:t xml:space="preserve"> </w:t>
      </w:r>
      <w:proofErr w:type="spellStart"/>
      <w:r>
        <w:t>organizacije</w:t>
      </w:r>
      <w:proofErr w:type="spellEnd"/>
      <w:r>
        <w:t xml:space="preserve">, a </w:t>
      </w:r>
      <w:proofErr w:type="spellStart"/>
      <w:r>
        <w:t>svi</w:t>
      </w:r>
      <w:proofErr w:type="spellEnd"/>
      <w:r>
        <w:t xml:space="preserve">/e </w:t>
      </w:r>
      <w:proofErr w:type="spellStart"/>
      <w:r>
        <w:t>ostali</w:t>
      </w:r>
      <w:proofErr w:type="spellEnd"/>
      <w:r>
        <w:t xml:space="preserve">/e </w:t>
      </w:r>
      <w:proofErr w:type="spellStart"/>
      <w:r>
        <w:t>akteri</w:t>
      </w:r>
      <w:proofErr w:type="spellEnd"/>
      <w:r>
        <w:t>/</w:t>
      </w:r>
      <w:proofErr w:type="spellStart"/>
      <w:r>
        <w:t>ke</w:t>
      </w:r>
      <w:proofErr w:type="spellEnd"/>
      <w:r>
        <w:t xml:space="preserve"> </w:t>
      </w:r>
      <w:proofErr w:type="spellStart"/>
      <w:r>
        <w:t>civilnog</w:t>
      </w:r>
      <w:proofErr w:type="spellEnd"/>
      <w:r>
        <w:t xml:space="preserve"> </w:t>
      </w:r>
      <w:proofErr w:type="spellStart"/>
      <w:r>
        <w:t>društva</w:t>
      </w:r>
      <w:proofErr w:type="spellEnd"/>
      <w:r>
        <w:t xml:space="preserve"> </w:t>
      </w:r>
      <w:proofErr w:type="spellStart"/>
      <w:r>
        <w:t>koji</w:t>
      </w:r>
      <w:proofErr w:type="spellEnd"/>
      <w:r>
        <w:t xml:space="preserve"> </w:t>
      </w:r>
      <w:proofErr w:type="spellStart"/>
      <w:r>
        <w:t>su</w:t>
      </w:r>
      <w:proofErr w:type="spellEnd"/>
      <w:r>
        <w:t xml:space="preserve"> </w:t>
      </w:r>
      <w:proofErr w:type="spellStart"/>
      <w:r>
        <w:t>osnovani</w:t>
      </w:r>
      <w:proofErr w:type="spellEnd"/>
      <w:r>
        <w:t xml:space="preserve"> </w:t>
      </w:r>
      <w:proofErr w:type="spellStart"/>
      <w:r>
        <w:t>od</w:t>
      </w:r>
      <w:proofErr w:type="spellEnd"/>
      <w:r>
        <w:t xml:space="preserve"> </w:t>
      </w:r>
      <w:proofErr w:type="spellStart"/>
      <w:r>
        <w:t>strane</w:t>
      </w:r>
      <w:proofErr w:type="spellEnd"/>
      <w:r>
        <w:t xml:space="preserve"> </w:t>
      </w:r>
      <w:proofErr w:type="spellStart"/>
      <w:r>
        <w:t>mladih</w:t>
      </w:r>
      <w:proofErr w:type="spellEnd"/>
      <w:r>
        <w:t xml:space="preserve"> </w:t>
      </w:r>
      <w:proofErr w:type="spellStart"/>
      <w:r>
        <w:t>i</w:t>
      </w:r>
      <w:proofErr w:type="spellEnd"/>
      <w:r>
        <w:t>/</w:t>
      </w:r>
      <w:proofErr w:type="spellStart"/>
      <w:r>
        <w:t>ili</w:t>
      </w:r>
      <w:proofErr w:type="spellEnd"/>
      <w:r>
        <w:t xml:space="preserve"> se </w:t>
      </w:r>
      <w:proofErr w:type="spellStart"/>
      <w:r>
        <w:t>bave</w:t>
      </w:r>
      <w:proofErr w:type="spellEnd"/>
      <w:r>
        <w:t xml:space="preserve"> </w:t>
      </w:r>
      <w:proofErr w:type="spellStart"/>
      <w:r>
        <w:t>mladima</w:t>
      </w:r>
      <w:proofErr w:type="spellEnd"/>
      <w:r>
        <w:t xml:space="preserve"> </w:t>
      </w:r>
      <w:proofErr w:type="spellStart"/>
      <w:r>
        <w:t>su</w:t>
      </w:r>
      <w:proofErr w:type="spellEnd"/>
      <w:r>
        <w:t xml:space="preserve"> </w:t>
      </w:r>
      <w:proofErr w:type="spellStart"/>
      <w:r>
        <w:t>izostavljeni</w:t>
      </w:r>
      <w:proofErr w:type="spellEnd"/>
      <w:r>
        <w:t xml:space="preserve">. </w:t>
      </w:r>
      <w:proofErr w:type="spellStart"/>
      <w:r>
        <w:t>Tako</w:t>
      </w:r>
      <w:proofErr w:type="spellEnd"/>
      <w:r>
        <w:t xml:space="preserve">, </w:t>
      </w:r>
      <w:proofErr w:type="spellStart"/>
      <w:r>
        <w:t>prema</w:t>
      </w:r>
      <w:proofErr w:type="spellEnd"/>
      <w:r>
        <w:t xml:space="preserve"> </w:t>
      </w:r>
      <w:proofErr w:type="spellStart"/>
      <w:r>
        <w:t>ZoM</w:t>
      </w:r>
      <w:proofErr w:type="spellEnd"/>
      <w:r>
        <w:t xml:space="preserve"> (</w:t>
      </w:r>
      <w:proofErr w:type="spellStart"/>
      <w:r>
        <w:t>Član</w:t>
      </w:r>
      <w:proofErr w:type="spellEnd"/>
      <w:r>
        <w:t xml:space="preserve"> 19), </w:t>
      </w:r>
      <w:proofErr w:type="spellStart"/>
      <w:r>
        <w:rPr>
          <w:b/>
          <w:bCs/>
        </w:rPr>
        <w:t>nevladina</w:t>
      </w:r>
      <w:proofErr w:type="spellEnd"/>
      <w:r>
        <w:rPr>
          <w:b/>
          <w:bCs/>
        </w:rPr>
        <w:t xml:space="preserve"> </w:t>
      </w:r>
      <w:proofErr w:type="spellStart"/>
      <w:r>
        <w:rPr>
          <w:b/>
          <w:bCs/>
        </w:rPr>
        <w:t>organizacija</w:t>
      </w:r>
      <w:proofErr w:type="spellEnd"/>
      <w:r>
        <w:t xml:space="preserve"> </w:t>
      </w:r>
      <w:proofErr w:type="spellStart"/>
      <w:r>
        <w:t>može</w:t>
      </w:r>
      <w:proofErr w:type="spellEnd"/>
      <w:r>
        <w:t xml:space="preserve"> </w:t>
      </w:r>
      <w:proofErr w:type="spellStart"/>
      <w:r>
        <w:t>sprovoditi</w:t>
      </w:r>
      <w:proofErr w:type="spellEnd"/>
      <w:r>
        <w:t xml:space="preserve"> </w:t>
      </w:r>
      <w:proofErr w:type="spellStart"/>
      <w:r>
        <w:t>omladinsku</w:t>
      </w:r>
      <w:proofErr w:type="spellEnd"/>
      <w:r>
        <w:t xml:space="preserve"> </w:t>
      </w:r>
      <w:proofErr w:type="spellStart"/>
      <w:r>
        <w:t>politiku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Strategijom</w:t>
      </w:r>
      <w:proofErr w:type="spellEnd"/>
      <w:r>
        <w:t xml:space="preserve"> </w:t>
      </w:r>
      <w:proofErr w:type="spellStart"/>
      <w:r>
        <w:t>i</w:t>
      </w:r>
      <w:proofErr w:type="spellEnd"/>
      <w:r>
        <w:t xml:space="preserve"> </w:t>
      </w:r>
      <w:proofErr w:type="spellStart"/>
      <w:r>
        <w:t>akcionim</w:t>
      </w:r>
      <w:proofErr w:type="spellEnd"/>
      <w:r>
        <w:t xml:space="preserve"> </w:t>
      </w:r>
      <w:proofErr w:type="spellStart"/>
      <w:r>
        <w:t>planom</w:t>
      </w:r>
      <w:proofErr w:type="spellEnd"/>
      <w:r>
        <w:t xml:space="preserve"> (</w:t>
      </w:r>
      <w:proofErr w:type="spellStart"/>
      <w:r>
        <w:t>nacionalnim</w:t>
      </w:r>
      <w:proofErr w:type="spellEnd"/>
      <w:r>
        <w:t xml:space="preserve"> </w:t>
      </w:r>
      <w:proofErr w:type="spellStart"/>
      <w:r>
        <w:t>i</w:t>
      </w:r>
      <w:proofErr w:type="spellEnd"/>
      <w:r>
        <w:t xml:space="preserve"> </w:t>
      </w:r>
      <w:proofErr w:type="spellStart"/>
      <w:r>
        <w:t>lokalnim</w:t>
      </w:r>
      <w:proofErr w:type="spellEnd"/>
      <w:r>
        <w:t xml:space="preserve">), </w:t>
      </w:r>
      <w:proofErr w:type="spellStart"/>
      <w:r>
        <w:t>ako</w:t>
      </w:r>
      <w:proofErr w:type="spellEnd"/>
      <w:r>
        <w:t xml:space="preserve"> u </w:t>
      </w:r>
      <w:proofErr w:type="spellStart"/>
      <w:r>
        <w:t>svom</w:t>
      </w:r>
      <w:proofErr w:type="spellEnd"/>
      <w:r>
        <w:t xml:space="preserve"> </w:t>
      </w:r>
      <w:proofErr w:type="spellStart"/>
      <w:r>
        <w:t>statutu</w:t>
      </w:r>
      <w:proofErr w:type="spellEnd"/>
      <w:r>
        <w:t xml:space="preserve"> </w:t>
      </w:r>
      <w:proofErr w:type="spellStart"/>
      <w:r>
        <w:t>ima</w:t>
      </w:r>
      <w:proofErr w:type="spellEnd"/>
      <w:r>
        <w:t xml:space="preserve"> </w:t>
      </w:r>
      <w:proofErr w:type="spellStart"/>
      <w:r>
        <w:t>propisano</w:t>
      </w:r>
      <w:proofErr w:type="spellEnd"/>
      <w:r>
        <w:t xml:space="preserve"> </w:t>
      </w:r>
      <w:proofErr w:type="spellStart"/>
      <w:r>
        <w:t>bavljenje</w:t>
      </w:r>
      <w:proofErr w:type="spellEnd"/>
      <w:r>
        <w:t xml:space="preserve"> </w:t>
      </w:r>
      <w:proofErr w:type="spellStart"/>
      <w:r>
        <w:t>omladinskom</w:t>
      </w:r>
      <w:proofErr w:type="spellEnd"/>
      <w:r>
        <w:t xml:space="preserve"> </w:t>
      </w:r>
      <w:proofErr w:type="spellStart"/>
      <w:r>
        <w:t>politikom</w:t>
      </w:r>
      <w:proofErr w:type="spellEnd"/>
      <w:r>
        <w:t xml:space="preserve"> </w:t>
      </w:r>
      <w:proofErr w:type="spellStart"/>
      <w:r>
        <w:t>kao</w:t>
      </w:r>
      <w:proofErr w:type="spellEnd"/>
      <w:r>
        <w:t xml:space="preserve"> </w:t>
      </w:r>
      <w:proofErr w:type="spellStart"/>
      <w:r>
        <w:t>jedan</w:t>
      </w:r>
      <w:proofErr w:type="spellEnd"/>
      <w:r>
        <w:t xml:space="preserve"> </w:t>
      </w:r>
      <w:proofErr w:type="spellStart"/>
      <w:r>
        <w:t>od</w:t>
      </w:r>
      <w:proofErr w:type="spellEnd"/>
      <w:r>
        <w:t xml:space="preserve"> </w:t>
      </w:r>
      <w:proofErr w:type="spellStart"/>
      <w:r>
        <w:t>ciljeva</w:t>
      </w:r>
      <w:proofErr w:type="spellEnd"/>
      <w:r>
        <w:t xml:space="preserve">, </w:t>
      </w:r>
      <w:proofErr w:type="spellStart"/>
      <w:r>
        <w:t>odnosno</w:t>
      </w:r>
      <w:proofErr w:type="spellEnd"/>
      <w:r>
        <w:t xml:space="preserve"> </w:t>
      </w:r>
      <w:proofErr w:type="spellStart"/>
      <w:r>
        <w:t>oblasti</w:t>
      </w:r>
      <w:proofErr w:type="spellEnd"/>
      <w:r>
        <w:t xml:space="preserve"> </w:t>
      </w:r>
      <w:proofErr w:type="spellStart"/>
      <w:r>
        <w:t>djelovanja</w:t>
      </w:r>
      <w:proofErr w:type="spellEnd"/>
      <w:r>
        <w:t xml:space="preserve">. </w:t>
      </w:r>
      <w:proofErr w:type="spellStart"/>
      <w:r>
        <w:t>Nevladine</w:t>
      </w:r>
      <w:proofErr w:type="spellEnd"/>
      <w:r>
        <w:t xml:space="preserve"> </w:t>
      </w:r>
      <w:proofErr w:type="spellStart"/>
      <w:r>
        <w:t>organizacije</w:t>
      </w:r>
      <w:proofErr w:type="spellEnd"/>
      <w:r>
        <w:t xml:space="preserve"> </w:t>
      </w:r>
      <w:proofErr w:type="spellStart"/>
      <w:r>
        <w:t>koje</w:t>
      </w:r>
      <w:proofErr w:type="spellEnd"/>
      <w:r>
        <w:t xml:space="preserve"> </w:t>
      </w:r>
      <w:proofErr w:type="spellStart"/>
      <w:r>
        <w:t>sprovode</w:t>
      </w:r>
      <w:proofErr w:type="spellEnd"/>
      <w:r>
        <w:t xml:space="preserve"> </w:t>
      </w:r>
      <w:proofErr w:type="spellStart"/>
      <w:r>
        <w:t>omladinsku</w:t>
      </w:r>
      <w:proofErr w:type="spellEnd"/>
      <w:r>
        <w:t xml:space="preserve"> </w:t>
      </w:r>
      <w:proofErr w:type="spellStart"/>
      <w:r>
        <w:t>politiku</w:t>
      </w:r>
      <w:proofErr w:type="spellEnd"/>
      <w:r>
        <w:t xml:space="preserve"> </w:t>
      </w:r>
      <w:proofErr w:type="spellStart"/>
      <w:r>
        <w:t>mogu</w:t>
      </w:r>
      <w:proofErr w:type="spellEnd"/>
      <w:r>
        <w:t xml:space="preserve"> </w:t>
      </w:r>
      <w:proofErr w:type="spellStart"/>
      <w:r>
        <w:t>osnovati</w:t>
      </w:r>
      <w:proofErr w:type="spellEnd"/>
      <w:r>
        <w:t xml:space="preserve"> </w:t>
      </w:r>
      <w:proofErr w:type="spellStart"/>
      <w:r>
        <w:t>udruženja</w:t>
      </w:r>
      <w:proofErr w:type="spellEnd"/>
      <w:r>
        <w:t xml:space="preserve"> </w:t>
      </w:r>
      <w:proofErr w:type="spellStart"/>
      <w:r>
        <w:t>ili</w:t>
      </w:r>
      <w:proofErr w:type="spellEnd"/>
      <w:r>
        <w:t xml:space="preserve"> </w:t>
      </w:r>
      <w:proofErr w:type="spellStart"/>
      <w:r>
        <w:t>savez</w:t>
      </w:r>
      <w:proofErr w:type="spellEnd"/>
      <w:r>
        <w:t xml:space="preserve"> </w:t>
      </w:r>
      <w:proofErr w:type="spellStart"/>
      <w:r>
        <w:t>tih</w:t>
      </w:r>
      <w:proofErr w:type="spellEnd"/>
      <w:r>
        <w:t xml:space="preserve"> </w:t>
      </w:r>
      <w:proofErr w:type="spellStart"/>
      <w:r>
        <w:t>nevladinih</w:t>
      </w:r>
      <w:proofErr w:type="spellEnd"/>
      <w:r>
        <w:t xml:space="preserve"> </w:t>
      </w:r>
      <w:proofErr w:type="spellStart"/>
      <w:r>
        <w:t>organizacija</w:t>
      </w:r>
      <w:proofErr w:type="spellEnd"/>
      <w:r>
        <w:t xml:space="preserve"> (</w:t>
      </w:r>
      <w:proofErr w:type="spellStart"/>
      <w:r>
        <w:t>ZoM</w:t>
      </w:r>
      <w:proofErr w:type="spellEnd"/>
      <w:r>
        <w:t xml:space="preserve">, </w:t>
      </w:r>
      <w:proofErr w:type="spellStart"/>
      <w:r>
        <w:t>Član</w:t>
      </w:r>
      <w:proofErr w:type="spellEnd"/>
      <w:r>
        <w:t xml:space="preserve"> 20),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kojim</w:t>
      </w:r>
      <w:proofErr w:type="spellEnd"/>
      <w:r>
        <w:t xml:space="preserve"> se </w:t>
      </w:r>
      <w:proofErr w:type="spellStart"/>
      <w:r>
        <w:t>uređuje</w:t>
      </w:r>
      <w:proofErr w:type="spellEnd"/>
      <w:r>
        <w:t xml:space="preserve"> </w:t>
      </w:r>
      <w:proofErr w:type="spellStart"/>
      <w:r>
        <w:t>osnivanje</w:t>
      </w:r>
      <w:proofErr w:type="spellEnd"/>
      <w:r>
        <w:t xml:space="preserve"> </w:t>
      </w:r>
      <w:proofErr w:type="spellStart"/>
      <w:r>
        <w:t>nevladinih</w:t>
      </w:r>
      <w:proofErr w:type="spellEnd"/>
      <w:r>
        <w:t xml:space="preserve"> </w:t>
      </w:r>
      <w:proofErr w:type="spellStart"/>
      <w:r>
        <w:t>organizacija</w:t>
      </w:r>
      <w:proofErr w:type="spellEnd"/>
      <w:r>
        <w:t>.</w:t>
      </w:r>
    </w:p>
    <w:p w14:paraId="1CB65EEE" w14:textId="77777777" w:rsidR="004429D9" w:rsidRDefault="004429D9">
      <w:pPr>
        <w:pStyle w:val="BodyA"/>
        <w:spacing w:after="180" w:line="288" w:lineRule="auto"/>
        <w:ind w:firstLine="720"/>
        <w:jc w:val="both"/>
      </w:pPr>
    </w:p>
    <w:p w14:paraId="117D27E0" w14:textId="77777777" w:rsidR="00D431AF" w:rsidRDefault="00D431AF">
      <w:pPr>
        <w:pStyle w:val="BodyA"/>
        <w:spacing w:line="288" w:lineRule="auto"/>
        <w:jc w:val="both"/>
        <w:rPr>
          <w:sz w:val="28"/>
          <w:szCs w:val="28"/>
        </w:rPr>
      </w:pPr>
    </w:p>
    <w:p w14:paraId="166FE9D9" w14:textId="77777777" w:rsidR="00D431AF" w:rsidRDefault="00D431AF">
      <w:pPr>
        <w:pStyle w:val="BodyA"/>
        <w:spacing w:line="288" w:lineRule="auto"/>
        <w:jc w:val="both"/>
        <w:rPr>
          <w:sz w:val="28"/>
          <w:szCs w:val="28"/>
        </w:rPr>
      </w:pPr>
    </w:p>
    <w:p w14:paraId="470ED679" w14:textId="77777777" w:rsidR="00D431AF" w:rsidRDefault="00D431AF">
      <w:pPr>
        <w:pStyle w:val="BodyA"/>
        <w:spacing w:line="288" w:lineRule="auto"/>
        <w:jc w:val="both"/>
        <w:rPr>
          <w:sz w:val="28"/>
          <w:szCs w:val="28"/>
        </w:rPr>
      </w:pPr>
    </w:p>
    <w:p w14:paraId="75477051" w14:textId="77777777" w:rsidR="00D431AF" w:rsidRDefault="00D431AF">
      <w:pPr>
        <w:pStyle w:val="BodyA"/>
        <w:spacing w:line="288" w:lineRule="auto"/>
        <w:jc w:val="both"/>
        <w:rPr>
          <w:sz w:val="28"/>
          <w:szCs w:val="28"/>
        </w:rPr>
      </w:pPr>
    </w:p>
    <w:p w14:paraId="0E9937C2" w14:textId="77777777" w:rsidR="00D431AF" w:rsidRDefault="00D431AF">
      <w:pPr>
        <w:pStyle w:val="BodyA"/>
        <w:spacing w:line="288" w:lineRule="auto"/>
        <w:jc w:val="both"/>
        <w:rPr>
          <w:sz w:val="28"/>
          <w:szCs w:val="28"/>
        </w:rPr>
      </w:pPr>
    </w:p>
    <w:p w14:paraId="4C829FC8" w14:textId="77777777" w:rsidR="00D431AF" w:rsidRDefault="00D431AF">
      <w:pPr>
        <w:pStyle w:val="BodyA"/>
        <w:spacing w:line="288" w:lineRule="auto"/>
        <w:jc w:val="both"/>
        <w:rPr>
          <w:sz w:val="28"/>
          <w:szCs w:val="28"/>
        </w:rPr>
      </w:pPr>
    </w:p>
    <w:p w14:paraId="798F4680" w14:textId="77777777" w:rsidR="00D431AF" w:rsidRDefault="00D431AF">
      <w:pPr>
        <w:pStyle w:val="BodyA"/>
        <w:spacing w:line="288" w:lineRule="auto"/>
        <w:jc w:val="both"/>
        <w:rPr>
          <w:sz w:val="28"/>
          <w:szCs w:val="28"/>
        </w:rPr>
      </w:pPr>
    </w:p>
    <w:p w14:paraId="1B649C84" w14:textId="4A38A142" w:rsidR="004429D9" w:rsidRDefault="0025796C">
      <w:pPr>
        <w:pStyle w:val="BodyA"/>
        <w:spacing w:line="288" w:lineRule="auto"/>
        <w:jc w:val="both"/>
        <w:rPr>
          <w:color w:val="FF2F92"/>
          <w:u w:color="FF2F92"/>
        </w:rPr>
      </w:pPr>
      <w:r>
        <w:rPr>
          <w:sz w:val="28"/>
          <w:szCs w:val="28"/>
        </w:rPr>
        <w:lastRenderedPageBreak/>
        <w:t>3. EVALUACIJA LOKALNOG PLANA AKCIJE ZA MLADE (LPAM 2010-2015) U OPŠTINI KOTOR</w:t>
      </w:r>
      <w:r>
        <w:rPr>
          <w:color w:val="FF2F92"/>
          <w:u w:color="FF2F92"/>
        </w:rPr>
        <w:tab/>
      </w:r>
    </w:p>
    <w:p w14:paraId="7DD53570" w14:textId="77777777" w:rsidR="004429D9" w:rsidRDefault="0025796C">
      <w:pPr>
        <w:pStyle w:val="BodyA"/>
        <w:spacing w:line="288" w:lineRule="auto"/>
        <w:jc w:val="both"/>
      </w:pPr>
      <w:r>
        <w:tab/>
      </w:r>
    </w:p>
    <w:p w14:paraId="77700072" w14:textId="48785F9E" w:rsidR="004429D9" w:rsidRDefault="0025796C">
      <w:pPr>
        <w:pStyle w:val="BodyA"/>
        <w:spacing w:line="288" w:lineRule="auto"/>
        <w:jc w:val="both"/>
      </w:pPr>
      <w:r>
        <w:tab/>
      </w:r>
      <w:proofErr w:type="spellStart"/>
      <w:r>
        <w:t>Rezultati</w:t>
      </w:r>
      <w:proofErr w:type="spellEnd"/>
      <w:r>
        <w:t xml:space="preserve"> </w:t>
      </w:r>
      <w:proofErr w:type="spellStart"/>
      <w:r>
        <w:t>evaluacionog</w:t>
      </w:r>
      <w:proofErr w:type="spellEnd"/>
      <w:r>
        <w:t xml:space="preserve"> </w:t>
      </w:r>
      <w:proofErr w:type="spellStart"/>
      <w:r>
        <w:t>istraživanja</w:t>
      </w:r>
      <w:proofErr w:type="spellEnd"/>
      <w:r>
        <w:t xml:space="preserve"> o </w:t>
      </w:r>
      <w:proofErr w:type="spellStart"/>
      <w:r>
        <w:t>sprovođenju</w:t>
      </w:r>
      <w:proofErr w:type="spellEnd"/>
      <w:r>
        <w:t xml:space="preserve"> LPAM 2010-2015, </w:t>
      </w:r>
      <w:proofErr w:type="spellStart"/>
      <w:r>
        <w:t>kao</w:t>
      </w:r>
      <w:proofErr w:type="spellEnd"/>
      <w:r>
        <w:t xml:space="preserve"> </w:t>
      </w:r>
      <w:proofErr w:type="spellStart"/>
      <w:r>
        <w:t>prvog</w:t>
      </w:r>
      <w:proofErr w:type="spellEnd"/>
      <w:r>
        <w:t xml:space="preserve"> </w:t>
      </w:r>
      <w:proofErr w:type="spellStart"/>
      <w:r>
        <w:t>strateškog</w:t>
      </w:r>
      <w:proofErr w:type="spellEnd"/>
      <w:r>
        <w:t xml:space="preserve"> </w:t>
      </w:r>
      <w:proofErr w:type="spellStart"/>
      <w:r>
        <w:t>odgovora</w:t>
      </w:r>
      <w:proofErr w:type="spellEnd"/>
      <w:r>
        <w:t xml:space="preserve"> </w:t>
      </w:r>
      <w:proofErr w:type="spellStart"/>
      <w:r>
        <w:t>na</w:t>
      </w:r>
      <w:proofErr w:type="spellEnd"/>
      <w:r>
        <w:t xml:space="preserve"> </w:t>
      </w:r>
      <w:proofErr w:type="spellStart"/>
      <w:r>
        <w:t>potrebe</w:t>
      </w:r>
      <w:proofErr w:type="spellEnd"/>
      <w:r>
        <w:t xml:space="preserve"> </w:t>
      </w:r>
      <w:proofErr w:type="spellStart"/>
      <w:r>
        <w:t>mladih</w:t>
      </w:r>
      <w:proofErr w:type="spellEnd"/>
      <w:r>
        <w:t xml:space="preserve"> u </w:t>
      </w:r>
      <w:proofErr w:type="spellStart"/>
      <w:r>
        <w:t>opštini</w:t>
      </w:r>
      <w:proofErr w:type="spellEnd"/>
      <w:r>
        <w:t xml:space="preserve"> Kotor, </w:t>
      </w:r>
      <w:proofErr w:type="spellStart"/>
      <w:r>
        <w:t>ukazali</w:t>
      </w:r>
      <w:proofErr w:type="spellEnd"/>
      <w:r>
        <w:t xml:space="preserve"> </w:t>
      </w:r>
      <w:proofErr w:type="spellStart"/>
      <w:r>
        <w:t>su</w:t>
      </w:r>
      <w:proofErr w:type="spellEnd"/>
      <w:r>
        <w:t xml:space="preserve"> </w:t>
      </w:r>
      <w:proofErr w:type="spellStart"/>
      <w:r>
        <w:t>na</w:t>
      </w:r>
      <w:proofErr w:type="spellEnd"/>
      <w:r>
        <w:t xml:space="preserve"> </w:t>
      </w:r>
      <w:proofErr w:type="spellStart"/>
      <w:r>
        <w:t>osnovne</w:t>
      </w:r>
      <w:proofErr w:type="spellEnd"/>
      <w:r>
        <w:t xml:space="preserve"> </w:t>
      </w:r>
      <w:proofErr w:type="spellStart"/>
      <w:r>
        <w:t>probleme</w:t>
      </w:r>
      <w:proofErr w:type="spellEnd"/>
      <w:r>
        <w:t xml:space="preserve"> </w:t>
      </w:r>
      <w:proofErr w:type="spellStart"/>
      <w:r>
        <w:t>i</w:t>
      </w:r>
      <w:proofErr w:type="spellEnd"/>
      <w:r>
        <w:t xml:space="preserve"> </w:t>
      </w:r>
      <w:proofErr w:type="spellStart"/>
      <w:r>
        <w:t>izazove</w:t>
      </w:r>
      <w:proofErr w:type="spellEnd"/>
      <w:r>
        <w:t xml:space="preserve"> u </w:t>
      </w:r>
      <w:proofErr w:type="spellStart"/>
      <w:r>
        <w:t>procesu</w:t>
      </w:r>
      <w:proofErr w:type="spellEnd"/>
      <w:r>
        <w:t xml:space="preserve"> </w:t>
      </w:r>
      <w:proofErr w:type="spellStart"/>
      <w:r>
        <w:t>njegove</w:t>
      </w:r>
      <w:proofErr w:type="spellEnd"/>
      <w:r>
        <w:t xml:space="preserve"> </w:t>
      </w:r>
      <w:proofErr w:type="spellStart"/>
      <w:r>
        <w:t>implementacije</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moguće</w:t>
      </w:r>
      <w:proofErr w:type="spellEnd"/>
      <w:r>
        <w:t xml:space="preserve"> </w:t>
      </w:r>
      <w:proofErr w:type="spellStart"/>
      <w:r>
        <w:t>pravce</w:t>
      </w:r>
      <w:proofErr w:type="spellEnd"/>
      <w:r>
        <w:t xml:space="preserve"> </w:t>
      </w:r>
      <w:proofErr w:type="spellStart"/>
      <w:r>
        <w:t>prevazilaženja</w:t>
      </w:r>
      <w:proofErr w:type="spellEnd"/>
      <w:r>
        <w:t xml:space="preserve"> </w:t>
      </w:r>
      <w:proofErr w:type="spellStart"/>
      <w:r>
        <w:t>pomenutih</w:t>
      </w:r>
      <w:proofErr w:type="spellEnd"/>
      <w:r>
        <w:t xml:space="preserve"> </w:t>
      </w:r>
      <w:proofErr w:type="spellStart"/>
      <w:r>
        <w:t>izazova</w:t>
      </w:r>
      <w:proofErr w:type="spellEnd"/>
      <w:r>
        <w:t xml:space="preserve">. </w:t>
      </w:r>
      <w:proofErr w:type="spellStart"/>
      <w:r>
        <w:t>Evaluacioni</w:t>
      </w:r>
      <w:proofErr w:type="spellEnd"/>
      <w:r>
        <w:t xml:space="preserve"> </w:t>
      </w:r>
      <w:proofErr w:type="spellStart"/>
      <w:r>
        <w:t>izvještaj</w:t>
      </w:r>
      <w:proofErr w:type="spellEnd"/>
      <w:r>
        <w:t xml:space="preserve"> </w:t>
      </w:r>
      <w:proofErr w:type="spellStart"/>
      <w:r>
        <w:t>predstavlja</w:t>
      </w:r>
      <w:proofErr w:type="spellEnd"/>
      <w:r>
        <w:t xml:space="preserve"> </w:t>
      </w:r>
      <w:proofErr w:type="spellStart"/>
      <w:r>
        <w:t>integrisane</w:t>
      </w:r>
      <w:proofErr w:type="spellEnd"/>
      <w:r>
        <w:t xml:space="preserve"> </w:t>
      </w:r>
      <w:proofErr w:type="spellStart"/>
      <w:r>
        <w:t>rezultate</w:t>
      </w:r>
      <w:proofErr w:type="spellEnd"/>
      <w:r>
        <w:t xml:space="preserve"> </w:t>
      </w:r>
      <w:proofErr w:type="spellStart"/>
      <w:r>
        <w:t>evaluacionog</w:t>
      </w:r>
      <w:proofErr w:type="spellEnd"/>
      <w:r>
        <w:t xml:space="preserve"> </w:t>
      </w:r>
      <w:proofErr w:type="spellStart"/>
      <w:r>
        <w:t>anketiranja</w:t>
      </w:r>
      <w:proofErr w:type="spellEnd"/>
      <w:r>
        <w:t xml:space="preserve"> </w:t>
      </w:r>
      <w:proofErr w:type="spellStart"/>
      <w:r>
        <w:t>članova</w:t>
      </w:r>
      <w:proofErr w:type="spellEnd"/>
      <w:r>
        <w:t>/</w:t>
      </w:r>
      <w:proofErr w:type="spellStart"/>
      <w:r>
        <w:t>ica</w:t>
      </w:r>
      <w:proofErr w:type="spellEnd"/>
      <w:r>
        <w:t xml:space="preserve"> </w:t>
      </w:r>
      <w:proofErr w:type="spellStart"/>
      <w:r>
        <w:t>Radne</w:t>
      </w:r>
      <w:proofErr w:type="spellEnd"/>
      <w:r>
        <w:t xml:space="preserve"> </w:t>
      </w:r>
      <w:proofErr w:type="spellStart"/>
      <w:r>
        <w:t>grupe</w:t>
      </w:r>
      <w:proofErr w:type="spellEnd"/>
      <w:r>
        <w:t xml:space="preserve"> </w:t>
      </w:r>
      <w:proofErr w:type="spellStart"/>
      <w:r>
        <w:t>i</w:t>
      </w:r>
      <w:proofErr w:type="spellEnd"/>
      <w:r>
        <w:t xml:space="preserve"> </w:t>
      </w:r>
      <w:proofErr w:type="spellStart"/>
      <w:r>
        <w:t>oba</w:t>
      </w:r>
      <w:proofErr w:type="spellEnd"/>
      <w:r>
        <w:t xml:space="preserve"> </w:t>
      </w:r>
      <w:proofErr w:type="spellStart"/>
      <w:r>
        <w:t>saziva</w:t>
      </w:r>
      <w:proofErr w:type="spellEnd"/>
      <w:r>
        <w:t xml:space="preserve"> </w:t>
      </w:r>
      <w:proofErr w:type="spellStart"/>
      <w:r>
        <w:t>Savjeta</w:t>
      </w:r>
      <w:proofErr w:type="spellEnd"/>
      <w:r>
        <w:t xml:space="preserve"> za </w:t>
      </w:r>
      <w:proofErr w:type="spellStart"/>
      <w:r>
        <w:t>mlade</w:t>
      </w:r>
      <w:proofErr w:type="spellEnd"/>
      <w:r>
        <w:t xml:space="preserve"> u </w:t>
      </w:r>
      <w:proofErr w:type="spellStart"/>
      <w:r>
        <w:t>opštini</w:t>
      </w:r>
      <w:proofErr w:type="spellEnd"/>
      <w:r>
        <w:t xml:space="preserve"> Kotor </w:t>
      </w:r>
      <w:proofErr w:type="spellStart"/>
      <w:r>
        <w:t>tokom</w:t>
      </w:r>
      <w:proofErr w:type="spellEnd"/>
      <w:r>
        <w:t xml:space="preserve"> </w:t>
      </w:r>
      <w:proofErr w:type="spellStart"/>
      <w:r>
        <w:t>realizacije</w:t>
      </w:r>
      <w:proofErr w:type="spellEnd"/>
      <w:r>
        <w:t xml:space="preserve"> LPAM 2010-2015 </w:t>
      </w:r>
      <w:proofErr w:type="spellStart"/>
      <w:r>
        <w:t>godine</w:t>
      </w:r>
      <w:proofErr w:type="spellEnd"/>
      <w:r>
        <w:t xml:space="preserve">, </w:t>
      </w:r>
      <w:proofErr w:type="spellStart"/>
      <w:r>
        <w:t>kao</w:t>
      </w:r>
      <w:proofErr w:type="spellEnd"/>
      <w:r>
        <w:t xml:space="preserve"> </w:t>
      </w:r>
      <w:proofErr w:type="spellStart"/>
      <w:r>
        <w:t>i</w:t>
      </w:r>
      <w:proofErr w:type="spellEnd"/>
      <w:r>
        <w:t xml:space="preserve"> </w:t>
      </w:r>
      <w:proofErr w:type="spellStart"/>
      <w:r>
        <w:t>rezultate</w:t>
      </w:r>
      <w:proofErr w:type="spellEnd"/>
      <w:r>
        <w:t xml:space="preserve"> </w:t>
      </w:r>
      <w:proofErr w:type="spellStart"/>
      <w:r>
        <w:t>analize</w:t>
      </w:r>
      <w:proofErr w:type="spellEnd"/>
      <w:r>
        <w:t xml:space="preserve"> </w:t>
      </w:r>
      <w:proofErr w:type="spellStart"/>
      <w:r>
        <w:t>godišnjih</w:t>
      </w:r>
      <w:proofErr w:type="spellEnd"/>
      <w:r>
        <w:t xml:space="preserve"> </w:t>
      </w:r>
      <w:proofErr w:type="spellStart"/>
      <w:r>
        <w:t>izvještaja</w:t>
      </w:r>
      <w:proofErr w:type="spellEnd"/>
      <w:r>
        <w:t xml:space="preserve"> </w:t>
      </w:r>
      <w:proofErr w:type="spellStart"/>
      <w:r>
        <w:t>Opštine</w:t>
      </w:r>
      <w:proofErr w:type="spellEnd"/>
      <w:r>
        <w:t xml:space="preserve"> Kotor o </w:t>
      </w:r>
      <w:proofErr w:type="spellStart"/>
      <w:r>
        <w:t>realizaciji</w:t>
      </w:r>
      <w:proofErr w:type="spellEnd"/>
      <w:r>
        <w:t xml:space="preserve"> </w:t>
      </w:r>
      <w:proofErr w:type="spellStart"/>
      <w:r>
        <w:t>pomenutog</w:t>
      </w:r>
      <w:proofErr w:type="spellEnd"/>
      <w:r>
        <w:t xml:space="preserve"> </w:t>
      </w:r>
      <w:proofErr w:type="spellStart"/>
      <w:r>
        <w:t>dokumenta</w:t>
      </w:r>
      <w:proofErr w:type="spellEnd"/>
      <w:r>
        <w:t xml:space="preserve">. </w:t>
      </w:r>
      <w:proofErr w:type="spellStart"/>
      <w:r>
        <w:t>Ključni</w:t>
      </w:r>
      <w:proofErr w:type="spellEnd"/>
      <w:r>
        <w:t xml:space="preserve"> </w:t>
      </w:r>
      <w:proofErr w:type="spellStart"/>
      <w:r>
        <w:t>rezultati</w:t>
      </w:r>
      <w:proofErr w:type="spellEnd"/>
      <w:r>
        <w:t xml:space="preserve"> </w:t>
      </w:r>
      <w:proofErr w:type="spellStart"/>
      <w:r>
        <w:t>evaluacije</w:t>
      </w:r>
      <w:proofErr w:type="spellEnd"/>
      <w:r>
        <w:t xml:space="preserve"> </w:t>
      </w:r>
      <w:proofErr w:type="spellStart"/>
      <w:r>
        <w:t>sprovođenja</w:t>
      </w:r>
      <w:proofErr w:type="spellEnd"/>
      <w:r>
        <w:t xml:space="preserve"> LPAM 2010-2015, </w:t>
      </w:r>
      <w:proofErr w:type="spellStart"/>
      <w:r>
        <w:t>ukratko</w:t>
      </w:r>
      <w:proofErr w:type="spellEnd"/>
      <w:r>
        <w:t xml:space="preserve"> </w:t>
      </w:r>
      <w:proofErr w:type="spellStart"/>
      <w:r>
        <w:t>su</w:t>
      </w:r>
      <w:proofErr w:type="spellEnd"/>
      <w:r>
        <w:t xml:space="preserve"> </w:t>
      </w:r>
      <w:proofErr w:type="spellStart"/>
      <w:r>
        <w:t>predstavljeni</w:t>
      </w:r>
      <w:proofErr w:type="spellEnd"/>
      <w:r>
        <w:t xml:space="preserve"> u </w:t>
      </w:r>
      <w:proofErr w:type="spellStart"/>
      <w:r>
        <w:t>nastavku</w:t>
      </w:r>
      <w:proofErr w:type="spellEnd"/>
      <w:r>
        <w:t xml:space="preserve"> </w:t>
      </w:r>
      <w:proofErr w:type="spellStart"/>
      <w:r>
        <w:t>ovog</w:t>
      </w:r>
      <w:proofErr w:type="spellEnd"/>
      <w:r>
        <w:t xml:space="preserve"> </w:t>
      </w:r>
      <w:proofErr w:type="spellStart"/>
      <w:r>
        <w:t>poglavlja</w:t>
      </w:r>
      <w:proofErr w:type="spellEnd"/>
      <w:r>
        <w:t>.</w:t>
      </w:r>
    </w:p>
    <w:p w14:paraId="1ECE11DF" w14:textId="77777777" w:rsidR="004429D9" w:rsidRDefault="004429D9">
      <w:pPr>
        <w:pStyle w:val="BodyA"/>
        <w:spacing w:line="288" w:lineRule="auto"/>
        <w:jc w:val="both"/>
      </w:pPr>
    </w:p>
    <w:p w14:paraId="6290669C" w14:textId="77777777"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kern w:val="3"/>
          <w:sz w:val="24"/>
          <w:szCs w:val="24"/>
        </w:rPr>
        <w:t>Identifikovana</w:t>
      </w:r>
      <w:proofErr w:type="spellEnd"/>
      <w:r>
        <w:rPr>
          <w:rFonts w:ascii="Times New Roman" w:hAnsi="Times New Roman"/>
          <w:kern w:val="3"/>
          <w:sz w:val="24"/>
          <w:szCs w:val="24"/>
        </w:rPr>
        <w:t xml:space="preserve"> je </w:t>
      </w:r>
      <w:proofErr w:type="spellStart"/>
      <w:r>
        <w:rPr>
          <w:rFonts w:ascii="Times New Roman" w:hAnsi="Times New Roman"/>
          <w:b/>
          <w:bCs/>
          <w:kern w:val="3"/>
          <w:sz w:val="24"/>
          <w:szCs w:val="24"/>
        </w:rPr>
        <w:t>posvećenost</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lokalne</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samouprave</w:t>
      </w:r>
      <w:proofErr w:type="spellEnd"/>
      <w:r>
        <w:rPr>
          <w:rFonts w:ascii="Times New Roman" w:hAnsi="Times New Roman"/>
          <w:kern w:val="3"/>
          <w:sz w:val="24"/>
          <w:szCs w:val="24"/>
        </w:rPr>
        <w:t xml:space="preserve"> da </w:t>
      </w:r>
      <w:proofErr w:type="spellStart"/>
      <w:r>
        <w:rPr>
          <w:rFonts w:ascii="Times New Roman" w:hAnsi="Times New Roman"/>
          <w:kern w:val="3"/>
          <w:sz w:val="24"/>
          <w:szCs w:val="24"/>
        </w:rPr>
        <w:t>pitanju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mladih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pristupi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sistematičan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način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kao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potreba</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uspostavljanjem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partnerstava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između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relevantnih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subjekata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opštinskom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međuopštinskom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nacionalnom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međunarodnom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nivou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radi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unaprjeđenja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kapaciteta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svih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aktera</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efikasno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sprovođenje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omladinske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politike</w:t>
      </w:r>
      <w:proofErr w:type="spellEnd"/>
      <w:r>
        <w:rPr>
          <w:rFonts w:ascii="Times New Roman" w:hAnsi="Times New Roman"/>
          <w:kern w:val="3"/>
          <w:sz w:val="24"/>
          <w:szCs w:val="24"/>
        </w:rPr>
        <w:t>.</w:t>
      </w:r>
    </w:p>
    <w:p w14:paraId="58BD5D44" w14:textId="77777777"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kern w:val="3"/>
          <w:sz w:val="24"/>
          <w:szCs w:val="24"/>
        </w:rPr>
        <w:t>Ipak</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gotovo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polovina</w:t>
      </w:r>
      <w:proofErr w:type="spellEnd"/>
      <w:r>
        <w:rPr>
          <w:rFonts w:ascii="Times New Roman" w:hAnsi="Times New Roman"/>
          <w:kern w:val="3"/>
          <w:sz w:val="24"/>
          <w:szCs w:val="24"/>
        </w:rPr>
        <w:t xml:space="preserve"> (46.7%) </w:t>
      </w:r>
      <w:proofErr w:type="spellStart"/>
      <w:r>
        <w:rPr>
          <w:rFonts w:ascii="Times New Roman" w:hAnsi="Times New Roman"/>
          <w:kern w:val="3"/>
          <w:sz w:val="24"/>
          <w:szCs w:val="24"/>
        </w:rPr>
        <w:t>ispitanika</w:t>
      </w:r>
      <w:proofErr w:type="spellEnd"/>
      <w:r>
        <w:rPr>
          <w:rFonts w:ascii="Times New Roman" w:hAnsi="Times New Roman"/>
          <w:kern w:val="3"/>
          <w:sz w:val="24"/>
          <w:szCs w:val="24"/>
        </w:rPr>
        <w:t xml:space="preserve">/ca </w:t>
      </w:r>
      <w:proofErr w:type="spellStart"/>
      <w:r>
        <w:rPr>
          <w:rFonts w:ascii="Times New Roman" w:hAnsi="Times New Roman"/>
          <w:kern w:val="3"/>
          <w:sz w:val="24"/>
          <w:szCs w:val="24"/>
        </w:rPr>
        <w:t>uključenih</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evaluaciono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istraživanje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procjenjuje</w:t>
      </w:r>
      <w:proofErr w:type="spellEnd"/>
      <w:r>
        <w:rPr>
          <w:rFonts w:ascii="Times New Roman" w:hAnsi="Times New Roman"/>
          <w:kern w:val="3"/>
          <w:sz w:val="24"/>
          <w:szCs w:val="24"/>
        </w:rPr>
        <w:t xml:space="preserve"> da je LPAM 2010-2015 </w:t>
      </w:r>
      <w:proofErr w:type="spellStart"/>
      <w:r>
        <w:rPr>
          <w:rFonts w:ascii="Times New Roman" w:hAnsi="Times New Roman"/>
          <w:kern w:val="3"/>
          <w:sz w:val="24"/>
          <w:szCs w:val="24"/>
        </w:rPr>
        <w:t>samo</w:t>
      </w:r>
      <w:proofErr w:type="spellEnd"/>
      <w:r>
        <w:rPr>
          <w:rFonts w:ascii="Times New Roman" w:hAnsi="Times New Roman"/>
          <w:kern w:val="3"/>
          <w:sz w:val="24"/>
          <w:szCs w:val="24"/>
        </w:rPr>
        <w:t xml:space="preserve"> </w:t>
      </w:r>
      <w:proofErr w:type="spellStart"/>
      <w:r>
        <w:rPr>
          <w:rFonts w:ascii="Times New Roman" w:hAnsi="Times New Roman"/>
          <w:b/>
          <w:bCs/>
          <w:kern w:val="3"/>
          <w:sz w:val="24"/>
          <w:szCs w:val="24"/>
        </w:rPr>
        <w:t>djelimično</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ispunio</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svoju</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svrhu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kao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krovni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dokument</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oblasti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omladinske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politike</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opštini</w:t>
      </w:r>
      <w:proofErr w:type="spellEnd"/>
      <w:r>
        <w:rPr>
          <w:rFonts w:ascii="Times New Roman" w:hAnsi="Times New Roman"/>
          <w:kern w:val="3"/>
          <w:sz w:val="24"/>
          <w:szCs w:val="24"/>
        </w:rPr>
        <w:t xml:space="preserve"> Kotor.</w:t>
      </w:r>
    </w:p>
    <w:p w14:paraId="73AFD770" w14:textId="5912FCC8"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b/>
          <w:bCs/>
          <w:kern w:val="3"/>
          <w:sz w:val="24"/>
          <w:szCs w:val="24"/>
        </w:rPr>
        <w:t>Izostanak</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kontinuiranog</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razvojnog</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pristupa</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procesu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implementacije</w:t>
      </w:r>
      <w:proofErr w:type="spellEnd"/>
      <w:r>
        <w:rPr>
          <w:rFonts w:ascii="Times New Roman" w:hAnsi="Times New Roman"/>
          <w:kern w:val="3"/>
          <w:sz w:val="24"/>
          <w:szCs w:val="24"/>
        </w:rPr>
        <w:t xml:space="preserve"> LPAM 2010-2015 </w:t>
      </w:r>
      <w:proofErr w:type="spellStart"/>
      <w:r>
        <w:rPr>
          <w:rFonts w:ascii="Times New Roman" w:hAnsi="Times New Roman"/>
          <w:kern w:val="3"/>
          <w:sz w:val="24"/>
          <w:szCs w:val="24"/>
        </w:rPr>
        <w:t>uglavnom</w:t>
      </w:r>
      <w:proofErr w:type="spellEnd"/>
      <w:r>
        <w:rPr>
          <w:rFonts w:ascii="Times New Roman" w:hAnsi="Times New Roman"/>
          <w:kern w:val="3"/>
          <w:sz w:val="24"/>
          <w:szCs w:val="24"/>
        </w:rPr>
        <w:t xml:space="preserve"> je bio </w:t>
      </w:r>
      <w:proofErr w:type="spellStart"/>
      <w:r>
        <w:rPr>
          <w:rFonts w:ascii="Times New Roman" w:hAnsi="Times New Roman"/>
          <w:kern w:val="3"/>
          <w:sz w:val="24"/>
          <w:szCs w:val="24"/>
        </w:rPr>
        <w:t>uslovljen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izostankom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mehanizama</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implementaciju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kao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što</w:t>
      </w:r>
      <w:proofErr w:type="spellEnd"/>
      <w:r>
        <w:rPr>
          <w:rFonts w:ascii="Times New Roman" w:hAnsi="Times New Roman"/>
          <w:kern w:val="3"/>
          <w:sz w:val="24"/>
          <w:szCs w:val="24"/>
        </w:rPr>
        <w:t xml:space="preserve">  je </w:t>
      </w:r>
      <w:proofErr w:type="spellStart"/>
      <w:r>
        <w:rPr>
          <w:rFonts w:ascii="Times New Roman" w:hAnsi="Times New Roman"/>
          <w:kern w:val="3"/>
          <w:sz w:val="24"/>
          <w:szCs w:val="24"/>
        </w:rPr>
        <w:t>Kancelarija</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mlade</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praksi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dio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nadležnosti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vezanih</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omladinsku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politiku</w:t>
      </w:r>
      <w:proofErr w:type="spellEnd"/>
      <w:r>
        <w:rPr>
          <w:rFonts w:ascii="Times New Roman" w:hAnsi="Times New Roman"/>
          <w:kern w:val="3"/>
          <w:sz w:val="24"/>
          <w:szCs w:val="24"/>
        </w:rPr>
        <w:t xml:space="preserve"> bio je </w:t>
      </w:r>
      <w:proofErr w:type="spellStart"/>
      <w:r>
        <w:rPr>
          <w:rFonts w:ascii="Times New Roman" w:hAnsi="Times New Roman"/>
          <w:kern w:val="3"/>
          <w:sz w:val="24"/>
          <w:szCs w:val="24"/>
        </w:rPr>
        <w:t>de</w:t>
      </w:r>
      <w:r w:rsidR="003A6C8B">
        <w:rPr>
          <w:rFonts w:ascii="Times New Roman" w:hAnsi="Times New Roman"/>
          <w:kern w:val="3"/>
          <w:sz w:val="24"/>
          <w:szCs w:val="24"/>
        </w:rPr>
        <w:t>l</w:t>
      </w:r>
      <w:r>
        <w:rPr>
          <w:rFonts w:ascii="Times New Roman" w:hAnsi="Times New Roman"/>
          <w:kern w:val="3"/>
          <w:sz w:val="24"/>
          <w:szCs w:val="24"/>
        </w:rPr>
        <w:t>egiran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unutar</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postojećih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službi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Sekretarijata</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kulturu</w:t>
      </w:r>
      <w:proofErr w:type="spellEnd"/>
      <w:r>
        <w:rPr>
          <w:rFonts w:ascii="Times New Roman" w:hAnsi="Times New Roman"/>
          <w:kern w:val="3"/>
          <w:sz w:val="24"/>
          <w:szCs w:val="24"/>
        </w:rPr>
        <w:t xml:space="preserve">, sport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društvene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djelatnosti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dok</w:t>
      </w:r>
      <w:proofErr w:type="spellEnd"/>
      <w:r>
        <w:rPr>
          <w:rFonts w:ascii="Times New Roman" w:hAnsi="Times New Roman"/>
          <w:kern w:val="3"/>
          <w:sz w:val="24"/>
          <w:szCs w:val="24"/>
        </w:rPr>
        <w:t xml:space="preserve"> je </w:t>
      </w:r>
      <w:proofErr w:type="spellStart"/>
      <w:r>
        <w:rPr>
          <w:rFonts w:ascii="Times New Roman" w:hAnsi="Times New Roman"/>
          <w:kern w:val="3"/>
          <w:sz w:val="24"/>
          <w:szCs w:val="24"/>
        </w:rPr>
        <w:t>veliki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dio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realizacije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predviđenih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aktivnosti</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okviru</w:t>
      </w:r>
      <w:proofErr w:type="spellEnd"/>
      <w:r>
        <w:rPr>
          <w:rFonts w:ascii="Times New Roman" w:hAnsi="Times New Roman"/>
          <w:kern w:val="3"/>
          <w:sz w:val="24"/>
          <w:szCs w:val="24"/>
        </w:rPr>
        <w:t xml:space="preserve"> LPAM bio </w:t>
      </w:r>
      <w:proofErr w:type="spellStart"/>
      <w:r>
        <w:rPr>
          <w:rFonts w:ascii="Times New Roman" w:hAnsi="Times New Roman"/>
          <w:kern w:val="3"/>
          <w:sz w:val="24"/>
          <w:szCs w:val="24"/>
        </w:rPr>
        <w:t>dodijeljen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ranije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formiranoj</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Kancelariji</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prevenciju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narkomanije</w:t>
      </w:r>
      <w:proofErr w:type="spellEnd"/>
      <w:r>
        <w:rPr>
          <w:rFonts w:ascii="Times New Roman" w:hAnsi="Times New Roman"/>
          <w:kern w:val="3"/>
          <w:sz w:val="24"/>
          <w:szCs w:val="24"/>
        </w:rPr>
        <w:t xml:space="preserve">. </w:t>
      </w:r>
    </w:p>
    <w:p w14:paraId="3BE8C672" w14:textId="77777777"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b/>
          <w:bCs/>
          <w:kern w:val="3"/>
          <w:sz w:val="24"/>
          <w:szCs w:val="24"/>
        </w:rPr>
        <w:t>Najznačajnije</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promjene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kojima</w:t>
      </w:r>
      <w:proofErr w:type="spellEnd"/>
      <w:r>
        <w:rPr>
          <w:rFonts w:ascii="Times New Roman" w:hAnsi="Times New Roman"/>
          <w:kern w:val="3"/>
          <w:sz w:val="24"/>
          <w:szCs w:val="24"/>
        </w:rPr>
        <w:t xml:space="preserve"> je </w:t>
      </w:r>
      <w:proofErr w:type="spellStart"/>
      <w:r>
        <w:rPr>
          <w:rFonts w:ascii="Times New Roman" w:hAnsi="Times New Roman"/>
          <w:kern w:val="3"/>
          <w:sz w:val="24"/>
          <w:szCs w:val="24"/>
        </w:rPr>
        <w:t>realizacija</w:t>
      </w:r>
      <w:proofErr w:type="spellEnd"/>
      <w:r>
        <w:rPr>
          <w:rFonts w:ascii="Times New Roman" w:hAnsi="Times New Roman"/>
          <w:kern w:val="3"/>
          <w:sz w:val="24"/>
          <w:szCs w:val="24"/>
        </w:rPr>
        <w:t xml:space="preserve"> LPAM 2010-2015 </w:t>
      </w:r>
      <w:proofErr w:type="spellStart"/>
      <w:r>
        <w:rPr>
          <w:rFonts w:ascii="Times New Roman" w:hAnsi="Times New Roman"/>
          <w:kern w:val="3"/>
          <w:sz w:val="24"/>
          <w:szCs w:val="24"/>
        </w:rPr>
        <w:t>doprinijela</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oblasti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omladinske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politike</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opštini</w:t>
      </w:r>
      <w:proofErr w:type="spellEnd"/>
      <w:r>
        <w:rPr>
          <w:rFonts w:ascii="Times New Roman" w:hAnsi="Times New Roman"/>
          <w:kern w:val="3"/>
          <w:sz w:val="24"/>
          <w:szCs w:val="24"/>
        </w:rPr>
        <w:t xml:space="preserve"> Kotor, </w:t>
      </w:r>
      <w:proofErr w:type="spellStart"/>
      <w:r>
        <w:rPr>
          <w:rFonts w:ascii="Times New Roman" w:hAnsi="Times New Roman"/>
          <w:kern w:val="3"/>
          <w:sz w:val="24"/>
          <w:szCs w:val="24"/>
        </w:rPr>
        <w:t>ispitanici</w:t>
      </w:r>
      <w:proofErr w:type="spellEnd"/>
      <w:r>
        <w:rPr>
          <w:rFonts w:ascii="Times New Roman" w:hAnsi="Times New Roman"/>
          <w:kern w:val="3"/>
          <w:sz w:val="24"/>
          <w:szCs w:val="24"/>
        </w:rPr>
        <w:t>/</w:t>
      </w:r>
      <w:proofErr w:type="spellStart"/>
      <w:r>
        <w:rPr>
          <w:rFonts w:ascii="Times New Roman" w:hAnsi="Times New Roman"/>
          <w:kern w:val="3"/>
          <w:sz w:val="24"/>
          <w:szCs w:val="24"/>
        </w:rPr>
        <w:t>ce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različito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opisuju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Jedan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broj</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njih</w:t>
      </w:r>
      <w:proofErr w:type="spellEnd"/>
      <w:r>
        <w:rPr>
          <w:rFonts w:ascii="Times New Roman" w:hAnsi="Times New Roman"/>
          <w:kern w:val="3"/>
          <w:sz w:val="24"/>
          <w:szCs w:val="24"/>
        </w:rPr>
        <w:t xml:space="preserve"> je </w:t>
      </w:r>
      <w:proofErr w:type="spellStart"/>
      <w:r>
        <w:rPr>
          <w:rFonts w:ascii="Times New Roman" w:hAnsi="Times New Roman"/>
          <w:kern w:val="3"/>
          <w:sz w:val="24"/>
          <w:szCs w:val="24"/>
        </w:rPr>
        <w:t>mišljenja</w:t>
      </w:r>
      <w:proofErr w:type="spellEnd"/>
      <w:r>
        <w:rPr>
          <w:rFonts w:ascii="Times New Roman" w:hAnsi="Times New Roman"/>
          <w:kern w:val="3"/>
          <w:sz w:val="24"/>
          <w:szCs w:val="24"/>
        </w:rPr>
        <w:t xml:space="preserve"> da ‘</w:t>
      </w:r>
      <w:proofErr w:type="spellStart"/>
      <w:r>
        <w:rPr>
          <w:rFonts w:ascii="Times New Roman" w:hAnsi="Times New Roman"/>
          <w:i/>
          <w:iCs/>
          <w:kern w:val="3"/>
          <w:sz w:val="24"/>
          <w:szCs w:val="24"/>
        </w:rPr>
        <w:t>nije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bilo</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značajnih</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promjena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ili</w:t>
      </w:r>
      <w:proofErr w:type="spellEnd"/>
      <w:r>
        <w:rPr>
          <w:rFonts w:ascii="Times New Roman" w:hAnsi="Times New Roman"/>
          <w:kern w:val="3"/>
          <w:sz w:val="24"/>
          <w:szCs w:val="24"/>
        </w:rPr>
        <w:t xml:space="preserve"> da ‘</w:t>
      </w:r>
      <w:r>
        <w:rPr>
          <w:rFonts w:ascii="Times New Roman" w:hAnsi="Times New Roman"/>
          <w:i/>
          <w:iCs/>
          <w:kern w:val="3"/>
          <w:sz w:val="24"/>
          <w:szCs w:val="24"/>
        </w:rPr>
        <w:t xml:space="preserve">ne </w:t>
      </w:r>
      <w:proofErr w:type="spellStart"/>
      <w:r>
        <w:rPr>
          <w:rFonts w:ascii="Times New Roman" w:hAnsi="Times New Roman"/>
          <w:i/>
          <w:iCs/>
          <w:kern w:val="3"/>
          <w:sz w:val="24"/>
          <w:szCs w:val="24"/>
        </w:rPr>
        <w:t>postoji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dovoljan</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broj</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informacija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niti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održivih</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dokaza</w:t>
      </w:r>
      <w:proofErr w:type="spellEnd"/>
      <w:r>
        <w:rPr>
          <w:rFonts w:ascii="Times New Roman" w:hAnsi="Times New Roman"/>
          <w:i/>
          <w:iCs/>
          <w:kern w:val="3"/>
          <w:sz w:val="24"/>
          <w:szCs w:val="24"/>
        </w:rPr>
        <w:t xml:space="preserve"> o </w:t>
      </w:r>
      <w:proofErr w:type="spellStart"/>
      <w:r>
        <w:rPr>
          <w:rFonts w:ascii="Times New Roman" w:hAnsi="Times New Roman"/>
          <w:i/>
          <w:iCs/>
          <w:kern w:val="3"/>
          <w:sz w:val="24"/>
          <w:szCs w:val="24"/>
        </w:rPr>
        <w:t>uticaju</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sprovođenja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opštinske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strategije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Ističe</w:t>
      </w:r>
      <w:proofErr w:type="spellEnd"/>
      <w:r>
        <w:rPr>
          <w:rFonts w:ascii="Times New Roman" w:hAnsi="Times New Roman"/>
          <w:kern w:val="3"/>
          <w:sz w:val="24"/>
          <w:szCs w:val="24"/>
        </w:rPr>
        <w:t xml:space="preserve"> se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da je </w:t>
      </w:r>
      <w:proofErr w:type="spellStart"/>
      <w:r>
        <w:rPr>
          <w:rFonts w:ascii="Times New Roman" w:hAnsi="Times New Roman"/>
          <w:kern w:val="3"/>
          <w:sz w:val="24"/>
          <w:szCs w:val="24"/>
        </w:rPr>
        <w:t>sprovođenje</w:t>
      </w:r>
      <w:proofErr w:type="spellEnd"/>
      <w:r>
        <w:rPr>
          <w:rFonts w:ascii="Times New Roman" w:hAnsi="Times New Roman"/>
          <w:kern w:val="3"/>
          <w:sz w:val="24"/>
          <w:szCs w:val="24"/>
        </w:rPr>
        <w:t xml:space="preserve"> LPAM 2010-2015 </w:t>
      </w:r>
      <w:proofErr w:type="spellStart"/>
      <w:r>
        <w:rPr>
          <w:rFonts w:ascii="Times New Roman" w:hAnsi="Times New Roman"/>
          <w:kern w:val="3"/>
          <w:sz w:val="24"/>
          <w:szCs w:val="24"/>
        </w:rPr>
        <w:t>najviše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doprinijelo</w:t>
      </w:r>
      <w:proofErr w:type="spellEnd"/>
      <w:r>
        <w:rPr>
          <w:rFonts w:ascii="Times New Roman" w:hAnsi="Times New Roman"/>
          <w:kern w:val="3"/>
          <w:sz w:val="24"/>
          <w:szCs w:val="24"/>
        </w:rPr>
        <w:t xml:space="preserve"> </w:t>
      </w:r>
      <w:proofErr w:type="spellStart"/>
      <w:r>
        <w:rPr>
          <w:rFonts w:ascii="Times New Roman" w:hAnsi="Times New Roman"/>
          <w:i/>
          <w:iCs/>
          <w:kern w:val="3"/>
          <w:sz w:val="24"/>
          <w:szCs w:val="24"/>
        </w:rPr>
        <w:t>prepoznavanju</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značaja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oblasti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omladinske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politike</w:t>
      </w:r>
      <w:proofErr w:type="spellEnd"/>
      <w:r>
        <w:rPr>
          <w:rFonts w:ascii="Times New Roman" w:hAnsi="Times New Roman"/>
          <w:i/>
          <w:iCs/>
          <w:kern w:val="3"/>
          <w:sz w:val="24"/>
          <w:szCs w:val="24"/>
        </w:rPr>
        <w:t xml:space="preserve"> u </w:t>
      </w:r>
      <w:proofErr w:type="spellStart"/>
      <w:r>
        <w:rPr>
          <w:rFonts w:ascii="Times New Roman" w:hAnsi="Times New Roman"/>
          <w:i/>
          <w:iCs/>
          <w:kern w:val="3"/>
          <w:sz w:val="24"/>
          <w:szCs w:val="24"/>
        </w:rPr>
        <w:t>lokalnoj</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zajednici</w:t>
      </w:r>
      <w:proofErr w:type="spellEnd"/>
      <w:r>
        <w:rPr>
          <w:rFonts w:ascii="Times New Roman" w:hAnsi="Times New Roman"/>
          <w:i/>
          <w:iCs/>
          <w:kern w:val="3"/>
          <w:sz w:val="24"/>
          <w:szCs w:val="24"/>
        </w:rPr>
        <w:t>,</w:t>
      </w:r>
      <w:r>
        <w:rPr>
          <w:rFonts w:ascii="Times New Roman" w:hAnsi="Times New Roman"/>
          <w:kern w:val="3"/>
          <w:sz w:val="24"/>
          <w:szCs w:val="24"/>
        </w:rPr>
        <w:t xml:space="preserve"> </w:t>
      </w:r>
      <w:proofErr w:type="spellStart"/>
      <w:r>
        <w:rPr>
          <w:rFonts w:ascii="Times New Roman" w:hAnsi="Times New Roman"/>
          <w:kern w:val="3"/>
          <w:sz w:val="24"/>
          <w:szCs w:val="24"/>
        </w:rPr>
        <w:t>kao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da je </w:t>
      </w:r>
      <w:proofErr w:type="spellStart"/>
      <w:r>
        <w:rPr>
          <w:rFonts w:ascii="Times New Roman" w:hAnsi="Times New Roman"/>
          <w:kern w:val="3"/>
          <w:sz w:val="24"/>
          <w:szCs w:val="24"/>
        </w:rPr>
        <w:t>stavljen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veći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akcenat</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potrebe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mladih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lokalnom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nivou</w:t>
      </w:r>
      <w:proofErr w:type="spellEnd"/>
      <w:r>
        <w:rPr>
          <w:rFonts w:ascii="Times New Roman" w:hAnsi="Times New Roman"/>
          <w:kern w:val="3"/>
          <w:sz w:val="24"/>
          <w:szCs w:val="24"/>
        </w:rPr>
        <w:t xml:space="preserve">. </w:t>
      </w:r>
    </w:p>
    <w:p w14:paraId="6C11C679" w14:textId="20EB10EB"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b/>
          <w:bCs/>
          <w:kern w:val="3"/>
          <w:sz w:val="24"/>
          <w:szCs w:val="24"/>
        </w:rPr>
        <w:t>Uloga</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relevantnih</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aktera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različito</w:t>
      </w:r>
      <w:proofErr w:type="spellEnd"/>
      <w:r>
        <w:rPr>
          <w:rFonts w:ascii="Times New Roman" w:hAnsi="Times New Roman"/>
          <w:kern w:val="3"/>
          <w:sz w:val="24"/>
          <w:szCs w:val="24"/>
        </w:rPr>
        <w:t xml:space="preserve"> je </w:t>
      </w:r>
      <w:proofErr w:type="spellStart"/>
      <w:r>
        <w:rPr>
          <w:rFonts w:ascii="Times New Roman" w:hAnsi="Times New Roman"/>
          <w:kern w:val="3"/>
          <w:sz w:val="24"/>
          <w:szCs w:val="24"/>
        </w:rPr>
        <w:t>percipirana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od</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strane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ispitanika</w:t>
      </w:r>
      <w:proofErr w:type="spellEnd"/>
      <w:r>
        <w:rPr>
          <w:rFonts w:ascii="Times New Roman" w:hAnsi="Times New Roman"/>
          <w:kern w:val="3"/>
          <w:sz w:val="24"/>
          <w:szCs w:val="24"/>
        </w:rPr>
        <w:t xml:space="preserve">/ca </w:t>
      </w:r>
      <w:proofErr w:type="spellStart"/>
      <w:r>
        <w:rPr>
          <w:rFonts w:ascii="Times New Roman" w:hAnsi="Times New Roman"/>
          <w:kern w:val="3"/>
          <w:sz w:val="24"/>
          <w:szCs w:val="24"/>
        </w:rPr>
        <w:t>uključenih</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evaluaciono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istraživanje</w:t>
      </w:r>
      <w:proofErr w:type="spellEnd"/>
      <w:r>
        <w:rPr>
          <w:rFonts w:ascii="Times New Roman" w:hAnsi="Times New Roman"/>
          <w:kern w:val="3"/>
          <w:sz w:val="24"/>
          <w:szCs w:val="24"/>
        </w:rPr>
        <w:t xml:space="preserve">. </w:t>
      </w:r>
      <w:proofErr w:type="spellStart"/>
      <w:r>
        <w:rPr>
          <w:rFonts w:ascii="Times New Roman" w:hAnsi="Times New Roman"/>
          <w:i/>
          <w:iCs/>
          <w:kern w:val="3"/>
          <w:sz w:val="24"/>
          <w:szCs w:val="24"/>
        </w:rPr>
        <w:t>Najznačajniju</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ulogu</w:t>
      </w:r>
      <w:proofErr w:type="spellEnd"/>
      <w:r>
        <w:rPr>
          <w:rFonts w:ascii="Times New Roman" w:hAnsi="Times New Roman"/>
          <w:i/>
          <w:iCs/>
          <w:kern w:val="3"/>
          <w:sz w:val="24"/>
          <w:szCs w:val="24"/>
        </w:rPr>
        <w:t xml:space="preserve"> u </w:t>
      </w:r>
      <w:proofErr w:type="spellStart"/>
      <w:r>
        <w:rPr>
          <w:rFonts w:ascii="Times New Roman" w:hAnsi="Times New Roman"/>
          <w:i/>
          <w:iCs/>
          <w:kern w:val="3"/>
          <w:sz w:val="24"/>
          <w:szCs w:val="24"/>
        </w:rPr>
        <w:t>sprovođenju</w:t>
      </w:r>
      <w:proofErr w:type="spellEnd"/>
      <w:r>
        <w:rPr>
          <w:rFonts w:ascii="Times New Roman" w:hAnsi="Times New Roman"/>
          <w:i/>
          <w:iCs/>
          <w:kern w:val="3"/>
          <w:sz w:val="24"/>
          <w:szCs w:val="24"/>
        </w:rPr>
        <w:t xml:space="preserve"> LPAM 2010-2015 </w:t>
      </w:r>
      <w:proofErr w:type="spellStart"/>
      <w:r>
        <w:rPr>
          <w:rFonts w:ascii="Times New Roman" w:hAnsi="Times New Roman"/>
          <w:i/>
          <w:iCs/>
          <w:kern w:val="3"/>
          <w:sz w:val="24"/>
          <w:szCs w:val="24"/>
        </w:rPr>
        <w:t>imala</w:t>
      </w:r>
      <w:proofErr w:type="spellEnd"/>
      <w:r>
        <w:rPr>
          <w:rFonts w:ascii="Times New Roman" w:hAnsi="Times New Roman"/>
          <w:i/>
          <w:iCs/>
          <w:kern w:val="3"/>
          <w:sz w:val="24"/>
          <w:szCs w:val="24"/>
        </w:rPr>
        <w:t xml:space="preserve"> je </w:t>
      </w:r>
      <w:proofErr w:type="spellStart"/>
      <w:r>
        <w:rPr>
          <w:rFonts w:ascii="Times New Roman" w:hAnsi="Times New Roman"/>
          <w:i/>
          <w:iCs/>
          <w:kern w:val="3"/>
          <w:sz w:val="24"/>
          <w:szCs w:val="24"/>
        </w:rPr>
        <w:t>Opština</w:t>
      </w:r>
      <w:proofErr w:type="spellEnd"/>
      <w:r>
        <w:rPr>
          <w:rFonts w:ascii="Times New Roman" w:hAnsi="Times New Roman"/>
          <w:i/>
          <w:iCs/>
          <w:kern w:val="3"/>
          <w:sz w:val="24"/>
          <w:szCs w:val="24"/>
        </w:rPr>
        <w:t xml:space="preserve"> Kotor </w:t>
      </w:r>
      <w:proofErr w:type="spellStart"/>
      <w:r>
        <w:rPr>
          <w:rFonts w:ascii="Times New Roman" w:hAnsi="Times New Roman"/>
          <w:kern w:val="3"/>
          <w:sz w:val="24"/>
          <w:szCs w:val="24"/>
        </w:rPr>
        <w:t>tj</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nadležni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Sekretarijat</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kulturu</w:t>
      </w:r>
      <w:proofErr w:type="spellEnd"/>
      <w:r>
        <w:rPr>
          <w:rFonts w:ascii="Times New Roman" w:hAnsi="Times New Roman"/>
          <w:kern w:val="3"/>
          <w:sz w:val="24"/>
          <w:szCs w:val="24"/>
        </w:rPr>
        <w:t xml:space="preserve">, sport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društvene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djelatnosti</w:t>
      </w:r>
      <w:proofErr w:type="spellEnd"/>
      <w:r>
        <w:rPr>
          <w:rFonts w:ascii="Times New Roman" w:hAnsi="Times New Roman"/>
          <w:kern w:val="3"/>
          <w:sz w:val="24"/>
          <w:szCs w:val="24"/>
        </w:rPr>
        <w:t xml:space="preserve"> (93.3%), </w:t>
      </w:r>
      <w:proofErr w:type="spellStart"/>
      <w:r>
        <w:rPr>
          <w:rFonts w:ascii="Times New Roman" w:hAnsi="Times New Roman"/>
          <w:kern w:val="3"/>
          <w:sz w:val="24"/>
          <w:szCs w:val="24"/>
        </w:rPr>
        <w:t>zatim</w:t>
      </w:r>
      <w:proofErr w:type="spellEnd"/>
      <w:r>
        <w:rPr>
          <w:rFonts w:ascii="Times New Roman" w:hAnsi="Times New Roman"/>
          <w:kern w:val="3"/>
          <w:sz w:val="24"/>
          <w:szCs w:val="24"/>
        </w:rPr>
        <w:t xml:space="preserve"> </w:t>
      </w:r>
      <w:proofErr w:type="spellStart"/>
      <w:r>
        <w:rPr>
          <w:rFonts w:ascii="Times New Roman" w:hAnsi="Times New Roman"/>
          <w:i/>
          <w:iCs/>
          <w:kern w:val="3"/>
          <w:sz w:val="24"/>
          <w:szCs w:val="24"/>
        </w:rPr>
        <w:t>nevladine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organizacije</w:t>
      </w:r>
      <w:proofErr w:type="spellEnd"/>
      <w:r>
        <w:rPr>
          <w:rFonts w:ascii="Times New Roman" w:hAnsi="Times New Roman"/>
          <w:i/>
          <w:iCs/>
          <w:kern w:val="3"/>
          <w:sz w:val="24"/>
          <w:szCs w:val="24"/>
        </w:rPr>
        <w:t xml:space="preserve"> </w:t>
      </w:r>
      <w:r>
        <w:rPr>
          <w:rFonts w:ascii="Times New Roman" w:hAnsi="Times New Roman"/>
          <w:kern w:val="3"/>
          <w:sz w:val="24"/>
          <w:szCs w:val="24"/>
        </w:rPr>
        <w:t xml:space="preserve">(73.3%), </w:t>
      </w:r>
      <w:proofErr w:type="spellStart"/>
      <w:r>
        <w:rPr>
          <w:rFonts w:ascii="Times New Roman" w:hAnsi="Times New Roman"/>
          <w:i/>
          <w:iCs/>
          <w:kern w:val="3"/>
          <w:sz w:val="24"/>
          <w:szCs w:val="24"/>
        </w:rPr>
        <w:t>omladinski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radnici</w:t>
      </w:r>
      <w:proofErr w:type="spellEnd"/>
      <w:r>
        <w:rPr>
          <w:rFonts w:ascii="Times New Roman" w:hAnsi="Times New Roman"/>
          <w:i/>
          <w:iCs/>
          <w:kern w:val="3"/>
          <w:sz w:val="24"/>
          <w:szCs w:val="24"/>
        </w:rPr>
        <w:t>/</w:t>
      </w:r>
      <w:proofErr w:type="spellStart"/>
      <w:r>
        <w:rPr>
          <w:rFonts w:ascii="Times New Roman" w:hAnsi="Times New Roman"/>
          <w:i/>
          <w:iCs/>
          <w:kern w:val="3"/>
          <w:sz w:val="24"/>
          <w:szCs w:val="24"/>
        </w:rPr>
        <w:t>ce</w:t>
      </w:r>
      <w:proofErr w:type="spellEnd"/>
      <w:r>
        <w:rPr>
          <w:rFonts w:ascii="Times New Roman" w:hAnsi="Times New Roman"/>
          <w:i/>
          <w:iCs/>
          <w:kern w:val="3"/>
          <w:sz w:val="24"/>
          <w:szCs w:val="24"/>
        </w:rPr>
        <w:t xml:space="preserve"> </w:t>
      </w:r>
      <w:r>
        <w:rPr>
          <w:rFonts w:ascii="Times New Roman" w:hAnsi="Times New Roman"/>
          <w:kern w:val="3"/>
          <w:sz w:val="24"/>
          <w:szCs w:val="24"/>
        </w:rPr>
        <w:t xml:space="preserve">(46.7%)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sami</w:t>
      </w:r>
      <w:proofErr w:type="spellEnd"/>
      <w:r>
        <w:rPr>
          <w:rFonts w:ascii="Times New Roman" w:hAnsi="Times New Roman"/>
          <w:kern w:val="3"/>
          <w:sz w:val="24"/>
          <w:szCs w:val="24"/>
        </w:rPr>
        <w:t xml:space="preserve"> </w:t>
      </w:r>
      <w:proofErr w:type="spellStart"/>
      <w:r>
        <w:rPr>
          <w:rFonts w:ascii="Times New Roman" w:hAnsi="Times New Roman"/>
          <w:i/>
          <w:iCs/>
          <w:kern w:val="3"/>
          <w:sz w:val="24"/>
          <w:szCs w:val="24"/>
        </w:rPr>
        <w:t>mladi</w:t>
      </w:r>
      <w:proofErr w:type="spellEnd"/>
      <w:r>
        <w:rPr>
          <w:rFonts w:ascii="Times New Roman" w:hAnsi="Times New Roman"/>
          <w:i/>
          <w:iCs/>
          <w:kern w:val="3"/>
          <w:sz w:val="24"/>
          <w:szCs w:val="24"/>
        </w:rPr>
        <w:t xml:space="preserve"> </w:t>
      </w:r>
      <w:r>
        <w:rPr>
          <w:rFonts w:ascii="Times New Roman" w:hAnsi="Times New Roman"/>
          <w:kern w:val="3"/>
          <w:sz w:val="24"/>
          <w:szCs w:val="24"/>
        </w:rPr>
        <w:t xml:space="preserve">(60%). </w:t>
      </w:r>
      <w:proofErr w:type="spellStart"/>
      <w:r>
        <w:rPr>
          <w:rFonts w:ascii="Times New Roman" w:hAnsi="Times New Roman"/>
          <w:kern w:val="3"/>
          <w:sz w:val="24"/>
          <w:szCs w:val="24"/>
        </w:rPr>
        <w:t>Iznenađujuće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nizak</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procenat</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uključenosti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identifikovan</w:t>
      </w:r>
      <w:proofErr w:type="spellEnd"/>
      <w:r>
        <w:rPr>
          <w:rFonts w:ascii="Times New Roman" w:hAnsi="Times New Roman"/>
          <w:kern w:val="3"/>
          <w:sz w:val="24"/>
          <w:szCs w:val="24"/>
        </w:rPr>
        <w:t xml:space="preserve"> je u </w:t>
      </w:r>
      <w:proofErr w:type="spellStart"/>
      <w:r>
        <w:rPr>
          <w:rFonts w:ascii="Times New Roman" w:hAnsi="Times New Roman"/>
          <w:kern w:val="3"/>
          <w:sz w:val="24"/>
          <w:szCs w:val="24"/>
        </w:rPr>
        <w:t>slučaju</w:t>
      </w:r>
      <w:proofErr w:type="spellEnd"/>
      <w:r>
        <w:rPr>
          <w:rFonts w:ascii="Times New Roman" w:hAnsi="Times New Roman"/>
          <w:kern w:val="3"/>
          <w:sz w:val="24"/>
          <w:szCs w:val="24"/>
        </w:rPr>
        <w:t xml:space="preserve"> </w:t>
      </w:r>
      <w:proofErr w:type="spellStart"/>
      <w:r>
        <w:rPr>
          <w:rFonts w:ascii="Times New Roman" w:hAnsi="Times New Roman"/>
          <w:i/>
          <w:iCs/>
          <w:kern w:val="3"/>
          <w:sz w:val="24"/>
          <w:szCs w:val="24"/>
        </w:rPr>
        <w:t>sektorski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relevantnih</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institucija</w:t>
      </w:r>
      <w:proofErr w:type="spellEnd"/>
      <w:r>
        <w:rPr>
          <w:rFonts w:ascii="Times New Roman" w:hAnsi="Times New Roman"/>
          <w:i/>
          <w:iCs/>
          <w:kern w:val="3"/>
          <w:sz w:val="24"/>
          <w:szCs w:val="24"/>
        </w:rPr>
        <w:t xml:space="preserve"> </w:t>
      </w:r>
      <w:r>
        <w:rPr>
          <w:rFonts w:ascii="Times New Roman" w:hAnsi="Times New Roman"/>
          <w:kern w:val="3"/>
          <w:sz w:val="24"/>
          <w:szCs w:val="24"/>
        </w:rPr>
        <w:t xml:space="preserve">(13.3%), </w:t>
      </w:r>
      <w:proofErr w:type="spellStart"/>
      <w:r>
        <w:rPr>
          <w:rFonts w:ascii="Times New Roman" w:hAnsi="Times New Roman"/>
          <w:kern w:val="3"/>
          <w:sz w:val="24"/>
          <w:szCs w:val="24"/>
        </w:rPr>
        <w:t>kao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i/>
          <w:iCs/>
          <w:kern w:val="3"/>
          <w:sz w:val="24"/>
          <w:szCs w:val="24"/>
        </w:rPr>
        <w:t>roditelja</w:t>
      </w:r>
      <w:proofErr w:type="spellEnd"/>
      <w:r>
        <w:rPr>
          <w:rFonts w:ascii="Times New Roman" w:hAnsi="Times New Roman"/>
          <w:i/>
          <w:iCs/>
          <w:kern w:val="3"/>
          <w:sz w:val="24"/>
          <w:szCs w:val="24"/>
        </w:rPr>
        <w:t xml:space="preserve"> </w:t>
      </w:r>
      <w:r>
        <w:rPr>
          <w:rFonts w:ascii="Times New Roman" w:hAnsi="Times New Roman"/>
          <w:kern w:val="3"/>
          <w:sz w:val="24"/>
          <w:szCs w:val="24"/>
        </w:rPr>
        <w:t>(</w:t>
      </w:r>
      <w:proofErr w:type="spellStart"/>
      <w:r>
        <w:rPr>
          <w:rFonts w:ascii="Times New Roman" w:hAnsi="Times New Roman"/>
          <w:kern w:val="3"/>
          <w:sz w:val="24"/>
          <w:szCs w:val="24"/>
        </w:rPr>
        <w:t>svega</w:t>
      </w:r>
      <w:proofErr w:type="spellEnd"/>
      <w:r>
        <w:rPr>
          <w:rFonts w:ascii="Times New Roman" w:hAnsi="Times New Roman"/>
          <w:kern w:val="3"/>
          <w:sz w:val="24"/>
          <w:szCs w:val="24"/>
        </w:rPr>
        <w:t xml:space="preserve"> 6.7%). </w:t>
      </w:r>
    </w:p>
    <w:p w14:paraId="00F7FF9B" w14:textId="0FF4EAEC"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kern w:val="3"/>
          <w:sz w:val="24"/>
          <w:szCs w:val="24"/>
        </w:rPr>
        <w:t>Tokom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implementacije</w:t>
      </w:r>
      <w:proofErr w:type="spellEnd"/>
      <w:r>
        <w:rPr>
          <w:rFonts w:ascii="Times New Roman" w:hAnsi="Times New Roman"/>
          <w:kern w:val="3"/>
          <w:sz w:val="24"/>
          <w:szCs w:val="24"/>
        </w:rPr>
        <w:t xml:space="preserve"> LPAM 2010-2015, </w:t>
      </w:r>
      <w:proofErr w:type="spellStart"/>
      <w:r>
        <w:rPr>
          <w:rFonts w:ascii="Times New Roman" w:hAnsi="Times New Roman"/>
          <w:b/>
          <w:bCs/>
          <w:kern w:val="3"/>
          <w:sz w:val="24"/>
          <w:szCs w:val="24"/>
        </w:rPr>
        <w:t>Savjet</w:t>
      </w:r>
      <w:proofErr w:type="spellEnd"/>
      <w:r>
        <w:rPr>
          <w:rFonts w:ascii="Times New Roman" w:hAnsi="Times New Roman"/>
          <w:b/>
          <w:bCs/>
          <w:kern w:val="3"/>
          <w:sz w:val="24"/>
          <w:szCs w:val="24"/>
        </w:rPr>
        <w:t xml:space="preserve"> za </w:t>
      </w:r>
      <w:proofErr w:type="spellStart"/>
      <w:r>
        <w:rPr>
          <w:rFonts w:ascii="Times New Roman" w:hAnsi="Times New Roman"/>
          <w:b/>
          <w:bCs/>
          <w:kern w:val="3"/>
          <w:sz w:val="24"/>
          <w:szCs w:val="24"/>
        </w:rPr>
        <w:t>mlade</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opštini</w:t>
      </w:r>
      <w:proofErr w:type="spellEnd"/>
      <w:r>
        <w:rPr>
          <w:rFonts w:ascii="Times New Roman" w:hAnsi="Times New Roman"/>
          <w:kern w:val="3"/>
          <w:sz w:val="24"/>
          <w:szCs w:val="24"/>
        </w:rPr>
        <w:t xml:space="preserve"> Kotor bio je </w:t>
      </w:r>
      <w:proofErr w:type="spellStart"/>
      <w:r>
        <w:rPr>
          <w:rFonts w:ascii="Times New Roman" w:hAnsi="Times New Roman"/>
          <w:kern w:val="3"/>
          <w:sz w:val="24"/>
          <w:szCs w:val="24"/>
        </w:rPr>
        <w:t>uspostavljen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kao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jedan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od</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mehanizama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sprovođenja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omladinske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politike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lokalnom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nivou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ali</w:t>
      </w:r>
      <w:proofErr w:type="spellEnd"/>
      <w:r>
        <w:rPr>
          <w:rFonts w:ascii="Times New Roman" w:hAnsi="Times New Roman"/>
          <w:kern w:val="3"/>
          <w:sz w:val="24"/>
          <w:szCs w:val="24"/>
        </w:rPr>
        <w:t xml:space="preserve"> se, </w:t>
      </w:r>
      <w:proofErr w:type="spellStart"/>
      <w:r>
        <w:rPr>
          <w:rFonts w:ascii="Times New Roman" w:hAnsi="Times New Roman"/>
          <w:kern w:val="3"/>
          <w:sz w:val="24"/>
          <w:szCs w:val="24"/>
        </w:rPr>
        <w:t>prema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podacima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evaluacionog</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izvještaja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stiče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utisak</w:t>
      </w:r>
      <w:proofErr w:type="spellEnd"/>
      <w:r>
        <w:rPr>
          <w:rFonts w:ascii="Times New Roman" w:hAnsi="Times New Roman"/>
          <w:kern w:val="3"/>
          <w:sz w:val="24"/>
          <w:szCs w:val="24"/>
        </w:rPr>
        <w:t xml:space="preserve"> da je </w:t>
      </w:r>
      <w:proofErr w:type="spellStart"/>
      <w:r>
        <w:rPr>
          <w:rFonts w:ascii="Times New Roman" w:hAnsi="Times New Roman"/>
          <w:kern w:val="3"/>
          <w:sz w:val="24"/>
          <w:szCs w:val="24"/>
        </w:rPr>
        <w:t>način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njegovog</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funkcionisanja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više</w:t>
      </w:r>
      <w:proofErr w:type="spellEnd"/>
      <w:r>
        <w:rPr>
          <w:rFonts w:ascii="Times New Roman" w:hAnsi="Times New Roman"/>
          <w:kern w:val="3"/>
          <w:sz w:val="24"/>
          <w:szCs w:val="24"/>
        </w:rPr>
        <w:t xml:space="preserve"> bio </w:t>
      </w:r>
      <w:proofErr w:type="spellStart"/>
      <w:r>
        <w:rPr>
          <w:rFonts w:ascii="Times New Roman" w:hAnsi="Times New Roman"/>
          <w:kern w:val="3"/>
          <w:sz w:val="24"/>
          <w:szCs w:val="24"/>
        </w:rPr>
        <w:t>prilagođen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okolnostima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postojećim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kapacitetima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nego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razvijanju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njegove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pune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uloge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formata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predviđenog</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zakonom</w:t>
      </w:r>
      <w:proofErr w:type="spellEnd"/>
      <w:r>
        <w:rPr>
          <w:rFonts w:ascii="Times New Roman" w:hAnsi="Times New Roman"/>
          <w:kern w:val="3"/>
          <w:sz w:val="24"/>
          <w:szCs w:val="24"/>
        </w:rPr>
        <w:t xml:space="preserve">. </w:t>
      </w:r>
    </w:p>
    <w:p w14:paraId="4515834C" w14:textId="7F58B52B"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b/>
          <w:bCs/>
          <w:kern w:val="3"/>
          <w:sz w:val="24"/>
          <w:szCs w:val="24"/>
        </w:rPr>
        <w:t>Načini</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finansiranja</w:t>
      </w:r>
      <w:proofErr w:type="spellEnd"/>
      <w:r>
        <w:rPr>
          <w:rFonts w:ascii="Times New Roman" w:hAnsi="Times New Roman"/>
          <w:b/>
          <w:bCs/>
          <w:kern w:val="3"/>
          <w:sz w:val="24"/>
          <w:szCs w:val="24"/>
        </w:rPr>
        <w:t xml:space="preserve"> </w:t>
      </w:r>
      <w:proofErr w:type="spellStart"/>
      <w:r>
        <w:rPr>
          <w:rFonts w:ascii="Times New Roman" w:hAnsi="Times New Roman"/>
          <w:kern w:val="3"/>
          <w:sz w:val="24"/>
          <w:szCs w:val="24"/>
        </w:rPr>
        <w:t>takođe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bili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raznoliki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tokom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sprovođenja</w:t>
      </w:r>
      <w:proofErr w:type="spellEnd"/>
      <w:r>
        <w:rPr>
          <w:rFonts w:ascii="Times New Roman" w:hAnsi="Times New Roman"/>
          <w:kern w:val="3"/>
          <w:sz w:val="24"/>
          <w:szCs w:val="24"/>
        </w:rPr>
        <w:t xml:space="preserve"> LPAM 2010-2015. </w:t>
      </w:r>
      <w:proofErr w:type="spellStart"/>
      <w:r>
        <w:rPr>
          <w:rFonts w:ascii="Times New Roman" w:hAnsi="Times New Roman"/>
          <w:kern w:val="3"/>
          <w:sz w:val="24"/>
          <w:szCs w:val="24"/>
        </w:rPr>
        <w:t>Iako</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budžetska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sredstva</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finansiranje</w:t>
      </w:r>
      <w:proofErr w:type="spellEnd"/>
      <w:r>
        <w:rPr>
          <w:rFonts w:ascii="Times New Roman" w:hAnsi="Times New Roman"/>
          <w:kern w:val="3"/>
          <w:sz w:val="24"/>
          <w:szCs w:val="24"/>
        </w:rPr>
        <w:t xml:space="preserve"> LPAM </w:t>
      </w:r>
      <w:proofErr w:type="spellStart"/>
      <w:r>
        <w:rPr>
          <w:rFonts w:ascii="Times New Roman" w:hAnsi="Times New Roman"/>
          <w:kern w:val="3"/>
          <w:sz w:val="24"/>
          <w:szCs w:val="24"/>
        </w:rPr>
        <w:t>opredjeljivana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godišnjem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nivou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njihov</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obim</w:t>
      </w:r>
      <w:proofErr w:type="spellEnd"/>
      <w:r>
        <w:rPr>
          <w:rFonts w:ascii="Times New Roman" w:hAnsi="Times New Roman"/>
          <w:kern w:val="3"/>
          <w:sz w:val="24"/>
          <w:szCs w:val="24"/>
        </w:rPr>
        <w:t xml:space="preserve"> je </w:t>
      </w:r>
      <w:proofErr w:type="spellStart"/>
      <w:r>
        <w:rPr>
          <w:rFonts w:ascii="Times New Roman" w:hAnsi="Times New Roman"/>
          <w:kern w:val="3"/>
          <w:sz w:val="24"/>
          <w:szCs w:val="24"/>
        </w:rPr>
        <w:t>uglavnom</w:t>
      </w:r>
      <w:proofErr w:type="spellEnd"/>
      <w:r>
        <w:rPr>
          <w:rFonts w:ascii="Times New Roman" w:hAnsi="Times New Roman"/>
          <w:kern w:val="3"/>
          <w:sz w:val="24"/>
          <w:szCs w:val="24"/>
        </w:rPr>
        <w:t xml:space="preserve"> bio </w:t>
      </w:r>
      <w:proofErr w:type="spellStart"/>
      <w:r>
        <w:rPr>
          <w:rFonts w:ascii="Times New Roman" w:hAnsi="Times New Roman"/>
          <w:kern w:val="3"/>
          <w:sz w:val="24"/>
          <w:szCs w:val="24"/>
        </w:rPr>
        <w:t>veoma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nizak</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nedovoljan</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implementaciju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predviđenih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aktivnosti</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lastRenderedPageBreak/>
        <w:t>punom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obimu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Dostupni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izvještaji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ukazuju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to da </w:t>
      </w:r>
      <w:proofErr w:type="spellStart"/>
      <w:r>
        <w:rPr>
          <w:rFonts w:ascii="Times New Roman" w:hAnsi="Times New Roman"/>
          <w:kern w:val="3"/>
          <w:sz w:val="24"/>
          <w:szCs w:val="24"/>
        </w:rPr>
        <w:t>su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neke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od</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realizovanih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aktivnosti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finansirane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iz</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manjih</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donacija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ili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kroz</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projektne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aktivnosti</w:t>
      </w:r>
      <w:proofErr w:type="spellEnd"/>
      <w:r>
        <w:rPr>
          <w:rFonts w:ascii="Times New Roman" w:hAnsi="Times New Roman"/>
          <w:kern w:val="3"/>
          <w:sz w:val="24"/>
          <w:szCs w:val="24"/>
        </w:rPr>
        <w:t xml:space="preserve">. </w:t>
      </w:r>
    </w:p>
    <w:p w14:paraId="655AD7F8" w14:textId="516F06CE" w:rsidR="004429D9" w:rsidRDefault="0025796C">
      <w:pPr>
        <w:pStyle w:val="Default"/>
        <w:numPr>
          <w:ilvl w:val="0"/>
          <w:numId w:val="4"/>
        </w:numPr>
        <w:shd w:val="clear" w:color="auto" w:fill="FFFFFF"/>
        <w:spacing w:line="288" w:lineRule="auto"/>
        <w:jc w:val="both"/>
        <w:rPr>
          <w:rFonts w:ascii="Times New Roman" w:hAnsi="Times New Roman"/>
          <w:sz w:val="24"/>
          <w:szCs w:val="24"/>
        </w:rPr>
      </w:pPr>
      <w:proofErr w:type="spellStart"/>
      <w:r>
        <w:rPr>
          <w:rFonts w:ascii="Times New Roman" w:hAnsi="Times New Roman"/>
          <w:b/>
          <w:bCs/>
          <w:kern w:val="3"/>
          <w:sz w:val="24"/>
          <w:szCs w:val="24"/>
        </w:rPr>
        <w:t>Najveći</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izazovi</w:t>
      </w:r>
      <w:proofErr w:type="spellEnd"/>
      <w:r>
        <w:rPr>
          <w:rFonts w:ascii="Times New Roman" w:hAnsi="Times New Roman"/>
          <w:b/>
          <w:bCs/>
          <w:kern w:val="3"/>
          <w:sz w:val="24"/>
          <w:szCs w:val="24"/>
        </w:rPr>
        <w:t xml:space="preserve"> u </w:t>
      </w:r>
      <w:proofErr w:type="spellStart"/>
      <w:r>
        <w:rPr>
          <w:rFonts w:ascii="Times New Roman" w:hAnsi="Times New Roman"/>
          <w:b/>
          <w:bCs/>
          <w:kern w:val="3"/>
          <w:sz w:val="24"/>
          <w:szCs w:val="24"/>
        </w:rPr>
        <w:t>procesu</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sprovođenja</w:t>
      </w:r>
      <w:proofErr w:type="spellEnd"/>
      <w:r>
        <w:rPr>
          <w:rFonts w:ascii="Times New Roman" w:hAnsi="Times New Roman"/>
          <w:b/>
          <w:bCs/>
          <w:kern w:val="3"/>
          <w:sz w:val="24"/>
          <w:szCs w:val="24"/>
        </w:rPr>
        <w:t xml:space="preserve"> </w:t>
      </w:r>
      <w:r>
        <w:rPr>
          <w:rFonts w:ascii="Times New Roman" w:hAnsi="Times New Roman"/>
          <w:kern w:val="3"/>
          <w:sz w:val="24"/>
          <w:szCs w:val="24"/>
        </w:rPr>
        <w:t xml:space="preserve">LPAM 2010-2015 </w:t>
      </w:r>
      <w:proofErr w:type="spellStart"/>
      <w:r>
        <w:rPr>
          <w:rFonts w:ascii="Times New Roman" w:hAnsi="Times New Roman"/>
          <w:kern w:val="3"/>
          <w:sz w:val="24"/>
          <w:szCs w:val="24"/>
        </w:rPr>
        <w:t>su</w:t>
      </w:r>
      <w:proofErr w:type="spellEnd"/>
      <w:r>
        <w:rPr>
          <w:rFonts w:ascii="Times New Roman" w:hAnsi="Times New Roman"/>
          <w:kern w:val="3"/>
          <w:sz w:val="24"/>
          <w:szCs w:val="24"/>
        </w:rPr>
        <w:t xml:space="preserve">: </w:t>
      </w:r>
      <w:proofErr w:type="spellStart"/>
      <w:r>
        <w:rPr>
          <w:rFonts w:ascii="Times New Roman" w:hAnsi="Times New Roman"/>
          <w:i/>
          <w:iCs/>
          <w:kern w:val="3"/>
          <w:sz w:val="24"/>
          <w:szCs w:val="24"/>
        </w:rPr>
        <w:t>nedostatak</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budžeta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nekontinuirano</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finansiranje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nedovoljno</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razvijena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intersektorska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saradnja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nedostatak</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kadrovskih</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kapaciteta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nedostatak</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političke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volje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nedovoljna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uključenost</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mladih</w:t>
      </w:r>
      <w:proofErr w:type="spellEnd"/>
      <w:r>
        <w:rPr>
          <w:rFonts w:ascii="Times New Roman" w:hAnsi="Times New Roman"/>
          <w:i/>
          <w:iCs/>
          <w:kern w:val="3"/>
          <w:sz w:val="24"/>
          <w:szCs w:val="24"/>
        </w:rPr>
        <w:t>.</w:t>
      </w:r>
      <w:r>
        <w:rPr>
          <w:rFonts w:ascii="Times New Roman" w:hAnsi="Times New Roman"/>
          <w:kern w:val="3"/>
          <w:sz w:val="24"/>
          <w:szCs w:val="24"/>
        </w:rPr>
        <w:t xml:space="preserve"> </w:t>
      </w:r>
    </w:p>
    <w:p w14:paraId="691C36D5" w14:textId="77777777" w:rsidR="004429D9" w:rsidRDefault="004429D9">
      <w:pPr>
        <w:pStyle w:val="Default"/>
        <w:shd w:val="clear" w:color="auto" w:fill="FFFFFF"/>
        <w:spacing w:line="288" w:lineRule="auto"/>
        <w:ind w:firstLine="720"/>
        <w:jc w:val="both"/>
        <w:rPr>
          <w:rFonts w:ascii="Times New Roman" w:eastAsia="Times New Roman" w:hAnsi="Times New Roman" w:cs="Times New Roman"/>
          <w:kern w:val="3"/>
          <w:sz w:val="24"/>
          <w:szCs w:val="24"/>
        </w:rPr>
      </w:pPr>
    </w:p>
    <w:p w14:paraId="7A707F3D" w14:textId="77777777" w:rsidR="004429D9" w:rsidRDefault="0025796C">
      <w:pPr>
        <w:pStyle w:val="Default"/>
        <w:shd w:val="clear" w:color="auto" w:fill="FFFFFF"/>
        <w:spacing w:after="240" w:line="288" w:lineRule="auto"/>
        <w:jc w:val="both"/>
        <w:rPr>
          <w:rFonts w:ascii="Times New Roman" w:eastAsia="Times New Roman" w:hAnsi="Times New Roman" w:cs="Times New Roman"/>
          <w:kern w:val="3"/>
          <w:sz w:val="24"/>
          <w:szCs w:val="24"/>
        </w:rPr>
      </w:pPr>
      <w:proofErr w:type="spellStart"/>
      <w:r>
        <w:rPr>
          <w:rFonts w:ascii="Times New Roman" w:hAnsi="Times New Roman"/>
          <w:kern w:val="3"/>
          <w:sz w:val="24"/>
          <w:szCs w:val="24"/>
        </w:rPr>
        <w:t>Evaluacioni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izvještaj</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ukazuje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stepen</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uspješnosti</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sprovođenju</w:t>
      </w:r>
      <w:proofErr w:type="spellEnd"/>
      <w:r>
        <w:rPr>
          <w:rFonts w:ascii="Times New Roman" w:hAnsi="Times New Roman"/>
          <w:kern w:val="3"/>
          <w:sz w:val="24"/>
          <w:szCs w:val="24"/>
        </w:rPr>
        <w:t xml:space="preserve"> LPAM 2010-2015 u </w:t>
      </w:r>
      <w:proofErr w:type="spellStart"/>
      <w:r>
        <w:rPr>
          <w:rFonts w:ascii="Times New Roman" w:hAnsi="Times New Roman"/>
          <w:kern w:val="3"/>
          <w:sz w:val="24"/>
          <w:szCs w:val="24"/>
        </w:rPr>
        <w:t>pojedinim</w:t>
      </w:r>
      <w:proofErr w:type="spellEnd"/>
      <w:r>
        <w:rPr>
          <w:rFonts w:ascii="Times New Roman" w:hAnsi="Times New Roman"/>
          <w:kern w:val="3"/>
          <w:sz w:val="24"/>
          <w:szCs w:val="24"/>
        </w:rPr>
        <w:t xml:space="preserve"> </w:t>
      </w:r>
      <w:proofErr w:type="spellStart"/>
      <w:r>
        <w:rPr>
          <w:rFonts w:ascii="Times New Roman" w:hAnsi="Times New Roman"/>
          <w:b/>
          <w:bCs/>
          <w:kern w:val="3"/>
          <w:sz w:val="24"/>
          <w:szCs w:val="24"/>
        </w:rPr>
        <w:t>oblastima</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javne</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politike</w:t>
      </w:r>
      <w:proofErr w:type="spellEnd"/>
      <w:r>
        <w:rPr>
          <w:rFonts w:ascii="Times New Roman" w:hAnsi="Times New Roman"/>
          <w:kern w:val="3"/>
          <w:sz w:val="24"/>
          <w:szCs w:val="24"/>
        </w:rPr>
        <w:t xml:space="preserve">, a </w:t>
      </w:r>
      <w:proofErr w:type="spellStart"/>
      <w:r>
        <w:rPr>
          <w:rFonts w:ascii="Times New Roman" w:hAnsi="Times New Roman"/>
          <w:kern w:val="3"/>
          <w:sz w:val="24"/>
          <w:szCs w:val="24"/>
        </w:rPr>
        <w:t>koji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su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predstavljali</w:t>
      </w:r>
      <w:proofErr w:type="spellEnd"/>
      <w:r>
        <w:rPr>
          <w:rFonts w:ascii="Times New Roman" w:hAnsi="Times New Roman"/>
          <w:kern w:val="3"/>
          <w:sz w:val="24"/>
          <w:szCs w:val="24"/>
        </w:rPr>
        <w:t xml:space="preserve"> </w:t>
      </w:r>
      <w:proofErr w:type="spellStart"/>
      <w:r>
        <w:rPr>
          <w:rFonts w:ascii="Times New Roman" w:hAnsi="Times New Roman"/>
          <w:b/>
          <w:bCs/>
          <w:kern w:val="3"/>
          <w:sz w:val="24"/>
          <w:szCs w:val="24"/>
        </w:rPr>
        <w:t>strateške</w:t>
      </w:r>
      <w:proofErr w:type="spellEnd"/>
      <w:r>
        <w:rPr>
          <w:rFonts w:ascii="Times New Roman" w:hAnsi="Times New Roman"/>
          <w:b/>
          <w:bCs/>
          <w:kern w:val="3"/>
          <w:sz w:val="24"/>
          <w:szCs w:val="24"/>
        </w:rPr>
        <w:t xml:space="preserve"> </w:t>
      </w:r>
      <w:proofErr w:type="spellStart"/>
      <w:r>
        <w:rPr>
          <w:rFonts w:ascii="Times New Roman" w:hAnsi="Times New Roman"/>
          <w:b/>
          <w:bCs/>
          <w:kern w:val="3"/>
          <w:sz w:val="24"/>
          <w:szCs w:val="24"/>
        </w:rPr>
        <w:t>prioritete</w:t>
      </w:r>
      <w:proofErr w:type="spellEnd"/>
      <w:r>
        <w:rPr>
          <w:rFonts w:ascii="Times New Roman" w:hAnsi="Times New Roman"/>
          <w:b/>
          <w:bCs/>
          <w:kern w:val="3"/>
          <w:sz w:val="24"/>
          <w:szCs w:val="24"/>
        </w:rPr>
        <w:t xml:space="preserve"> </w:t>
      </w:r>
      <w:proofErr w:type="spellStart"/>
      <w:r>
        <w:rPr>
          <w:rFonts w:ascii="Times New Roman" w:hAnsi="Times New Roman"/>
          <w:kern w:val="3"/>
          <w:sz w:val="24"/>
          <w:szCs w:val="24"/>
        </w:rPr>
        <w:t>omladinske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politike</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ovom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periodu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Rezultati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evaluacije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ukazuju</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na</w:t>
      </w:r>
      <w:proofErr w:type="spellEnd"/>
      <w:r>
        <w:rPr>
          <w:rFonts w:ascii="Times New Roman" w:hAnsi="Times New Roman"/>
          <w:kern w:val="3"/>
          <w:sz w:val="24"/>
          <w:szCs w:val="24"/>
        </w:rPr>
        <w:t xml:space="preserve"> to da je </w:t>
      </w:r>
      <w:proofErr w:type="spellStart"/>
      <w:r>
        <w:rPr>
          <w:rFonts w:ascii="Times New Roman" w:hAnsi="Times New Roman"/>
          <w:i/>
          <w:iCs/>
          <w:kern w:val="3"/>
          <w:sz w:val="24"/>
          <w:szCs w:val="24"/>
        </w:rPr>
        <w:t>najviše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urađeno</w:t>
      </w:r>
      <w:proofErr w:type="spellEnd"/>
      <w:r>
        <w:rPr>
          <w:rFonts w:ascii="Times New Roman" w:hAnsi="Times New Roman"/>
          <w:i/>
          <w:iCs/>
          <w:kern w:val="3"/>
          <w:sz w:val="24"/>
          <w:szCs w:val="24"/>
        </w:rPr>
        <w:t xml:space="preserve"> u </w:t>
      </w:r>
      <w:proofErr w:type="spellStart"/>
      <w:r>
        <w:rPr>
          <w:rFonts w:ascii="Times New Roman" w:hAnsi="Times New Roman"/>
          <w:i/>
          <w:iCs/>
          <w:kern w:val="3"/>
          <w:sz w:val="24"/>
          <w:szCs w:val="24"/>
        </w:rPr>
        <w:t>oblasti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bezbjednosti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zdravlja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slobodnog</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vremena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te</w:t>
      </w:r>
      <w:proofErr w:type="spellEnd"/>
      <w:r>
        <w:rPr>
          <w:rFonts w:ascii="Times New Roman" w:hAnsi="Times New Roman"/>
          <w:i/>
          <w:iCs/>
          <w:kern w:val="3"/>
          <w:sz w:val="24"/>
          <w:szCs w:val="24"/>
        </w:rPr>
        <w:t xml:space="preserve"> u </w:t>
      </w:r>
      <w:proofErr w:type="spellStart"/>
      <w:r>
        <w:rPr>
          <w:rFonts w:ascii="Times New Roman" w:hAnsi="Times New Roman"/>
          <w:i/>
          <w:iCs/>
          <w:kern w:val="3"/>
          <w:sz w:val="24"/>
          <w:szCs w:val="24"/>
        </w:rPr>
        <w:t>sferi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obrazovanja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gdje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su</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pomaci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najvidljiviji</w:t>
      </w:r>
      <w:proofErr w:type="spellEnd"/>
      <w:r>
        <w:rPr>
          <w:rFonts w:ascii="Times New Roman" w:hAnsi="Times New Roman"/>
          <w:i/>
          <w:iCs/>
          <w:kern w:val="3"/>
          <w:sz w:val="24"/>
          <w:szCs w:val="24"/>
        </w:rPr>
        <w:t xml:space="preserve"> u </w:t>
      </w:r>
      <w:proofErr w:type="spellStart"/>
      <w:r>
        <w:rPr>
          <w:rFonts w:ascii="Times New Roman" w:hAnsi="Times New Roman"/>
          <w:i/>
          <w:iCs/>
          <w:kern w:val="3"/>
          <w:sz w:val="24"/>
          <w:szCs w:val="24"/>
        </w:rPr>
        <w:t>oblasti</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edukacije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mladih</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prije</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svega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kroz</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primjenu</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neformalnih</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metoda</w:t>
      </w:r>
      <w:proofErr w:type="spellEnd"/>
      <w:r>
        <w:rPr>
          <w:rFonts w:ascii="Times New Roman" w:hAnsi="Times New Roman"/>
          <w:i/>
          <w:iCs/>
          <w:kern w:val="3"/>
          <w:sz w:val="24"/>
          <w:szCs w:val="24"/>
        </w:rPr>
        <w:t xml:space="preserve"> </w:t>
      </w:r>
      <w:proofErr w:type="spellStart"/>
      <w:r>
        <w:rPr>
          <w:rFonts w:ascii="Times New Roman" w:hAnsi="Times New Roman"/>
          <w:i/>
          <w:iCs/>
          <w:kern w:val="3"/>
          <w:sz w:val="24"/>
          <w:szCs w:val="24"/>
        </w:rPr>
        <w:t>rada</w:t>
      </w:r>
      <w:proofErr w:type="spellEnd"/>
      <w:r>
        <w:rPr>
          <w:rFonts w:ascii="Times New Roman" w:hAnsi="Times New Roman"/>
          <w:kern w:val="3"/>
          <w:sz w:val="24"/>
          <w:szCs w:val="24"/>
        </w:rPr>
        <w:t xml:space="preserve">. </w:t>
      </w:r>
    </w:p>
    <w:p w14:paraId="2AF97EF4" w14:textId="66C288FC" w:rsidR="004429D9" w:rsidRDefault="0025796C">
      <w:pPr>
        <w:pStyle w:val="Default"/>
        <w:shd w:val="clear" w:color="auto" w:fill="FFFFFF"/>
        <w:spacing w:after="240" w:line="288" w:lineRule="auto"/>
        <w:jc w:val="both"/>
        <w:rPr>
          <w:rFonts w:ascii="Times New Roman" w:eastAsia="Times New Roman" w:hAnsi="Times New Roman" w:cs="Times New Roman"/>
          <w:i/>
          <w:iCs/>
          <w:color w:val="0433FF"/>
          <w:kern w:val="3"/>
          <w:sz w:val="24"/>
          <w:szCs w:val="24"/>
        </w:rPr>
      </w:pPr>
      <w:r>
        <w:rPr>
          <w:rFonts w:ascii="Times New Roman" w:eastAsia="Times New Roman" w:hAnsi="Times New Roman" w:cs="Times New Roman"/>
          <w:kern w:val="3"/>
          <w:sz w:val="24"/>
          <w:szCs w:val="24"/>
        </w:rPr>
        <w:tab/>
        <w:t xml:space="preserve">U </w:t>
      </w:r>
      <w:proofErr w:type="spellStart"/>
      <w:r>
        <w:rPr>
          <w:rFonts w:ascii="Times New Roman" w:eastAsia="Times New Roman" w:hAnsi="Times New Roman" w:cs="Times New Roman"/>
          <w:kern w:val="3"/>
          <w:sz w:val="24"/>
          <w:szCs w:val="24"/>
        </w:rPr>
        <w:t>nastavku</w:t>
      </w:r>
      <w:proofErr w:type="spellEnd"/>
      <w:r>
        <w:rPr>
          <w:rFonts w:ascii="Times New Roman" w:eastAsia="Times New Roman" w:hAnsi="Times New Roman" w:cs="Times New Roman"/>
          <w:kern w:val="3"/>
          <w:sz w:val="24"/>
          <w:szCs w:val="24"/>
        </w:rPr>
        <w:t xml:space="preserve"> </w:t>
      </w:r>
      <w:proofErr w:type="spellStart"/>
      <w:r>
        <w:rPr>
          <w:rFonts w:ascii="Times New Roman" w:eastAsia="Times New Roman" w:hAnsi="Times New Roman" w:cs="Times New Roman"/>
          <w:kern w:val="3"/>
          <w:sz w:val="24"/>
          <w:szCs w:val="24"/>
        </w:rPr>
        <w:t>poglavlja</w:t>
      </w:r>
      <w:proofErr w:type="spellEnd"/>
      <w:r>
        <w:rPr>
          <w:rFonts w:ascii="Times New Roman" w:eastAsia="Times New Roman" w:hAnsi="Times New Roman" w:cs="Times New Roman"/>
          <w:kern w:val="3"/>
          <w:sz w:val="24"/>
          <w:szCs w:val="24"/>
        </w:rPr>
        <w:t xml:space="preserve"> </w:t>
      </w:r>
      <w:proofErr w:type="spellStart"/>
      <w:r>
        <w:rPr>
          <w:rFonts w:ascii="Times New Roman" w:hAnsi="Times New Roman"/>
          <w:kern w:val="3"/>
          <w:sz w:val="24"/>
          <w:szCs w:val="24"/>
        </w:rPr>
        <w:t>predstavljen</w:t>
      </w:r>
      <w:proofErr w:type="spellEnd"/>
      <w:r w:rsidR="00214427">
        <w:rPr>
          <w:rFonts w:ascii="Times New Roman" w:hAnsi="Times New Roman"/>
          <w:kern w:val="3"/>
          <w:sz w:val="24"/>
          <w:szCs w:val="24"/>
        </w:rPr>
        <w:t xml:space="preserve"> je</w:t>
      </w:r>
      <w:r>
        <w:rPr>
          <w:rFonts w:ascii="Times New Roman" w:hAnsi="Times New Roman"/>
          <w:kern w:val="3"/>
          <w:sz w:val="24"/>
          <w:szCs w:val="24"/>
        </w:rPr>
        <w:t xml:space="preserve"> </w:t>
      </w:r>
      <w:proofErr w:type="spellStart"/>
      <w:r>
        <w:rPr>
          <w:rFonts w:ascii="Times New Roman" w:hAnsi="Times New Roman"/>
          <w:kern w:val="3"/>
          <w:sz w:val="24"/>
          <w:szCs w:val="24"/>
        </w:rPr>
        <w:t>kratak</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pregled</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rezultata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evaluacije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i</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preporuka</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vezanih</w:t>
      </w:r>
      <w:proofErr w:type="spellEnd"/>
      <w:r>
        <w:rPr>
          <w:rFonts w:ascii="Times New Roman" w:hAnsi="Times New Roman"/>
          <w:kern w:val="3"/>
          <w:sz w:val="24"/>
          <w:szCs w:val="24"/>
        </w:rPr>
        <w:t xml:space="preserve"> za </w:t>
      </w:r>
      <w:proofErr w:type="spellStart"/>
      <w:r>
        <w:rPr>
          <w:rFonts w:ascii="Times New Roman" w:hAnsi="Times New Roman"/>
          <w:kern w:val="3"/>
          <w:sz w:val="24"/>
          <w:szCs w:val="24"/>
        </w:rPr>
        <w:t>sprovođenje</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aktivnosti</w:t>
      </w:r>
      <w:proofErr w:type="spellEnd"/>
      <w:r>
        <w:rPr>
          <w:rFonts w:ascii="Times New Roman" w:hAnsi="Times New Roman"/>
          <w:kern w:val="3"/>
          <w:sz w:val="24"/>
          <w:szCs w:val="24"/>
        </w:rPr>
        <w:t xml:space="preserve"> u </w:t>
      </w:r>
      <w:proofErr w:type="spellStart"/>
      <w:r>
        <w:rPr>
          <w:rFonts w:ascii="Times New Roman" w:hAnsi="Times New Roman"/>
          <w:kern w:val="3"/>
          <w:sz w:val="24"/>
          <w:szCs w:val="24"/>
        </w:rPr>
        <w:t>pojedinim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prioritetnim</w:t>
      </w:r>
      <w:proofErr w:type="spellEnd"/>
      <w:r>
        <w:rPr>
          <w:rFonts w:ascii="Times New Roman" w:hAnsi="Times New Roman"/>
          <w:kern w:val="3"/>
          <w:sz w:val="24"/>
          <w:szCs w:val="24"/>
        </w:rPr>
        <w:t xml:space="preserve"> </w:t>
      </w:r>
      <w:proofErr w:type="spellStart"/>
      <w:r>
        <w:rPr>
          <w:rFonts w:ascii="Times New Roman" w:hAnsi="Times New Roman"/>
          <w:kern w:val="3"/>
          <w:sz w:val="24"/>
          <w:szCs w:val="24"/>
        </w:rPr>
        <w:t>oblastima</w:t>
      </w:r>
      <w:proofErr w:type="spellEnd"/>
      <w:r>
        <w:rPr>
          <w:rFonts w:ascii="Times New Roman" w:hAnsi="Times New Roman"/>
          <w:kern w:val="3"/>
          <w:sz w:val="24"/>
          <w:szCs w:val="24"/>
        </w:rPr>
        <w:t xml:space="preserve"> LPAM 2010-2015.</w:t>
      </w:r>
    </w:p>
    <w:p w14:paraId="40881787" w14:textId="77777777" w:rsidR="004429D9" w:rsidRDefault="0025796C">
      <w:pPr>
        <w:pStyle w:val="BodyA"/>
        <w:numPr>
          <w:ilvl w:val="0"/>
          <w:numId w:val="6"/>
        </w:numPr>
        <w:spacing w:line="288" w:lineRule="auto"/>
        <w:jc w:val="both"/>
      </w:pPr>
      <w:r>
        <w:rPr>
          <w:b/>
          <w:bCs/>
        </w:rPr>
        <w:t>INFORMISANJE</w:t>
      </w:r>
    </w:p>
    <w:p w14:paraId="2DBAAEDC" w14:textId="090B6105" w:rsidR="004429D9" w:rsidRDefault="0025796C" w:rsidP="00214427">
      <w:pPr>
        <w:pStyle w:val="BodyA"/>
        <w:spacing w:line="288" w:lineRule="auto"/>
        <w:jc w:val="both"/>
      </w:pPr>
      <w:r>
        <w:rPr>
          <w:b/>
          <w:bCs/>
        </w:rPr>
        <w:tab/>
      </w:r>
      <w:proofErr w:type="spellStart"/>
      <w:r>
        <w:t>Rezultati</w:t>
      </w:r>
      <w:proofErr w:type="spellEnd"/>
      <w:r>
        <w:t xml:space="preserve"> </w:t>
      </w:r>
      <w:proofErr w:type="spellStart"/>
      <w:r>
        <w:t>evaluacionog</w:t>
      </w:r>
      <w:proofErr w:type="spellEnd"/>
      <w:r>
        <w:t xml:space="preserve"> </w:t>
      </w:r>
      <w:proofErr w:type="spellStart"/>
      <w:r>
        <w:t>istraživanja</w:t>
      </w:r>
      <w:proofErr w:type="spellEnd"/>
      <w:r>
        <w:t xml:space="preserve"> </w:t>
      </w:r>
      <w:proofErr w:type="spellStart"/>
      <w:r>
        <w:t>ukazuju</w:t>
      </w:r>
      <w:proofErr w:type="spellEnd"/>
      <w:r>
        <w:t xml:space="preserve"> </w:t>
      </w:r>
      <w:proofErr w:type="spellStart"/>
      <w:r>
        <w:t>na</w:t>
      </w:r>
      <w:proofErr w:type="spellEnd"/>
      <w:r>
        <w:t xml:space="preserve"> to da </w:t>
      </w:r>
      <w:proofErr w:type="spellStart"/>
      <w:r>
        <w:t>su</w:t>
      </w:r>
      <w:proofErr w:type="spellEnd"/>
      <w:r>
        <w:t xml:space="preserve"> </w:t>
      </w:r>
      <w:proofErr w:type="spellStart"/>
      <w:r>
        <w:t>strateški</w:t>
      </w:r>
      <w:proofErr w:type="spellEnd"/>
      <w:r>
        <w:t xml:space="preserve"> </w:t>
      </w:r>
      <w:proofErr w:type="spellStart"/>
      <w:r>
        <w:t>ciljevi</w:t>
      </w:r>
      <w:proofErr w:type="spellEnd"/>
      <w:r>
        <w:t xml:space="preserve"> u </w:t>
      </w:r>
      <w:proofErr w:type="spellStart"/>
      <w:r>
        <w:t>ovoj</w:t>
      </w:r>
      <w:proofErr w:type="spellEnd"/>
      <w:r>
        <w:t xml:space="preserve"> </w:t>
      </w:r>
      <w:proofErr w:type="spellStart"/>
      <w:r>
        <w:t>oblasti</w:t>
      </w:r>
      <w:proofErr w:type="spellEnd"/>
      <w:r>
        <w:t xml:space="preserve"> </w:t>
      </w:r>
      <w:proofErr w:type="spellStart"/>
      <w:r>
        <w:t>tokom</w:t>
      </w:r>
      <w:proofErr w:type="spellEnd"/>
      <w:r>
        <w:t xml:space="preserve"> </w:t>
      </w:r>
      <w:proofErr w:type="spellStart"/>
      <w:r>
        <w:t>realizacije</w:t>
      </w:r>
      <w:proofErr w:type="spellEnd"/>
      <w:r>
        <w:t xml:space="preserve"> LPAM 2010-2015 </w:t>
      </w:r>
      <w:proofErr w:type="spellStart"/>
      <w:r>
        <w:t>samo</w:t>
      </w:r>
      <w:proofErr w:type="spellEnd"/>
      <w:r>
        <w:t xml:space="preserve"> </w:t>
      </w:r>
      <w:proofErr w:type="spellStart"/>
      <w:r>
        <w:rPr>
          <w:b/>
          <w:bCs/>
        </w:rPr>
        <w:t>djelimično</w:t>
      </w:r>
      <w:proofErr w:type="spellEnd"/>
      <w:r>
        <w:rPr>
          <w:b/>
          <w:bCs/>
        </w:rPr>
        <w:t xml:space="preserve"> </w:t>
      </w:r>
      <w:proofErr w:type="spellStart"/>
      <w:r>
        <w:rPr>
          <w:b/>
          <w:bCs/>
        </w:rPr>
        <w:t>ispunjeni</w:t>
      </w:r>
      <w:proofErr w:type="spellEnd"/>
      <w:r>
        <w:rPr>
          <w:b/>
          <w:bCs/>
        </w:rPr>
        <w:t xml:space="preserve">. </w:t>
      </w:r>
      <w:proofErr w:type="spellStart"/>
      <w:r>
        <w:t>Veliki</w:t>
      </w:r>
      <w:proofErr w:type="spellEnd"/>
      <w:r>
        <w:t xml:space="preserve"> </w:t>
      </w:r>
      <w:proofErr w:type="spellStart"/>
      <w:r>
        <w:t>dio</w:t>
      </w:r>
      <w:proofErr w:type="spellEnd"/>
      <w:r>
        <w:t xml:space="preserve"> </w:t>
      </w:r>
      <w:proofErr w:type="spellStart"/>
      <w:r>
        <w:t>ispitanika</w:t>
      </w:r>
      <w:proofErr w:type="spellEnd"/>
      <w:r>
        <w:t xml:space="preserve">/ca (85.7%) </w:t>
      </w:r>
      <w:proofErr w:type="spellStart"/>
      <w:r>
        <w:t>izjavio</w:t>
      </w:r>
      <w:proofErr w:type="spellEnd"/>
      <w:r>
        <w:t xml:space="preserve"> je da je </w:t>
      </w:r>
      <w:r>
        <w:rPr>
          <w:b/>
          <w:bCs/>
        </w:rPr>
        <w:t xml:space="preserve">oblast </w:t>
      </w:r>
      <w:proofErr w:type="spellStart"/>
      <w:r>
        <w:rPr>
          <w:b/>
          <w:bCs/>
        </w:rPr>
        <w:t>informisanja</w:t>
      </w:r>
      <w:proofErr w:type="spellEnd"/>
      <w:r>
        <w:t xml:space="preserve"> </w:t>
      </w:r>
      <w:proofErr w:type="spellStart"/>
      <w:r>
        <w:rPr>
          <w:b/>
          <w:bCs/>
        </w:rPr>
        <w:t>i</w:t>
      </w:r>
      <w:proofErr w:type="spellEnd"/>
      <w:r>
        <w:rPr>
          <w:b/>
          <w:bCs/>
        </w:rPr>
        <w:t xml:space="preserve"> </w:t>
      </w:r>
      <w:proofErr w:type="spellStart"/>
      <w:r>
        <w:rPr>
          <w:b/>
          <w:bCs/>
        </w:rPr>
        <w:t>dalje</w:t>
      </w:r>
      <w:proofErr w:type="spellEnd"/>
      <w:r>
        <w:rPr>
          <w:b/>
          <w:bCs/>
        </w:rPr>
        <w:t xml:space="preserve"> </w:t>
      </w:r>
      <w:proofErr w:type="spellStart"/>
      <w:r>
        <w:rPr>
          <w:b/>
          <w:bCs/>
        </w:rPr>
        <w:t>relevantan</w:t>
      </w:r>
      <w:proofErr w:type="spellEnd"/>
      <w:r>
        <w:rPr>
          <w:b/>
          <w:bCs/>
        </w:rPr>
        <w:t xml:space="preserve"> </w:t>
      </w:r>
      <w:proofErr w:type="spellStart"/>
      <w:r>
        <w:rPr>
          <w:b/>
          <w:bCs/>
        </w:rPr>
        <w:t>strateški</w:t>
      </w:r>
      <w:proofErr w:type="spellEnd"/>
      <w:r>
        <w:rPr>
          <w:b/>
          <w:bCs/>
        </w:rPr>
        <w:t xml:space="preserve"> </w:t>
      </w:r>
      <w:proofErr w:type="spellStart"/>
      <w:r>
        <w:rPr>
          <w:b/>
          <w:bCs/>
        </w:rPr>
        <w:t>prioritet</w:t>
      </w:r>
      <w:proofErr w:type="spellEnd"/>
      <w:r>
        <w:rPr>
          <w:b/>
          <w:bCs/>
        </w:rPr>
        <w:t xml:space="preserve"> </w:t>
      </w:r>
      <w:r>
        <w:t xml:space="preserve">u </w:t>
      </w:r>
      <w:proofErr w:type="spellStart"/>
      <w:r>
        <w:t>okviru</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na</w:t>
      </w:r>
      <w:proofErr w:type="spellEnd"/>
      <w:r>
        <w:t xml:space="preserve"> </w:t>
      </w:r>
      <w:proofErr w:type="spellStart"/>
      <w:r>
        <w:t>lokalnom</w:t>
      </w:r>
      <w:proofErr w:type="spellEnd"/>
      <w:r>
        <w:t xml:space="preserve"> </w:t>
      </w:r>
      <w:proofErr w:type="spellStart"/>
      <w:r>
        <w:t>nivou</w:t>
      </w:r>
      <w:proofErr w:type="spellEnd"/>
      <w:r>
        <w:t xml:space="preserve"> </w:t>
      </w:r>
      <w:proofErr w:type="spellStart"/>
      <w:r>
        <w:t>jer</w:t>
      </w:r>
      <w:proofErr w:type="spellEnd"/>
      <w:r>
        <w:t xml:space="preserve"> </w:t>
      </w:r>
      <w:proofErr w:type="spellStart"/>
      <w:r>
        <w:t>predstavlja</w:t>
      </w:r>
      <w:proofErr w:type="spellEnd"/>
      <w:r>
        <w:t xml:space="preserve"> </w:t>
      </w:r>
      <w:proofErr w:type="spellStart"/>
      <w:r>
        <w:t>osnovu</w:t>
      </w:r>
      <w:proofErr w:type="spellEnd"/>
      <w:r>
        <w:t xml:space="preserve"> </w:t>
      </w:r>
      <w:proofErr w:type="spellStart"/>
      <w:r>
        <w:t>i</w:t>
      </w:r>
      <w:proofErr w:type="spellEnd"/>
      <w:r>
        <w:t xml:space="preserve"> </w:t>
      </w:r>
      <w:proofErr w:type="spellStart"/>
      <w:r>
        <w:t>preduslov</w:t>
      </w:r>
      <w:proofErr w:type="spellEnd"/>
      <w:r>
        <w:t xml:space="preserve"> za </w:t>
      </w:r>
      <w:proofErr w:type="spellStart"/>
      <w:r>
        <w:t>aktivno</w:t>
      </w:r>
      <w:proofErr w:type="spellEnd"/>
      <w:r>
        <w:t xml:space="preserve"> </w:t>
      </w:r>
      <w:proofErr w:type="spellStart"/>
      <w:r>
        <w:t>uključivanje</w:t>
      </w:r>
      <w:proofErr w:type="spellEnd"/>
      <w:r>
        <w:t xml:space="preserve"> </w:t>
      </w:r>
      <w:proofErr w:type="spellStart"/>
      <w:r>
        <w:t>mladih</w:t>
      </w:r>
      <w:proofErr w:type="spellEnd"/>
      <w:r>
        <w:t xml:space="preserve"> u </w:t>
      </w:r>
      <w:proofErr w:type="spellStart"/>
      <w:r>
        <w:t>sve</w:t>
      </w:r>
      <w:proofErr w:type="spellEnd"/>
      <w:r>
        <w:t xml:space="preserve"> </w:t>
      </w:r>
      <w:proofErr w:type="spellStart"/>
      <w:r>
        <w:t>sfere</w:t>
      </w:r>
      <w:proofErr w:type="spellEnd"/>
      <w:r>
        <w:t xml:space="preserve"> </w:t>
      </w:r>
      <w:proofErr w:type="spellStart"/>
      <w:r>
        <w:t>ličnog</w:t>
      </w:r>
      <w:proofErr w:type="spellEnd"/>
      <w:r>
        <w:t xml:space="preserve"> </w:t>
      </w:r>
      <w:proofErr w:type="spellStart"/>
      <w:r>
        <w:t>i</w:t>
      </w:r>
      <w:proofErr w:type="spellEnd"/>
      <w:r>
        <w:t xml:space="preserve"> </w:t>
      </w:r>
      <w:proofErr w:type="spellStart"/>
      <w:r>
        <w:t>društvenog</w:t>
      </w:r>
      <w:proofErr w:type="spellEnd"/>
      <w:r>
        <w:t xml:space="preserve"> </w:t>
      </w:r>
      <w:proofErr w:type="spellStart"/>
      <w:r>
        <w:t>života</w:t>
      </w:r>
      <w:proofErr w:type="spellEnd"/>
      <w:r>
        <w:t xml:space="preserve">, </w:t>
      </w:r>
      <w:proofErr w:type="spellStart"/>
      <w:r>
        <w:t>kao</w:t>
      </w:r>
      <w:proofErr w:type="spellEnd"/>
      <w:r>
        <w:t xml:space="preserve"> </w:t>
      </w:r>
      <w:proofErr w:type="spellStart"/>
      <w:r>
        <w:t>i</w:t>
      </w:r>
      <w:proofErr w:type="spellEnd"/>
      <w:r>
        <w:t xml:space="preserve"> za </w:t>
      </w:r>
      <w:proofErr w:type="spellStart"/>
      <w:r>
        <w:t>donošenje</w:t>
      </w:r>
      <w:proofErr w:type="spellEnd"/>
      <w:r>
        <w:t xml:space="preserve"> </w:t>
      </w:r>
      <w:proofErr w:type="spellStart"/>
      <w:r>
        <w:t>informisanih</w:t>
      </w:r>
      <w:proofErr w:type="spellEnd"/>
      <w:r>
        <w:t xml:space="preserve"> </w:t>
      </w:r>
      <w:proofErr w:type="spellStart"/>
      <w:r>
        <w:t>odluka</w:t>
      </w:r>
      <w:proofErr w:type="spellEnd"/>
      <w:r>
        <w:t xml:space="preserve">, </w:t>
      </w:r>
      <w:proofErr w:type="spellStart"/>
      <w:r>
        <w:t>formiranje</w:t>
      </w:r>
      <w:proofErr w:type="spellEnd"/>
      <w:r>
        <w:t xml:space="preserve"> </w:t>
      </w:r>
      <w:proofErr w:type="spellStart"/>
      <w:r>
        <w:t>idejnih</w:t>
      </w:r>
      <w:proofErr w:type="spellEnd"/>
      <w:r>
        <w:t xml:space="preserve"> </w:t>
      </w:r>
      <w:proofErr w:type="spellStart"/>
      <w:r>
        <w:t>rješenja</w:t>
      </w:r>
      <w:proofErr w:type="spellEnd"/>
      <w:r>
        <w:t xml:space="preserve"> </w:t>
      </w:r>
      <w:proofErr w:type="spellStart"/>
      <w:r>
        <w:t>i</w:t>
      </w:r>
      <w:proofErr w:type="spellEnd"/>
      <w:r>
        <w:t xml:space="preserve"> </w:t>
      </w:r>
      <w:proofErr w:type="spellStart"/>
      <w:r>
        <w:t>istraživanje</w:t>
      </w:r>
      <w:proofErr w:type="spellEnd"/>
      <w:r>
        <w:t xml:space="preserve"> </w:t>
      </w:r>
      <w:proofErr w:type="spellStart"/>
      <w:r>
        <w:t>primjera</w:t>
      </w:r>
      <w:proofErr w:type="spellEnd"/>
      <w:r>
        <w:t xml:space="preserve"> </w:t>
      </w:r>
      <w:proofErr w:type="spellStart"/>
      <w:r>
        <w:t>dobre</w:t>
      </w:r>
      <w:proofErr w:type="spellEnd"/>
      <w:r>
        <w:t xml:space="preserve"> </w:t>
      </w:r>
      <w:proofErr w:type="spellStart"/>
      <w:r>
        <w:t>prakse</w:t>
      </w:r>
      <w:proofErr w:type="spellEnd"/>
      <w:r>
        <w:t xml:space="preserve"> u </w:t>
      </w:r>
      <w:proofErr w:type="spellStart"/>
      <w:r>
        <w:t>ovoj</w:t>
      </w:r>
      <w:proofErr w:type="spellEnd"/>
      <w:r>
        <w:t xml:space="preserve"> </w:t>
      </w:r>
      <w:proofErr w:type="spellStart"/>
      <w:r>
        <w:t>oblasti</w:t>
      </w:r>
      <w:proofErr w:type="spellEnd"/>
      <w:r>
        <w:t xml:space="preserve">. </w:t>
      </w:r>
      <w:proofErr w:type="spellStart"/>
      <w:r>
        <w:t>Zbog</w:t>
      </w:r>
      <w:proofErr w:type="spellEnd"/>
      <w:r>
        <w:t xml:space="preserve"> toga je </w:t>
      </w:r>
      <w:proofErr w:type="spellStart"/>
      <w:r>
        <w:t>potrebno</w:t>
      </w:r>
      <w:proofErr w:type="spellEnd"/>
      <w:r>
        <w:t xml:space="preserve"> </w:t>
      </w:r>
      <w:proofErr w:type="spellStart"/>
      <w:r>
        <w:t>povećati</w:t>
      </w:r>
      <w:proofErr w:type="spellEnd"/>
      <w:r>
        <w:t xml:space="preserve"> </w:t>
      </w:r>
      <w:proofErr w:type="spellStart"/>
      <w:r>
        <w:t>stepen</w:t>
      </w:r>
      <w:proofErr w:type="spellEnd"/>
      <w:r>
        <w:t xml:space="preserve"> </w:t>
      </w:r>
      <w:proofErr w:type="spellStart"/>
      <w:r>
        <w:t>uključenosti</w:t>
      </w:r>
      <w:proofErr w:type="spellEnd"/>
      <w:r>
        <w:t xml:space="preserve"> </w:t>
      </w:r>
      <w:proofErr w:type="spellStart"/>
      <w:r>
        <w:t>mladih</w:t>
      </w:r>
      <w:proofErr w:type="spellEnd"/>
      <w:r>
        <w:t xml:space="preserve"> u </w:t>
      </w:r>
      <w:proofErr w:type="spellStart"/>
      <w:r>
        <w:t>kreiranje</w:t>
      </w:r>
      <w:proofErr w:type="spellEnd"/>
      <w:r>
        <w:t xml:space="preserve"> </w:t>
      </w:r>
      <w:proofErr w:type="spellStart"/>
      <w:r>
        <w:t>informativnih</w:t>
      </w:r>
      <w:proofErr w:type="spellEnd"/>
      <w:r>
        <w:t xml:space="preserve"> </w:t>
      </w:r>
      <w:proofErr w:type="spellStart"/>
      <w:r>
        <w:t>sadržaja</w:t>
      </w:r>
      <w:proofErr w:type="spellEnd"/>
      <w:r>
        <w:t xml:space="preserve"> </w:t>
      </w:r>
      <w:proofErr w:type="spellStart"/>
      <w:r>
        <w:t>na</w:t>
      </w:r>
      <w:proofErr w:type="spellEnd"/>
      <w:r>
        <w:t xml:space="preserve"> </w:t>
      </w:r>
      <w:proofErr w:type="spellStart"/>
      <w:r>
        <w:t>lokalnom</w:t>
      </w:r>
      <w:proofErr w:type="spellEnd"/>
      <w:r>
        <w:t xml:space="preserve"> </w:t>
      </w:r>
      <w:proofErr w:type="spellStart"/>
      <w:r>
        <w:t>nivou</w:t>
      </w:r>
      <w:proofErr w:type="spellEnd"/>
      <w:r>
        <w:t xml:space="preserve">, </w:t>
      </w:r>
      <w:proofErr w:type="spellStart"/>
      <w:r>
        <w:t>kao</w:t>
      </w:r>
      <w:proofErr w:type="spellEnd"/>
      <w:r>
        <w:t xml:space="preserve"> </w:t>
      </w:r>
      <w:proofErr w:type="spellStart"/>
      <w:r>
        <w:t>i</w:t>
      </w:r>
      <w:proofErr w:type="spellEnd"/>
      <w:r>
        <w:t xml:space="preserve"> </w:t>
      </w:r>
      <w:proofErr w:type="spellStart"/>
      <w:r>
        <w:t>unaprijediti</w:t>
      </w:r>
      <w:proofErr w:type="spellEnd"/>
      <w:r>
        <w:t xml:space="preserve"> </w:t>
      </w:r>
      <w:proofErr w:type="spellStart"/>
      <w:r>
        <w:t>informativnu</w:t>
      </w:r>
      <w:proofErr w:type="spellEnd"/>
      <w:r>
        <w:t xml:space="preserve"> </w:t>
      </w:r>
      <w:proofErr w:type="spellStart"/>
      <w:r>
        <w:t>podršku</w:t>
      </w:r>
      <w:proofErr w:type="spellEnd"/>
      <w:r>
        <w:t xml:space="preserve"> </w:t>
      </w:r>
      <w:proofErr w:type="spellStart"/>
      <w:r>
        <w:t>programima</w:t>
      </w:r>
      <w:proofErr w:type="spellEnd"/>
      <w:r>
        <w:t xml:space="preserve"> </w:t>
      </w:r>
      <w:proofErr w:type="spellStart"/>
      <w:r>
        <w:t>koji</w:t>
      </w:r>
      <w:proofErr w:type="spellEnd"/>
      <w:r>
        <w:t xml:space="preserve"> za </w:t>
      </w:r>
      <w:proofErr w:type="spellStart"/>
      <w:r>
        <w:t>cilj</w:t>
      </w:r>
      <w:proofErr w:type="spellEnd"/>
      <w:r>
        <w:t xml:space="preserve"> </w:t>
      </w:r>
      <w:proofErr w:type="spellStart"/>
      <w:r>
        <w:t>imaju</w:t>
      </w:r>
      <w:proofErr w:type="spellEnd"/>
      <w:r>
        <w:t xml:space="preserve"> </w:t>
      </w:r>
      <w:proofErr w:type="spellStart"/>
      <w:r>
        <w:t>kulturnu</w:t>
      </w:r>
      <w:proofErr w:type="spellEnd"/>
      <w:r>
        <w:t xml:space="preserve">, </w:t>
      </w:r>
      <w:proofErr w:type="spellStart"/>
      <w:r>
        <w:t>obrazovnu</w:t>
      </w:r>
      <w:proofErr w:type="spellEnd"/>
      <w:r>
        <w:t xml:space="preserve"> </w:t>
      </w:r>
      <w:proofErr w:type="spellStart"/>
      <w:r>
        <w:t>i</w:t>
      </w:r>
      <w:proofErr w:type="spellEnd"/>
      <w:r>
        <w:t xml:space="preserve"> </w:t>
      </w:r>
      <w:proofErr w:type="spellStart"/>
      <w:r>
        <w:t>turističku</w:t>
      </w:r>
      <w:proofErr w:type="spellEnd"/>
      <w:r>
        <w:t xml:space="preserve"> </w:t>
      </w:r>
      <w:proofErr w:type="spellStart"/>
      <w:r>
        <w:t>mobilnost</w:t>
      </w:r>
      <w:proofErr w:type="spellEnd"/>
      <w:r>
        <w:t xml:space="preserve"> </w:t>
      </w:r>
      <w:proofErr w:type="spellStart"/>
      <w:r>
        <w:t>mladih</w:t>
      </w:r>
      <w:proofErr w:type="spellEnd"/>
      <w:r>
        <w:t xml:space="preserve">. </w:t>
      </w:r>
    </w:p>
    <w:p w14:paraId="6DD2F27B" w14:textId="77777777" w:rsidR="004429D9" w:rsidRDefault="004429D9">
      <w:pPr>
        <w:pStyle w:val="BodyA"/>
        <w:spacing w:line="288" w:lineRule="auto"/>
        <w:jc w:val="both"/>
      </w:pPr>
    </w:p>
    <w:p w14:paraId="50AD3A3D" w14:textId="77777777" w:rsidR="004429D9" w:rsidRDefault="0025796C">
      <w:pPr>
        <w:pStyle w:val="BodyA"/>
        <w:numPr>
          <w:ilvl w:val="0"/>
          <w:numId w:val="6"/>
        </w:numPr>
        <w:spacing w:line="288" w:lineRule="auto"/>
        <w:jc w:val="both"/>
      </w:pPr>
      <w:r>
        <w:rPr>
          <w:b/>
          <w:bCs/>
        </w:rPr>
        <w:t>OBRAZOVANJE</w:t>
      </w:r>
    </w:p>
    <w:p w14:paraId="2F8D8F11" w14:textId="7B36AC27" w:rsidR="00D431AF" w:rsidRDefault="0025796C">
      <w:pPr>
        <w:pStyle w:val="BodyA"/>
        <w:spacing w:line="288" w:lineRule="auto"/>
        <w:jc w:val="both"/>
      </w:pPr>
      <w:r>
        <w:rPr>
          <w:b/>
          <w:bCs/>
        </w:rPr>
        <w:tab/>
        <w:t xml:space="preserve"> </w:t>
      </w:r>
      <w:proofErr w:type="spellStart"/>
      <w:r>
        <w:t>Konstatovano</w:t>
      </w:r>
      <w:proofErr w:type="spellEnd"/>
      <w:r>
        <w:t xml:space="preserve"> je da </w:t>
      </w:r>
      <w:proofErr w:type="spellStart"/>
      <w:r>
        <w:t>su</w:t>
      </w:r>
      <w:proofErr w:type="spellEnd"/>
      <w:r>
        <w:t xml:space="preserve"> </w:t>
      </w:r>
      <w:proofErr w:type="spellStart"/>
      <w:r>
        <w:t>strateški</w:t>
      </w:r>
      <w:proofErr w:type="spellEnd"/>
      <w:r>
        <w:t xml:space="preserve"> </w:t>
      </w:r>
      <w:proofErr w:type="spellStart"/>
      <w:r>
        <w:t>ciljevi</w:t>
      </w:r>
      <w:proofErr w:type="spellEnd"/>
      <w:r>
        <w:t xml:space="preserve"> u </w:t>
      </w:r>
      <w:proofErr w:type="spellStart"/>
      <w:r>
        <w:t>ovoj</w:t>
      </w:r>
      <w:proofErr w:type="spellEnd"/>
      <w:r>
        <w:t xml:space="preserve"> </w:t>
      </w:r>
      <w:proofErr w:type="spellStart"/>
      <w:r>
        <w:t>oblasti</w:t>
      </w:r>
      <w:proofErr w:type="spellEnd"/>
      <w:r>
        <w:t xml:space="preserve"> </w:t>
      </w:r>
      <w:proofErr w:type="spellStart"/>
      <w:r>
        <w:t>takođe</w:t>
      </w:r>
      <w:proofErr w:type="spellEnd"/>
      <w:r>
        <w:t xml:space="preserve"> </w:t>
      </w:r>
      <w:proofErr w:type="spellStart"/>
      <w:r>
        <w:rPr>
          <w:b/>
          <w:bCs/>
        </w:rPr>
        <w:t>djelimično</w:t>
      </w:r>
      <w:proofErr w:type="spellEnd"/>
      <w:r>
        <w:rPr>
          <w:b/>
          <w:bCs/>
        </w:rPr>
        <w:t xml:space="preserve"> </w:t>
      </w:r>
      <w:proofErr w:type="spellStart"/>
      <w:r>
        <w:rPr>
          <w:b/>
          <w:bCs/>
        </w:rPr>
        <w:t>ispunjeni</w:t>
      </w:r>
      <w:proofErr w:type="spellEnd"/>
      <w:r>
        <w:rPr>
          <w:b/>
          <w:bCs/>
        </w:rPr>
        <w:t xml:space="preserve">, </w:t>
      </w:r>
      <w:r>
        <w:t xml:space="preserve">pa je </w:t>
      </w:r>
      <w:proofErr w:type="spellStart"/>
      <w:r>
        <w:t>i</w:t>
      </w:r>
      <w:proofErr w:type="spellEnd"/>
      <w:r>
        <w:t xml:space="preserve"> </w:t>
      </w:r>
      <w:proofErr w:type="spellStart"/>
      <w:r>
        <w:t>dalje</w:t>
      </w:r>
      <w:proofErr w:type="spellEnd"/>
      <w:r>
        <w:t xml:space="preserve"> </w:t>
      </w:r>
      <w:proofErr w:type="spellStart"/>
      <w:r>
        <w:t>potrebno</w:t>
      </w:r>
      <w:proofErr w:type="spellEnd"/>
      <w:r>
        <w:t xml:space="preserve"> </w:t>
      </w:r>
      <w:proofErr w:type="spellStart"/>
      <w:r>
        <w:t>raditi</w:t>
      </w:r>
      <w:proofErr w:type="spellEnd"/>
      <w:r>
        <w:t xml:space="preserve"> </w:t>
      </w:r>
      <w:proofErr w:type="spellStart"/>
      <w:r>
        <w:t>na</w:t>
      </w:r>
      <w:proofErr w:type="spellEnd"/>
      <w:r>
        <w:t xml:space="preserve"> </w:t>
      </w:r>
      <w:proofErr w:type="spellStart"/>
      <w:r>
        <w:t>unaprijeđenju</w:t>
      </w:r>
      <w:proofErr w:type="spellEnd"/>
      <w:r>
        <w:t xml:space="preserve"> </w:t>
      </w:r>
      <w:proofErr w:type="spellStart"/>
      <w:r>
        <w:t>kontinuirane</w:t>
      </w:r>
      <w:proofErr w:type="spellEnd"/>
      <w:r>
        <w:t xml:space="preserve"> </w:t>
      </w:r>
      <w:proofErr w:type="spellStart"/>
      <w:r>
        <w:t>brige</w:t>
      </w:r>
      <w:proofErr w:type="spellEnd"/>
      <w:r>
        <w:t xml:space="preserve"> o </w:t>
      </w:r>
      <w:proofErr w:type="spellStart"/>
      <w:r>
        <w:t>mladima</w:t>
      </w:r>
      <w:proofErr w:type="spellEnd"/>
      <w:r>
        <w:t xml:space="preserve"> </w:t>
      </w:r>
      <w:proofErr w:type="spellStart"/>
      <w:r>
        <w:t>i</w:t>
      </w:r>
      <w:proofErr w:type="spellEnd"/>
      <w:r>
        <w:t xml:space="preserve"> </w:t>
      </w:r>
      <w:proofErr w:type="spellStart"/>
      <w:r>
        <w:t>povećanju</w:t>
      </w:r>
      <w:proofErr w:type="spellEnd"/>
      <w:r>
        <w:t xml:space="preserve"> </w:t>
      </w:r>
      <w:proofErr w:type="spellStart"/>
      <w:r>
        <w:t>kvaliteta</w:t>
      </w:r>
      <w:proofErr w:type="spellEnd"/>
      <w:r>
        <w:t xml:space="preserve"> </w:t>
      </w:r>
      <w:proofErr w:type="spellStart"/>
      <w:r>
        <w:t>obrazovanja</w:t>
      </w:r>
      <w:proofErr w:type="spellEnd"/>
      <w:r>
        <w:t xml:space="preserve"> </w:t>
      </w:r>
      <w:proofErr w:type="spellStart"/>
      <w:r>
        <w:t>kroz</w:t>
      </w:r>
      <w:proofErr w:type="spellEnd"/>
      <w:r>
        <w:t xml:space="preserve"> </w:t>
      </w:r>
      <w:proofErr w:type="spellStart"/>
      <w:r>
        <w:t>uvezivanje</w:t>
      </w:r>
      <w:proofErr w:type="spellEnd"/>
      <w:r>
        <w:t xml:space="preserve"> </w:t>
      </w:r>
      <w:proofErr w:type="spellStart"/>
      <w:r>
        <w:t>svih</w:t>
      </w:r>
      <w:proofErr w:type="spellEnd"/>
      <w:r>
        <w:t xml:space="preserve"> </w:t>
      </w:r>
      <w:proofErr w:type="spellStart"/>
      <w:r>
        <w:t>relevantih</w:t>
      </w:r>
      <w:proofErr w:type="spellEnd"/>
      <w:r>
        <w:t xml:space="preserve"> </w:t>
      </w:r>
      <w:proofErr w:type="spellStart"/>
      <w:r>
        <w:t>struktura</w:t>
      </w:r>
      <w:proofErr w:type="spellEnd"/>
      <w:r>
        <w:t xml:space="preserve"> </w:t>
      </w:r>
      <w:proofErr w:type="spellStart"/>
      <w:r>
        <w:t>i</w:t>
      </w:r>
      <w:proofErr w:type="spellEnd"/>
      <w:r>
        <w:t xml:space="preserve"> </w:t>
      </w:r>
      <w:proofErr w:type="spellStart"/>
      <w:r>
        <w:t>uspostavljanje</w:t>
      </w:r>
      <w:proofErr w:type="spellEnd"/>
      <w:r>
        <w:t xml:space="preserve"> </w:t>
      </w:r>
      <w:proofErr w:type="spellStart"/>
      <w:r>
        <w:t>bolje</w:t>
      </w:r>
      <w:proofErr w:type="spellEnd"/>
      <w:r>
        <w:t xml:space="preserve"> </w:t>
      </w:r>
      <w:proofErr w:type="spellStart"/>
      <w:r>
        <w:t>saradnje</w:t>
      </w:r>
      <w:proofErr w:type="spellEnd"/>
      <w:r>
        <w:t xml:space="preserve"> </w:t>
      </w:r>
      <w:proofErr w:type="spellStart"/>
      <w:r>
        <w:t>obrazovnih</w:t>
      </w:r>
      <w:proofErr w:type="spellEnd"/>
      <w:r>
        <w:t xml:space="preserve"> </w:t>
      </w:r>
      <w:proofErr w:type="spellStart"/>
      <w:r>
        <w:t>ustanova</w:t>
      </w:r>
      <w:proofErr w:type="spellEnd"/>
      <w:r>
        <w:t xml:space="preserve"> (</w:t>
      </w:r>
      <w:proofErr w:type="spellStart"/>
      <w:r>
        <w:t>osnovnih</w:t>
      </w:r>
      <w:proofErr w:type="spellEnd"/>
      <w:r>
        <w:t xml:space="preserve">, </w:t>
      </w:r>
      <w:proofErr w:type="spellStart"/>
      <w:r>
        <w:t>srednjih</w:t>
      </w:r>
      <w:proofErr w:type="spellEnd"/>
      <w:r>
        <w:t xml:space="preserve"> </w:t>
      </w:r>
      <w:proofErr w:type="spellStart"/>
      <w:r>
        <w:t>škola</w:t>
      </w:r>
      <w:proofErr w:type="spellEnd"/>
      <w:r>
        <w:t xml:space="preserve"> </w:t>
      </w:r>
      <w:proofErr w:type="spellStart"/>
      <w:r>
        <w:t>i</w:t>
      </w:r>
      <w:proofErr w:type="spellEnd"/>
      <w:r>
        <w:t xml:space="preserve"> </w:t>
      </w:r>
      <w:proofErr w:type="spellStart"/>
      <w:r>
        <w:t>fakulteta</w:t>
      </w:r>
      <w:proofErr w:type="spellEnd"/>
      <w:r>
        <w:t xml:space="preserve">). </w:t>
      </w:r>
      <w:proofErr w:type="spellStart"/>
      <w:r>
        <w:t>Fokus</w:t>
      </w:r>
      <w:proofErr w:type="spellEnd"/>
      <w:r>
        <w:t xml:space="preserve"> bi </w:t>
      </w:r>
      <w:proofErr w:type="spellStart"/>
      <w:r>
        <w:t>trebalo</w:t>
      </w:r>
      <w:proofErr w:type="spellEnd"/>
      <w:r>
        <w:t xml:space="preserve"> </w:t>
      </w:r>
      <w:proofErr w:type="spellStart"/>
      <w:r>
        <w:t>staviti</w:t>
      </w:r>
      <w:proofErr w:type="spellEnd"/>
      <w:r>
        <w:t xml:space="preserve"> </w:t>
      </w:r>
      <w:proofErr w:type="spellStart"/>
      <w:r>
        <w:t>na</w:t>
      </w:r>
      <w:proofErr w:type="spellEnd"/>
      <w:r>
        <w:t xml:space="preserve"> </w:t>
      </w:r>
      <w:proofErr w:type="spellStart"/>
      <w:r>
        <w:rPr>
          <w:b/>
          <w:bCs/>
        </w:rPr>
        <w:t>značaj</w:t>
      </w:r>
      <w:proofErr w:type="spellEnd"/>
      <w:r>
        <w:rPr>
          <w:b/>
          <w:bCs/>
        </w:rPr>
        <w:t xml:space="preserve"> </w:t>
      </w:r>
      <w:proofErr w:type="spellStart"/>
      <w:r>
        <w:rPr>
          <w:b/>
          <w:bCs/>
        </w:rPr>
        <w:t>neformalnog</w:t>
      </w:r>
      <w:proofErr w:type="spellEnd"/>
      <w:r>
        <w:rPr>
          <w:b/>
          <w:bCs/>
        </w:rPr>
        <w:t xml:space="preserve"> </w:t>
      </w:r>
      <w:proofErr w:type="spellStart"/>
      <w:r>
        <w:rPr>
          <w:b/>
          <w:bCs/>
        </w:rPr>
        <w:t>i</w:t>
      </w:r>
      <w:proofErr w:type="spellEnd"/>
      <w:r>
        <w:rPr>
          <w:b/>
          <w:bCs/>
        </w:rPr>
        <w:t xml:space="preserve"> </w:t>
      </w:r>
      <w:proofErr w:type="spellStart"/>
      <w:r>
        <w:rPr>
          <w:b/>
          <w:bCs/>
        </w:rPr>
        <w:t>iskustvenog</w:t>
      </w:r>
      <w:proofErr w:type="spellEnd"/>
      <w:r>
        <w:rPr>
          <w:b/>
          <w:bCs/>
        </w:rPr>
        <w:t xml:space="preserve"> </w:t>
      </w:r>
      <w:proofErr w:type="spellStart"/>
      <w:r>
        <w:rPr>
          <w:b/>
          <w:bCs/>
        </w:rPr>
        <w:t>učenja</w:t>
      </w:r>
      <w:proofErr w:type="spellEnd"/>
      <w:r>
        <w:t xml:space="preserve"> </w:t>
      </w:r>
      <w:proofErr w:type="spellStart"/>
      <w:r>
        <w:t>i</w:t>
      </w:r>
      <w:proofErr w:type="spellEnd"/>
      <w:r>
        <w:t xml:space="preserve"> </w:t>
      </w:r>
      <w:proofErr w:type="spellStart"/>
      <w:r>
        <w:t>pojednostaviti</w:t>
      </w:r>
      <w:proofErr w:type="spellEnd"/>
      <w:r>
        <w:t xml:space="preserve"> </w:t>
      </w:r>
      <w:proofErr w:type="spellStart"/>
      <w:r>
        <w:t>mjere</w:t>
      </w:r>
      <w:proofErr w:type="spellEnd"/>
      <w:r>
        <w:t xml:space="preserve"> </w:t>
      </w:r>
      <w:proofErr w:type="spellStart"/>
      <w:r>
        <w:t>i</w:t>
      </w:r>
      <w:proofErr w:type="spellEnd"/>
      <w:r>
        <w:t xml:space="preserve"> </w:t>
      </w:r>
      <w:proofErr w:type="spellStart"/>
      <w:r>
        <w:t>aktivnosti</w:t>
      </w:r>
      <w:proofErr w:type="spellEnd"/>
      <w:r>
        <w:t xml:space="preserve"> </w:t>
      </w:r>
      <w:proofErr w:type="spellStart"/>
      <w:r>
        <w:t>koje</w:t>
      </w:r>
      <w:proofErr w:type="spellEnd"/>
      <w:r>
        <w:t xml:space="preserve"> se </w:t>
      </w:r>
      <w:proofErr w:type="spellStart"/>
      <w:r>
        <w:t>sprovode</w:t>
      </w:r>
      <w:proofErr w:type="spellEnd"/>
      <w:r>
        <w:t xml:space="preserve"> u </w:t>
      </w:r>
      <w:proofErr w:type="spellStart"/>
      <w:r>
        <w:t>ovoj</w:t>
      </w:r>
      <w:proofErr w:type="spellEnd"/>
      <w:r>
        <w:t xml:space="preserve"> </w:t>
      </w:r>
      <w:proofErr w:type="spellStart"/>
      <w:r>
        <w:t>oblasti</w:t>
      </w:r>
      <w:proofErr w:type="spellEnd"/>
      <w:r>
        <w:t xml:space="preserve">, a </w:t>
      </w:r>
      <w:proofErr w:type="spellStart"/>
      <w:r>
        <w:t>koje</w:t>
      </w:r>
      <w:proofErr w:type="spellEnd"/>
      <w:r>
        <w:t xml:space="preserve"> </w:t>
      </w:r>
      <w:proofErr w:type="spellStart"/>
      <w:r>
        <w:t>treba</w:t>
      </w:r>
      <w:proofErr w:type="spellEnd"/>
      <w:r>
        <w:t xml:space="preserve"> da </w:t>
      </w:r>
      <w:proofErr w:type="spellStart"/>
      <w:r>
        <w:t>budu</w:t>
      </w:r>
      <w:proofErr w:type="spellEnd"/>
      <w:r>
        <w:t xml:space="preserve"> </w:t>
      </w:r>
      <w:proofErr w:type="spellStart"/>
      <w:r>
        <w:t>specifičnije</w:t>
      </w:r>
      <w:proofErr w:type="spellEnd"/>
      <w:r>
        <w:t xml:space="preserve"> </w:t>
      </w:r>
      <w:proofErr w:type="spellStart"/>
      <w:r>
        <w:t>i</w:t>
      </w:r>
      <w:proofErr w:type="spellEnd"/>
      <w:r>
        <w:t xml:space="preserve"> </w:t>
      </w:r>
      <w:proofErr w:type="spellStart"/>
      <w:r>
        <w:t>orijentisane</w:t>
      </w:r>
      <w:proofErr w:type="spellEnd"/>
      <w:r>
        <w:t xml:space="preserve"> </w:t>
      </w:r>
      <w:proofErr w:type="spellStart"/>
      <w:r>
        <w:t>na</w:t>
      </w:r>
      <w:proofErr w:type="spellEnd"/>
      <w:r>
        <w:t xml:space="preserve"> </w:t>
      </w:r>
      <w:proofErr w:type="spellStart"/>
      <w:r>
        <w:t>korisnike</w:t>
      </w:r>
      <w:proofErr w:type="spellEnd"/>
      <w:r>
        <w:t>/</w:t>
      </w:r>
      <w:proofErr w:type="spellStart"/>
      <w:r>
        <w:t>ce</w:t>
      </w:r>
      <w:proofErr w:type="spellEnd"/>
      <w:r>
        <w:t xml:space="preserve">. </w:t>
      </w:r>
    </w:p>
    <w:p w14:paraId="401D7BAC" w14:textId="77777777" w:rsidR="00D431AF" w:rsidRDefault="00D431AF">
      <w:pPr>
        <w:pStyle w:val="BodyA"/>
        <w:spacing w:line="288" w:lineRule="auto"/>
        <w:jc w:val="both"/>
      </w:pPr>
    </w:p>
    <w:p w14:paraId="13155D7E" w14:textId="444D0A5E" w:rsidR="00D431AF" w:rsidRDefault="0025796C" w:rsidP="00D431AF">
      <w:pPr>
        <w:pStyle w:val="BodyA"/>
        <w:numPr>
          <w:ilvl w:val="0"/>
          <w:numId w:val="6"/>
        </w:numPr>
        <w:spacing w:line="288" w:lineRule="auto"/>
        <w:jc w:val="both"/>
      </w:pPr>
      <w:r>
        <w:rPr>
          <w:b/>
          <w:bCs/>
        </w:rPr>
        <w:t>PORODICA</w:t>
      </w:r>
    </w:p>
    <w:p w14:paraId="4A48BD29" w14:textId="77777777" w:rsidR="004429D9" w:rsidRDefault="0025796C">
      <w:pPr>
        <w:pStyle w:val="BodyA"/>
        <w:spacing w:line="288" w:lineRule="auto"/>
        <w:jc w:val="both"/>
      </w:pPr>
      <w:r>
        <w:rPr>
          <w:b/>
          <w:bCs/>
        </w:rPr>
        <w:tab/>
      </w:r>
      <w:r>
        <w:t xml:space="preserve">92.9% </w:t>
      </w:r>
      <w:proofErr w:type="spellStart"/>
      <w:r>
        <w:t>ispitanika</w:t>
      </w:r>
      <w:proofErr w:type="spellEnd"/>
      <w:r>
        <w:t xml:space="preserve">/ca </w:t>
      </w:r>
      <w:proofErr w:type="spellStart"/>
      <w:r>
        <w:t>uključenih</w:t>
      </w:r>
      <w:proofErr w:type="spellEnd"/>
      <w:r>
        <w:t xml:space="preserve"> u </w:t>
      </w:r>
      <w:proofErr w:type="spellStart"/>
      <w:r>
        <w:t>evaluaciono</w:t>
      </w:r>
      <w:proofErr w:type="spellEnd"/>
      <w:r>
        <w:t xml:space="preserve"> </w:t>
      </w:r>
      <w:proofErr w:type="spellStart"/>
      <w:r>
        <w:t>istraživanje</w:t>
      </w:r>
      <w:proofErr w:type="spellEnd"/>
      <w:r>
        <w:t xml:space="preserve"> </w:t>
      </w:r>
      <w:proofErr w:type="spellStart"/>
      <w:r>
        <w:t>mišljenja</w:t>
      </w:r>
      <w:proofErr w:type="spellEnd"/>
      <w:r>
        <w:t xml:space="preserve"> je da je </w:t>
      </w:r>
      <w:proofErr w:type="spellStart"/>
      <w:r>
        <w:t>uticaj</w:t>
      </w:r>
      <w:proofErr w:type="spellEnd"/>
      <w:r>
        <w:t xml:space="preserve"> </w:t>
      </w:r>
      <w:proofErr w:type="spellStart"/>
      <w:r>
        <w:t>porodice</w:t>
      </w:r>
      <w:proofErr w:type="spellEnd"/>
      <w:r>
        <w:t xml:space="preserve"> </w:t>
      </w:r>
      <w:proofErr w:type="spellStart"/>
      <w:r>
        <w:t>na</w:t>
      </w:r>
      <w:proofErr w:type="spellEnd"/>
      <w:r>
        <w:t xml:space="preserve"> </w:t>
      </w:r>
      <w:proofErr w:type="spellStart"/>
      <w:r>
        <w:t>razvoj</w:t>
      </w:r>
      <w:proofErr w:type="spellEnd"/>
      <w:r>
        <w:t xml:space="preserve"> </w:t>
      </w:r>
      <w:proofErr w:type="spellStart"/>
      <w:r>
        <w:t>djeteta</w:t>
      </w:r>
      <w:proofErr w:type="spellEnd"/>
      <w:r>
        <w:t>/</w:t>
      </w:r>
      <w:proofErr w:type="spellStart"/>
      <w:r>
        <w:t>mladih</w:t>
      </w:r>
      <w:proofErr w:type="spellEnd"/>
      <w:r>
        <w:t xml:space="preserve"> </w:t>
      </w:r>
      <w:proofErr w:type="spellStart"/>
      <w:r>
        <w:t>najvažniji</w:t>
      </w:r>
      <w:proofErr w:type="spellEnd"/>
      <w:r>
        <w:t xml:space="preserve"> </w:t>
      </w:r>
      <w:proofErr w:type="spellStart"/>
      <w:r>
        <w:t>jer</w:t>
      </w:r>
      <w:proofErr w:type="spellEnd"/>
      <w:r>
        <w:t xml:space="preserve"> </w:t>
      </w:r>
      <w:proofErr w:type="spellStart"/>
      <w:r>
        <w:rPr>
          <w:b/>
          <w:bCs/>
        </w:rPr>
        <w:t>porodica</w:t>
      </w:r>
      <w:proofErr w:type="spellEnd"/>
      <w:r>
        <w:rPr>
          <w:b/>
          <w:bCs/>
        </w:rPr>
        <w:t xml:space="preserve"> </w:t>
      </w:r>
      <w:proofErr w:type="spellStart"/>
      <w:r>
        <w:rPr>
          <w:b/>
          <w:bCs/>
        </w:rPr>
        <w:t>ima</w:t>
      </w:r>
      <w:proofErr w:type="spellEnd"/>
      <w:r>
        <w:rPr>
          <w:b/>
          <w:bCs/>
        </w:rPr>
        <w:t xml:space="preserve"> </w:t>
      </w:r>
      <w:proofErr w:type="spellStart"/>
      <w:r>
        <w:rPr>
          <w:b/>
          <w:bCs/>
        </w:rPr>
        <w:t>značajnu</w:t>
      </w:r>
      <w:proofErr w:type="spellEnd"/>
      <w:r>
        <w:rPr>
          <w:b/>
          <w:bCs/>
        </w:rPr>
        <w:t xml:space="preserve"> </w:t>
      </w:r>
      <w:proofErr w:type="spellStart"/>
      <w:r>
        <w:rPr>
          <w:b/>
          <w:bCs/>
        </w:rPr>
        <w:t>ulogu</w:t>
      </w:r>
      <w:proofErr w:type="spellEnd"/>
      <w:r>
        <w:rPr>
          <w:b/>
          <w:bCs/>
        </w:rPr>
        <w:t xml:space="preserve"> u </w:t>
      </w:r>
      <w:proofErr w:type="spellStart"/>
      <w:r>
        <w:rPr>
          <w:b/>
          <w:bCs/>
        </w:rPr>
        <w:t>podršci</w:t>
      </w:r>
      <w:proofErr w:type="spellEnd"/>
      <w:r>
        <w:t xml:space="preserve">, </w:t>
      </w:r>
      <w:proofErr w:type="spellStart"/>
      <w:r>
        <w:t>usmjeravanju</w:t>
      </w:r>
      <w:proofErr w:type="spellEnd"/>
      <w:r>
        <w:t xml:space="preserve">, </w:t>
      </w:r>
      <w:proofErr w:type="spellStart"/>
      <w:r>
        <w:t>i</w:t>
      </w:r>
      <w:proofErr w:type="spellEnd"/>
      <w:r>
        <w:t xml:space="preserve"> </w:t>
      </w:r>
      <w:proofErr w:type="spellStart"/>
      <w:r>
        <w:t>formiranju</w:t>
      </w:r>
      <w:proofErr w:type="spellEnd"/>
      <w:r>
        <w:t xml:space="preserve">  </w:t>
      </w:r>
      <w:proofErr w:type="spellStart"/>
      <w:r>
        <w:t>njihove</w:t>
      </w:r>
      <w:proofErr w:type="spellEnd"/>
      <w:r>
        <w:t xml:space="preserve"> </w:t>
      </w:r>
      <w:proofErr w:type="spellStart"/>
      <w:r>
        <w:t>ličnosti</w:t>
      </w:r>
      <w:proofErr w:type="spellEnd"/>
      <w:r>
        <w:t xml:space="preserve"> </w:t>
      </w:r>
      <w:proofErr w:type="spellStart"/>
      <w:r>
        <w:t>i</w:t>
      </w:r>
      <w:proofErr w:type="spellEnd"/>
      <w:r>
        <w:t xml:space="preserve"> </w:t>
      </w:r>
      <w:proofErr w:type="spellStart"/>
      <w:r>
        <w:t>vrijednosnog</w:t>
      </w:r>
      <w:proofErr w:type="spellEnd"/>
      <w:r>
        <w:t xml:space="preserve"> </w:t>
      </w:r>
      <w:proofErr w:type="spellStart"/>
      <w:r>
        <w:t>sistema</w:t>
      </w:r>
      <w:proofErr w:type="spellEnd"/>
      <w:r>
        <w:t xml:space="preserve">. </w:t>
      </w:r>
      <w:proofErr w:type="spellStart"/>
      <w:r>
        <w:t>Zbog</w:t>
      </w:r>
      <w:proofErr w:type="spellEnd"/>
      <w:r>
        <w:t xml:space="preserve"> toga </w:t>
      </w:r>
      <w:proofErr w:type="spellStart"/>
      <w:r>
        <w:t>ovu</w:t>
      </w:r>
      <w:proofErr w:type="spellEnd"/>
      <w:r>
        <w:t xml:space="preserve"> oblast </w:t>
      </w:r>
      <w:proofErr w:type="spellStart"/>
      <w:r>
        <w:t>i</w:t>
      </w:r>
      <w:proofErr w:type="spellEnd"/>
      <w:r>
        <w:t xml:space="preserve"> </w:t>
      </w:r>
      <w:proofErr w:type="spellStart"/>
      <w:r>
        <w:t>dalje</w:t>
      </w:r>
      <w:proofErr w:type="spellEnd"/>
      <w:r>
        <w:t xml:space="preserve"> </w:t>
      </w:r>
      <w:proofErr w:type="spellStart"/>
      <w:r>
        <w:t>treba</w:t>
      </w:r>
      <w:proofErr w:type="spellEnd"/>
      <w:r>
        <w:t xml:space="preserve"> </w:t>
      </w:r>
      <w:proofErr w:type="spellStart"/>
      <w:r>
        <w:t>smatrati</w:t>
      </w:r>
      <w:proofErr w:type="spellEnd"/>
      <w:r>
        <w:t xml:space="preserve"> </w:t>
      </w:r>
      <w:proofErr w:type="spellStart"/>
      <w:r>
        <w:t>prioritetnom</w:t>
      </w:r>
      <w:proofErr w:type="spellEnd"/>
      <w:r>
        <w:t xml:space="preserve">, </w:t>
      </w:r>
      <w:proofErr w:type="spellStart"/>
      <w:r>
        <w:t>posebno</w:t>
      </w:r>
      <w:proofErr w:type="spellEnd"/>
      <w:r>
        <w:t xml:space="preserve"> </w:t>
      </w:r>
      <w:proofErr w:type="spellStart"/>
      <w:r>
        <w:t>ako</w:t>
      </w:r>
      <w:proofErr w:type="spellEnd"/>
      <w:r>
        <w:t xml:space="preserve"> se </w:t>
      </w:r>
      <w:proofErr w:type="spellStart"/>
      <w:r>
        <w:t>ima</w:t>
      </w:r>
      <w:proofErr w:type="spellEnd"/>
      <w:r>
        <w:t xml:space="preserve"> u </w:t>
      </w:r>
      <w:proofErr w:type="spellStart"/>
      <w:r>
        <w:t>vidu</w:t>
      </w:r>
      <w:proofErr w:type="spellEnd"/>
      <w:r>
        <w:t xml:space="preserve"> da </w:t>
      </w:r>
      <w:proofErr w:type="spellStart"/>
      <w:r>
        <w:t>su</w:t>
      </w:r>
      <w:proofErr w:type="spellEnd"/>
      <w:r>
        <w:t xml:space="preserve"> </w:t>
      </w:r>
      <w:proofErr w:type="spellStart"/>
      <w:r>
        <w:t>strateški</w:t>
      </w:r>
      <w:proofErr w:type="spellEnd"/>
      <w:r>
        <w:t xml:space="preserve"> </w:t>
      </w:r>
      <w:proofErr w:type="spellStart"/>
      <w:r>
        <w:t>ciljevi</w:t>
      </w:r>
      <w:proofErr w:type="spellEnd"/>
      <w:r>
        <w:t xml:space="preserve"> </w:t>
      </w:r>
      <w:proofErr w:type="spellStart"/>
      <w:r>
        <w:t>tokom</w:t>
      </w:r>
      <w:proofErr w:type="spellEnd"/>
      <w:r>
        <w:t xml:space="preserve"> </w:t>
      </w:r>
      <w:proofErr w:type="spellStart"/>
      <w:r>
        <w:t>sprovođenja</w:t>
      </w:r>
      <w:proofErr w:type="spellEnd"/>
      <w:r>
        <w:t xml:space="preserve"> LPAM 2010-2015 u </w:t>
      </w:r>
      <w:proofErr w:type="spellStart"/>
      <w:r>
        <w:t>ovoj</w:t>
      </w:r>
      <w:proofErr w:type="spellEnd"/>
      <w:r>
        <w:t xml:space="preserve"> </w:t>
      </w:r>
      <w:proofErr w:type="spellStart"/>
      <w:r>
        <w:t>oblasti</w:t>
      </w:r>
      <w:proofErr w:type="spellEnd"/>
      <w:r>
        <w:t xml:space="preserve"> </w:t>
      </w:r>
      <w:proofErr w:type="spellStart"/>
      <w:r>
        <w:t>samo</w:t>
      </w:r>
      <w:proofErr w:type="spellEnd"/>
      <w:r>
        <w:t xml:space="preserve"> </w:t>
      </w:r>
      <w:proofErr w:type="spellStart"/>
      <w:r>
        <w:rPr>
          <w:b/>
          <w:bCs/>
        </w:rPr>
        <w:t>djelimično</w:t>
      </w:r>
      <w:proofErr w:type="spellEnd"/>
      <w:r>
        <w:t xml:space="preserve"> </w:t>
      </w:r>
      <w:proofErr w:type="spellStart"/>
      <w:r>
        <w:rPr>
          <w:b/>
          <w:bCs/>
        </w:rPr>
        <w:t>ispunjeni</w:t>
      </w:r>
      <w:proofErr w:type="spellEnd"/>
      <w:r>
        <w:t xml:space="preserve">. </w:t>
      </w:r>
      <w:proofErr w:type="spellStart"/>
      <w:r>
        <w:t>Posebnu</w:t>
      </w:r>
      <w:proofErr w:type="spellEnd"/>
      <w:r>
        <w:t xml:space="preserve"> </w:t>
      </w:r>
      <w:proofErr w:type="spellStart"/>
      <w:r>
        <w:t>pažnju</w:t>
      </w:r>
      <w:proofErr w:type="spellEnd"/>
      <w:r>
        <w:t xml:space="preserve"> </w:t>
      </w:r>
      <w:proofErr w:type="spellStart"/>
      <w:r>
        <w:t>trebalo</w:t>
      </w:r>
      <w:proofErr w:type="spellEnd"/>
      <w:r>
        <w:t xml:space="preserve"> bi </w:t>
      </w:r>
      <w:proofErr w:type="spellStart"/>
      <w:r>
        <w:t>posvetiti</w:t>
      </w:r>
      <w:proofErr w:type="spellEnd"/>
      <w:r>
        <w:t xml:space="preserve"> </w:t>
      </w:r>
      <w:proofErr w:type="spellStart"/>
      <w:r>
        <w:t>kreiranju</w:t>
      </w:r>
      <w:proofErr w:type="spellEnd"/>
      <w:r>
        <w:t xml:space="preserve"> </w:t>
      </w:r>
      <w:proofErr w:type="spellStart"/>
      <w:r>
        <w:t>mehanizama</w:t>
      </w:r>
      <w:proofErr w:type="spellEnd"/>
      <w:r>
        <w:t xml:space="preserve"> za </w:t>
      </w:r>
      <w:proofErr w:type="spellStart"/>
      <w:r>
        <w:t>informisanje</w:t>
      </w:r>
      <w:proofErr w:type="spellEnd"/>
      <w:r>
        <w:t xml:space="preserve"> </w:t>
      </w:r>
      <w:proofErr w:type="spellStart"/>
      <w:r>
        <w:t>velikog</w:t>
      </w:r>
      <w:proofErr w:type="spellEnd"/>
      <w:r>
        <w:t xml:space="preserve"> </w:t>
      </w:r>
      <w:proofErr w:type="spellStart"/>
      <w:r>
        <w:t>broja</w:t>
      </w:r>
      <w:proofErr w:type="spellEnd"/>
      <w:r>
        <w:t xml:space="preserve"> </w:t>
      </w:r>
      <w:proofErr w:type="spellStart"/>
      <w:r>
        <w:t>mladih</w:t>
      </w:r>
      <w:proofErr w:type="spellEnd"/>
      <w:r>
        <w:t xml:space="preserve"> </w:t>
      </w:r>
      <w:proofErr w:type="spellStart"/>
      <w:r>
        <w:t>roditelja</w:t>
      </w:r>
      <w:proofErr w:type="spellEnd"/>
      <w:r>
        <w:t xml:space="preserve">, </w:t>
      </w:r>
      <w:proofErr w:type="spellStart"/>
      <w:r>
        <w:t>kao</w:t>
      </w:r>
      <w:proofErr w:type="spellEnd"/>
      <w:r>
        <w:t xml:space="preserve"> </w:t>
      </w:r>
      <w:proofErr w:type="spellStart"/>
      <w:r>
        <w:t>i</w:t>
      </w:r>
      <w:proofErr w:type="spellEnd"/>
      <w:r>
        <w:t xml:space="preserve"> </w:t>
      </w:r>
      <w:proofErr w:type="spellStart"/>
      <w:r>
        <w:t>fokus</w:t>
      </w:r>
      <w:proofErr w:type="spellEnd"/>
      <w:r>
        <w:t xml:space="preserve"> </w:t>
      </w:r>
      <w:proofErr w:type="spellStart"/>
      <w:r>
        <w:t>staviti</w:t>
      </w:r>
      <w:proofErr w:type="spellEnd"/>
      <w:r>
        <w:t xml:space="preserve"> </w:t>
      </w:r>
      <w:proofErr w:type="spellStart"/>
      <w:r>
        <w:t>na</w:t>
      </w:r>
      <w:proofErr w:type="spellEnd"/>
      <w:r>
        <w:t xml:space="preserve"> </w:t>
      </w:r>
      <w:proofErr w:type="spellStart"/>
      <w:r>
        <w:t>ukupno</w:t>
      </w:r>
      <w:proofErr w:type="spellEnd"/>
      <w:r>
        <w:t xml:space="preserve"> </w:t>
      </w:r>
      <w:proofErr w:type="spellStart"/>
      <w:r>
        <w:t>osnaživanje</w:t>
      </w:r>
      <w:proofErr w:type="spellEnd"/>
      <w:r>
        <w:t xml:space="preserve"> </w:t>
      </w:r>
      <w:proofErr w:type="spellStart"/>
      <w:r>
        <w:t>roditelja</w:t>
      </w:r>
      <w:proofErr w:type="spellEnd"/>
      <w:r>
        <w:t xml:space="preserve"> (</w:t>
      </w:r>
      <w:proofErr w:type="spellStart"/>
      <w:r>
        <w:t>posebno</w:t>
      </w:r>
      <w:proofErr w:type="spellEnd"/>
      <w:r>
        <w:t xml:space="preserve"> </w:t>
      </w:r>
      <w:proofErr w:type="spellStart"/>
      <w:r>
        <w:t>roditelja</w:t>
      </w:r>
      <w:proofErr w:type="spellEnd"/>
      <w:r>
        <w:t xml:space="preserve"> </w:t>
      </w:r>
      <w:proofErr w:type="spellStart"/>
      <w:r>
        <w:t>adolescenata</w:t>
      </w:r>
      <w:proofErr w:type="spellEnd"/>
      <w:r>
        <w:t xml:space="preserve">) za </w:t>
      </w:r>
      <w:proofErr w:type="spellStart"/>
      <w:r>
        <w:t>bavljenje</w:t>
      </w:r>
      <w:proofErr w:type="spellEnd"/>
      <w:r>
        <w:t xml:space="preserve"> </w:t>
      </w:r>
      <w:proofErr w:type="spellStart"/>
      <w:r>
        <w:t>razvojnim</w:t>
      </w:r>
      <w:proofErr w:type="spellEnd"/>
      <w:r>
        <w:t xml:space="preserve"> </w:t>
      </w:r>
      <w:proofErr w:type="spellStart"/>
      <w:r>
        <w:t>potrebama</w:t>
      </w:r>
      <w:proofErr w:type="spellEnd"/>
      <w:r>
        <w:t xml:space="preserve"> </w:t>
      </w:r>
      <w:proofErr w:type="spellStart"/>
      <w:r>
        <w:t>mladih</w:t>
      </w:r>
      <w:proofErr w:type="spellEnd"/>
      <w:r>
        <w:t xml:space="preserve"> </w:t>
      </w:r>
      <w:proofErr w:type="spellStart"/>
      <w:r>
        <w:t>ljudi</w:t>
      </w:r>
      <w:proofErr w:type="spellEnd"/>
      <w:r>
        <w:t xml:space="preserve">, </w:t>
      </w:r>
      <w:proofErr w:type="spellStart"/>
      <w:r>
        <w:t>te</w:t>
      </w:r>
      <w:proofErr w:type="spellEnd"/>
      <w:r>
        <w:t xml:space="preserve"> </w:t>
      </w:r>
      <w:proofErr w:type="spellStart"/>
      <w:r>
        <w:t>podršku</w:t>
      </w:r>
      <w:proofErr w:type="spellEnd"/>
      <w:r>
        <w:t xml:space="preserve"> </w:t>
      </w:r>
      <w:proofErr w:type="spellStart"/>
      <w:r>
        <w:t>porodicama</w:t>
      </w:r>
      <w:proofErr w:type="spellEnd"/>
      <w:r>
        <w:t xml:space="preserve"> u </w:t>
      </w:r>
      <w:proofErr w:type="spellStart"/>
      <w:r>
        <w:t>riziku</w:t>
      </w:r>
      <w:proofErr w:type="spellEnd"/>
      <w:r>
        <w:t xml:space="preserve"> </w:t>
      </w:r>
      <w:proofErr w:type="spellStart"/>
      <w:r>
        <w:t>i</w:t>
      </w:r>
      <w:proofErr w:type="spellEnd"/>
      <w:r>
        <w:t xml:space="preserve"> </w:t>
      </w:r>
      <w:proofErr w:type="spellStart"/>
      <w:r>
        <w:t>porodicama</w:t>
      </w:r>
      <w:proofErr w:type="spellEnd"/>
      <w:r>
        <w:t xml:space="preserve"> </w:t>
      </w:r>
      <w:proofErr w:type="spellStart"/>
      <w:r>
        <w:t>mladih</w:t>
      </w:r>
      <w:proofErr w:type="spellEnd"/>
      <w:r>
        <w:t xml:space="preserve"> </w:t>
      </w:r>
      <w:proofErr w:type="spellStart"/>
      <w:r>
        <w:t>osoba</w:t>
      </w:r>
      <w:proofErr w:type="spellEnd"/>
      <w:r>
        <w:t xml:space="preserve"> </w:t>
      </w:r>
      <w:proofErr w:type="spellStart"/>
      <w:r>
        <w:t>sa</w:t>
      </w:r>
      <w:proofErr w:type="spellEnd"/>
      <w:r>
        <w:t xml:space="preserve"> </w:t>
      </w:r>
      <w:proofErr w:type="spellStart"/>
      <w:r>
        <w:t>invaliditetom</w:t>
      </w:r>
      <w:proofErr w:type="spellEnd"/>
      <w:r>
        <w:t>.</w:t>
      </w:r>
    </w:p>
    <w:p w14:paraId="638DAD0E" w14:textId="77777777" w:rsidR="004429D9" w:rsidRDefault="004429D9">
      <w:pPr>
        <w:pStyle w:val="BodyA"/>
        <w:spacing w:line="288" w:lineRule="auto"/>
        <w:ind w:left="540"/>
        <w:jc w:val="both"/>
      </w:pPr>
    </w:p>
    <w:p w14:paraId="4D34D6CA" w14:textId="77777777" w:rsidR="004429D9" w:rsidRDefault="0025796C">
      <w:pPr>
        <w:pStyle w:val="BodyA"/>
        <w:numPr>
          <w:ilvl w:val="0"/>
          <w:numId w:val="6"/>
        </w:numPr>
        <w:spacing w:line="288" w:lineRule="auto"/>
        <w:jc w:val="both"/>
      </w:pPr>
      <w:r>
        <w:rPr>
          <w:b/>
          <w:bCs/>
        </w:rPr>
        <w:t>SLOBODNO VRIJEME</w:t>
      </w:r>
    </w:p>
    <w:p w14:paraId="7F20E204" w14:textId="7B774621" w:rsidR="004429D9" w:rsidRDefault="0025796C">
      <w:pPr>
        <w:pStyle w:val="BodyA"/>
        <w:spacing w:line="288" w:lineRule="auto"/>
        <w:jc w:val="both"/>
      </w:pPr>
      <w:r>
        <w:rPr>
          <w:b/>
          <w:bCs/>
        </w:rPr>
        <w:tab/>
      </w:r>
      <w:proofErr w:type="spellStart"/>
      <w:r>
        <w:t>Rezultati</w:t>
      </w:r>
      <w:proofErr w:type="spellEnd"/>
      <w:r>
        <w:t xml:space="preserve"> </w:t>
      </w:r>
      <w:proofErr w:type="spellStart"/>
      <w:r>
        <w:t>evaluacionog</w:t>
      </w:r>
      <w:proofErr w:type="spellEnd"/>
      <w:r>
        <w:t xml:space="preserve"> </w:t>
      </w:r>
      <w:proofErr w:type="spellStart"/>
      <w:r>
        <w:t>istraživanja</w:t>
      </w:r>
      <w:proofErr w:type="spellEnd"/>
      <w:r>
        <w:t xml:space="preserve"> </w:t>
      </w:r>
      <w:proofErr w:type="spellStart"/>
      <w:r>
        <w:t>ukazuju</w:t>
      </w:r>
      <w:proofErr w:type="spellEnd"/>
      <w:r>
        <w:t xml:space="preserve"> </w:t>
      </w:r>
      <w:proofErr w:type="spellStart"/>
      <w:r>
        <w:t>na</w:t>
      </w:r>
      <w:proofErr w:type="spellEnd"/>
      <w:r>
        <w:t xml:space="preserve"> to da je </w:t>
      </w:r>
      <w:proofErr w:type="spellStart"/>
      <w:r>
        <w:t>dostizanje</w:t>
      </w:r>
      <w:proofErr w:type="spellEnd"/>
      <w:r>
        <w:t xml:space="preserve"> </w:t>
      </w:r>
      <w:proofErr w:type="spellStart"/>
      <w:r>
        <w:t>starteških</w:t>
      </w:r>
      <w:proofErr w:type="spellEnd"/>
      <w:r>
        <w:t xml:space="preserve"> </w:t>
      </w:r>
      <w:proofErr w:type="spellStart"/>
      <w:r>
        <w:t>ciljeva</w:t>
      </w:r>
      <w:proofErr w:type="spellEnd"/>
      <w:r>
        <w:t xml:space="preserve"> u </w:t>
      </w:r>
      <w:proofErr w:type="spellStart"/>
      <w:r>
        <w:t>ovoj</w:t>
      </w:r>
      <w:proofErr w:type="spellEnd"/>
      <w:r>
        <w:t xml:space="preserve"> </w:t>
      </w:r>
      <w:proofErr w:type="spellStart"/>
      <w:r>
        <w:t>oblasti</w:t>
      </w:r>
      <w:proofErr w:type="spellEnd"/>
      <w:r>
        <w:t xml:space="preserve"> </w:t>
      </w:r>
      <w:proofErr w:type="spellStart"/>
      <w:r>
        <w:t>takođe</w:t>
      </w:r>
      <w:proofErr w:type="spellEnd"/>
      <w:r>
        <w:t xml:space="preserve"> </w:t>
      </w:r>
      <w:proofErr w:type="spellStart"/>
      <w:r>
        <w:t>bilo</w:t>
      </w:r>
      <w:proofErr w:type="spellEnd"/>
      <w:r>
        <w:t xml:space="preserve"> </w:t>
      </w:r>
      <w:proofErr w:type="spellStart"/>
      <w:r>
        <w:t>samo</w:t>
      </w:r>
      <w:proofErr w:type="spellEnd"/>
      <w:r>
        <w:t xml:space="preserve"> </w:t>
      </w:r>
      <w:proofErr w:type="spellStart"/>
      <w:r>
        <w:rPr>
          <w:b/>
          <w:bCs/>
        </w:rPr>
        <w:t>djelimično</w:t>
      </w:r>
      <w:proofErr w:type="spellEnd"/>
      <w:r>
        <w:rPr>
          <w:b/>
          <w:bCs/>
        </w:rPr>
        <w:t xml:space="preserve">, </w:t>
      </w:r>
      <w:proofErr w:type="spellStart"/>
      <w:r>
        <w:t>kao</w:t>
      </w:r>
      <w:proofErr w:type="spellEnd"/>
      <w:r>
        <w:t xml:space="preserve"> </w:t>
      </w:r>
      <w:proofErr w:type="spellStart"/>
      <w:r>
        <w:t>i</w:t>
      </w:r>
      <w:proofErr w:type="spellEnd"/>
      <w:r>
        <w:rPr>
          <w:b/>
          <w:bCs/>
        </w:rPr>
        <w:t xml:space="preserve"> </w:t>
      </w:r>
      <w:r>
        <w:t xml:space="preserve">da je ova oblast </w:t>
      </w:r>
      <w:proofErr w:type="spellStart"/>
      <w:r>
        <w:t>veoma</w:t>
      </w:r>
      <w:proofErr w:type="spellEnd"/>
      <w:r>
        <w:t xml:space="preserve"> </w:t>
      </w:r>
      <w:proofErr w:type="spellStart"/>
      <w:r>
        <w:t>važna</w:t>
      </w:r>
      <w:proofErr w:type="spellEnd"/>
      <w:r>
        <w:t xml:space="preserve">, </w:t>
      </w:r>
      <w:proofErr w:type="spellStart"/>
      <w:r>
        <w:t>ali</w:t>
      </w:r>
      <w:proofErr w:type="spellEnd"/>
      <w:r>
        <w:t xml:space="preserve"> </w:t>
      </w:r>
      <w:proofErr w:type="spellStart"/>
      <w:r>
        <w:t>veoma</w:t>
      </w:r>
      <w:proofErr w:type="spellEnd"/>
      <w:r>
        <w:t xml:space="preserve"> </w:t>
      </w:r>
      <w:proofErr w:type="spellStart"/>
      <w:r>
        <w:t>kompleksna</w:t>
      </w:r>
      <w:proofErr w:type="spellEnd"/>
      <w:r>
        <w:t xml:space="preserve">, s </w:t>
      </w:r>
      <w:proofErr w:type="spellStart"/>
      <w:r>
        <w:lastRenderedPageBreak/>
        <w:t>obzirom</w:t>
      </w:r>
      <w:proofErr w:type="spellEnd"/>
      <w:r>
        <w:t xml:space="preserve"> </w:t>
      </w:r>
      <w:proofErr w:type="spellStart"/>
      <w:r>
        <w:t>na</w:t>
      </w:r>
      <w:proofErr w:type="spellEnd"/>
      <w:r>
        <w:t xml:space="preserve"> to da se </w:t>
      </w:r>
      <w:proofErr w:type="spellStart"/>
      <w:r>
        <w:t>odnosi</w:t>
      </w:r>
      <w:proofErr w:type="spellEnd"/>
      <w:r>
        <w:t xml:space="preserve"> </w:t>
      </w:r>
      <w:proofErr w:type="spellStart"/>
      <w:r>
        <w:t>i</w:t>
      </w:r>
      <w:proofErr w:type="spellEnd"/>
      <w:r>
        <w:t xml:space="preserve"> </w:t>
      </w:r>
      <w:proofErr w:type="spellStart"/>
      <w:r>
        <w:t>na</w:t>
      </w:r>
      <w:proofErr w:type="spellEnd"/>
      <w:r>
        <w:t xml:space="preserve"> </w:t>
      </w:r>
      <w:proofErr w:type="spellStart"/>
      <w:r>
        <w:rPr>
          <w:b/>
          <w:bCs/>
        </w:rPr>
        <w:t>kulturu</w:t>
      </w:r>
      <w:proofErr w:type="spellEnd"/>
      <w:r>
        <w:rPr>
          <w:b/>
          <w:bCs/>
        </w:rPr>
        <w:t xml:space="preserve">, sport, </w:t>
      </w:r>
      <w:proofErr w:type="spellStart"/>
      <w:r>
        <w:rPr>
          <w:b/>
          <w:bCs/>
        </w:rPr>
        <w:t>i</w:t>
      </w:r>
      <w:proofErr w:type="spellEnd"/>
      <w:r>
        <w:rPr>
          <w:b/>
          <w:bCs/>
        </w:rPr>
        <w:t xml:space="preserve"> </w:t>
      </w:r>
      <w:proofErr w:type="spellStart"/>
      <w:r>
        <w:rPr>
          <w:b/>
          <w:bCs/>
        </w:rPr>
        <w:t>volonterizam</w:t>
      </w:r>
      <w:proofErr w:type="spellEnd"/>
      <w:r>
        <w:rPr>
          <w:b/>
          <w:bCs/>
        </w:rPr>
        <w:t xml:space="preserve"> / </w:t>
      </w:r>
      <w:proofErr w:type="spellStart"/>
      <w:r>
        <w:rPr>
          <w:b/>
          <w:bCs/>
        </w:rPr>
        <w:t>aktivizam</w:t>
      </w:r>
      <w:proofErr w:type="spellEnd"/>
      <w:r>
        <w:rPr>
          <w:b/>
          <w:bCs/>
        </w:rPr>
        <w:t xml:space="preserve"> </w:t>
      </w:r>
      <w:proofErr w:type="spellStart"/>
      <w:r>
        <w:rPr>
          <w:b/>
          <w:bCs/>
        </w:rPr>
        <w:t>mladih</w:t>
      </w:r>
      <w:proofErr w:type="spellEnd"/>
      <w:r>
        <w:rPr>
          <w:b/>
          <w:bCs/>
        </w:rPr>
        <w:t xml:space="preserve"> u </w:t>
      </w:r>
      <w:proofErr w:type="spellStart"/>
      <w:r>
        <w:rPr>
          <w:b/>
          <w:bCs/>
        </w:rPr>
        <w:t>zajednici</w:t>
      </w:r>
      <w:proofErr w:type="spellEnd"/>
      <w:r>
        <w:t xml:space="preserve">. </w:t>
      </w:r>
      <w:proofErr w:type="spellStart"/>
      <w:r>
        <w:t>Ispitanici</w:t>
      </w:r>
      <w:proofErr w:type="spellEnd"/>
      <w:r>
        <w:t>/</w:t>
      </w:r>
      <w:proofErr w:type="spellStart"/>
      <w:r>
        <w:t>ce</w:t>
      </w:r>
      <w:proofErr w:type="spellEnd"/>
      <w:r>
        <w:t xml:space="preserve"> </w:t>
      </w:r>
      <w:proofErr w:type="spellStart"/>
      <w:r>
        <w:t>navode</w:t>
      </w:r>
      <w:proofErr w:type="spellEnd"/>
      <w:r>
        <w:t xml:space="preserve"> da je </w:t>
      </w:r>
      <w:proofErr w:type="spellStart"/>
      <w:r>
        <w:t>osmišljeno</w:t>
      </w:r>
      <w:proofErr w:type="spellEnd"/>
      <w:r>
        <w:t xml:space="preserve"> </w:t>
      </w:r>
      <w:proofErr w:type="spellStart"/>
      <w:r>
        <w:t>i</w:t>
      </w:r>
      <w:proofErr w:type="spellEnd"/>
      <w:r>
        <w:t xml:space="preserve"> </w:t>
      </w:r>
      <w:proofErr w:type="spellStart"/>
      <w:r>
        <w:t>kreativno</w:t>
      </w:r>
      <w:proofErr w:type="spellEnd"/>
      <w:r>
        <w:t xml:space="preserve"> </w:t>
      </w:r>
      <w:proofErr w:type="spellStart"/>
      <w:r>
        <w:t>slobodno</w:t>
      </w:r>
      <w:proofErr w:type="spellEnd"/>
      <w:r>
        <w:t xml:space="preserve"> </w:t>
      </w:r>
      <w:proofErr w:type="spellStart"/>
      <w:r>
        <w:t>vrijeme</w:t>
      </w:r>
      <w:proofErr w:type="spellEnd"/>
      <w:r>
        <w:t xml:space="preserve"> u </w:t>
      </w:r>
      <w:proofErr w:type="spellStart"/>
      <w:r>
        <w:t>današnjem</w:t>
      </w:r>
      <w:proofErr w:type="spellEnd"/>
      <w:r>
        <w:t xml:space="preserve"> </w:t>
      </w:r>
      <w:proofErr w:type="spellStart"/>
      <w:r>
        <w:t>društvu</w:t>
      </w:r>
      <w:proofErr w:type="spellEnd"/>
      <w:r>
        <w:t xml:space="preserve"> </w:t>
      </w:r>
      <w:proofErr w:type="spellStart"/>
      <w:r>
        <w:t>jako</w:t>
      </w:r>
      <w:proofErr w:type="spellEnd"/>
      <w:r>
        <w:t xml:space="preserve"> </w:t>
      </w:r>
      <w:proofErr w:type="spellStart"/>
      <w:r>
        <w:t>važno</w:t>
      </w:r>
      <w:proofErr w:type="spellEnd"/>
      <w:r>
        <w:t xml:space="preserve"> “</w:t>
      </w:r>
      <w:r>
        <w:rPr>
          <w:i/>
          <w:iCs/>
        </w:rPr>
        <w:t xml:space="preserve">da se ne bi </w:t>
      </w:r>
      <w:proofErr w:type="spellStart"/>
      <w:r>
        <w:rPr>
          <w:i/>
          <w:iCs/>
        </w:rPr>
        <w:t>posrnulo</w:t>
      </w:r>
      <w:proofErr w:type="spellEnd"/>
      <w:r>
        <w:rPr>
          <w:i/>
          <w:iCs/>
        </w:rPr>
        <w:t xml:space="preserve"> u </w:t>
      </w:r>
      <w:proofErr w:type="spellStart"/>
      <w:r>
        <w:rPr>
          <w:i/>
          <w:iCs/>
        </w:rPr>
        <w:t>neki</w:t>
      </w:r>
      <w:proofErr w:type="spellEnd"/>
      <w:r>
        <w:rPr>
          <w:i/>
          <w:iCs/>
        </w:rPr>
        <w:t xml:space="preserve"> problem </w:t>
      </w:r>
      <w:proofErr w:type="spellStart"/>
      <w:r>
        <w:rPr>
          <w:i/>
          <w:iCs/>
        </w:rPr>
        <w:t>ili</w:t>
      </w:r>
      <w:proofErr w:type="spellEnd"/>
      <w:r>
        <w:rPr>
          <w:i/>
          <w:iCs/>
        </w:rPr>
        <w:t xml:space="preserve"> </w:t>
      </w:r>
      <w:proofErr w:type="spellStart"/>
      <w:r>
        <w:rPr>
          <w:i/>
          <w:iCs/>
        </w:rPr>
        <w:t>izazov</w:t>
      </w:r>
      <w:proofErr w:type="spellEnd"/>
      <w:r>
        <w:t xml:space="preserve">”. </w:t>
      </w:r>
      <w:proofErr w:type="spellStart"/>
      <w:r>
        <w:t>Zbog</w:t>
      </w:r>
      <w:proofErr w:type="spellEnd"/>
      <w:r>
        <w:t xml:space="preserve"> toga bi, </w:t>
      </w:r>
      <w:proofErr w:type="spellStart"/>
      <w:r>
        <w:t>između</w:t>
      </w:r>
      <w:proofErr w:type="spellEnd"/>
      <w:r>
        <w:t xml:space="preserve"> </w:t>
      </w:r>
      <w:proofErr w:type="spellStart"/>
      <w:r>
        <w:t>ostalog</w:t>
      </w:r>
      <w:proofErr w:type="spellEnd"/>
      <w:r>
        <w:t xml:space="preserve">, </w:t>
      </w:r>
      <w:proofErr w:type="spellStart"/>
      <w:r>
        <w:t>trebalo</w:t>
      </w:r>
      <w:proofErr w:type="spellEnd"/>
      <w:r>
        <w:t xml:space="preserve"> </w:t>
      </w:r>
      <w:proofErr w:type="spellStart"/>
      <w:r>
        <w:t>podsticati</w:t>
      </w:r>
      <w:proofErr w:type="spellEnd"/>
      <w:r>
        <w:t xml:space="preserve"> </w:t>
      </w:r>
      <w:proofErr w:type="spellStart"/>
      <w:r>
        <w:t>razvoj</w:t>
      </w:r>
      <w:proofErr w:type="spellEnd"/>
      <w:r>
        <w:t xml:space="preserve"> </w:t>
      </w:r>
      <w:proofErr w:type="spellStart"/>
      <w:r>
        <w:t>volonterizma</w:t>
      </w:r>
      <w:proofErr w:type="spellEnd"/>
      <w:r>
        <w:t xml:space="preserve"> u </w:t>
      </w:r>
      <w:proofErr w:type="spellStart"/>
      <w:r>
        <w:t>zajednici</w:t>
      </w:r>
      <w:proofErr w:type="spellEnd"/>
      <w:r>
        <w:t>, a</w:t>
      </w:r>
      <w:r>
        <w:rPr>
          <w:b/>
          <w:bCs/>
        </w:rPr>
        <w:t xml:space="preserve"> </w:t>
      </w:r>
      <w:r>
        <w:t>“</w:t>
      </w:r>
      <w:proofErr w:type="spellStart"/>
      <w:r>
        <w:rPr>
          <w:i/>
          <w:iCs/>
        </w:rPr>
        <w:t>omladinski</w:t>
      </w:r>
      <w:proofErr w:type="spellEnd"/>
      <w:r>
        <w:rPr>
          <w:i/>
          <w:iCs/>
        </w:rPr>
        <w:t xml:space="preserve"> </w:t>
      </w:r>
      <w:proofErr w:type="spellStart"/>
      <w:r>
        <w:rPr>
          <w:i/>
          <w:iCs/>
        </w:rPr>
        <w:t>klub</w:t>
      </w:r>
      <w:proofErr w:type="spellEnd"/>
      <w:r>
        <w:rPr>
          <w:i/>
          <w:iCs/>
        </w:rPr>
        <w:t xml:space="preserve"> </w:t>
      </w:r>
      <w:proofErr w:type="spellStart"/>
      <w:r>
        <w:rPr>
          <w:i/>
          <w:iCs/>
        </w:rPr>
        <w:t>uspostaviti</w:t>
      </w:r>
      <w:proofErr w:type="spellEnd"/>
      <w:r>
        <w:rPr>
          <w:i/>
          <w:iCs/>
        </w:rPr>
        <w:t xml:space="preserve"> </w:t>
      </w:r>
      <w:proofErr w:type="spellStart"/>
      <w:r>
        <w:rPr>
          <w:i/>
          <w:iCs/>
        </w:rPr>
        <w:t>na</w:t>
      </w:r>
      <w:proofErr w:type="spellEnd"/>
      <w:r>
        <w:rPr>
          <w:i/>
          <w:iCs/>
        </w:rPr>
        <w:t xml:space="preserve"> </w:t>
      </w:r>
      <w:proofErr w:type="spellStart"/>
      <w:r>
        <w:rPr>
          <w:i/>
          <w:iCs/>
        </w:rPr>
        <w:t>održivim</w:t>
      </w:r>
      <w:proofErr w:type="spellEnd"/>
      <w:r>
        <w:rPr>
          <w:i/>
          <w:iCs/>
        </w:rPr>
        <w:t xml:space="preserve"> </w:t>
      </w:r>
      <w:proofErr w:type="spellStart"/>
      <w:r>
        <w:rPr>
          <w:i/>
          <w:iCs/>
        </w:rPr>
        <w:t>osnovama</w:t>
      </w:r>
      <w:proofErr w:type="spellEnd"/>
      <w:r>
        <w:rPr>
          <w:i/>
          <w:iCs/>
        </w:rPr>
        <w:t xml:space="preserve"> </w:t>
      </w:r>
      <w:proofErr w:type="spellStart"/>
      <w:r>
        <w:rPr>
          <w:i/>
          <w:iCs/>
        </w:rPr>
        <w:t>i</w:t>
      </w:r>
      <w:proofErr w:type="spellEnd"/>
      <w:r>
        <w:rPr>
          <w:i/>
          <w:iCs/>
        </w:rPr>
        <w:t xml:space="preserve"> </w:t>
      </w:r>
      <w:proofErr w:type="spellStart"/>
      <w:r>
        <w:rPr>
          <w:i/>
          <w:iCs/>
        </w:rPr>
        <w:t>učiniti</w:t>
      </w:r>
      <w:proofErr w:type="spellEnd"/>
      <w:r>
        <w:rPr>
          <w:i/>
          <w:iCs/>
        </w:rPr>
        <w:t xml:space="preserve"> </w:t>
      </w:r>
      <w:proofErr w:type="spellStart"/>
      <w:r>
        <w:rPr>
          <w:i/>
          <w:iCs/>
        </w:rPr>
        <w:t>više</w:t>
      </w:r>
      <w:proofErr w:type="spellEnd"/>
      <w:r>
        <w:rPr>
          <w:i/>
          <w:iCs/>
        </w:rPr>
        <w:t xml:space="preserve"> </w:t>
      </w:r>
      <w:proofErr w:type="spellStart"/>
      <w:r>
        <w:rPr>
          <w:i/>
          <w:iCs/>
        </w:rPr>
        <w:t>privlačnim</w:t>
      </w:r>
      <w:proofErr w:type="spellEnd"/>
      <w:r>
        <w:rPr>
          <w:i/>
          <w:iCs/>
        </w:rPr>
        <w:t xml:space="preserve"> </w:t>
      </w:r>
      <w:proofErr w:type="spellStart"/>
      <w:r>
        <w:rPr>
          <w:i/>
          <w:iCs/>
        </w:rPr>
        <w:t>mlađim</w:t>
      </w:r>
      <w:proofErr w:type="spellEnd"/>
      <w:r>
        <w:rPr>
          <w:i/>
          <w:iCs/>
        </w:rPr>
        <w:t xml:space="preserve"> </w:t>
      </w:r>
      <w:proofErr w:type="spellStart"/>
      <w:r>
        <w:rPr>
          <w:i/>
          <w:iCs/>
        </w:rPr>
        <w:t>generacijama</w:t>
      </w:r>
      <w:proofErr w:type="spellEnd"/>
      <w:r>
        <w:rPr>
          <w:i/>
          <w:iCs/>
        </w:rPr>
        <w:t xml:space="preserve"> </w:t>
      </w:r>
      <w:proofErr w:type="spellStart"/>
      <w:r>
        <w:rPr>
          <w:i/>
          <w:iCs/>
        </w:rPr>
        <w:t>jer</w:t>
      </w:r>
      <w:proofErr w:type="spellEnd"/>
      <w:r>
        <w:rPr>
          <w:i/>
          <w:iCs/>
        </w:rPr>
        <w:t xml:space="preserve"> </w:t>
      </w:r>
      <w:proofErr w:type="spellStart"/>
      <w:r>
        <w:rPr>
          <w:i/>
          <w:iCs/>
        </w:rPr>
        <w:t>su</w:t>
      </w:r>
      <w:proofErr w:type="spellEnd"/>
      <w:r>
        <w:rPr>
          <w:i/>
          <w:iCs/>
        </w:rPr>
        <w:t xml:space="preserve">, </w:t>
      </w:r>
      <w:proofErr w:type="spellStart"/>
      <w:r>
        <w:rPr>
          <w:i/>
          <w:iCs/>
        </w:rPr>
        <w:t>pojavom</w:t>
      </w:r>
      <w:proofErr w:type="spellEnd"/>
      <w:r>
        <w:rPr>
          <w:i/>
          <w:iCs/>
        </w:rPr>
        <w:t xml:space="preserve"> </w:t>
      </w:r>
      <w:proofErr w:type="spellStart"/>
      <w:r>
        <w:rPr>
          <w:i/>
          <w:iCs/>
        </w:rPr>
        <w:t>velikog</w:t>
      </w:r>
      <w:proofErr w:type="spellEnd"/>
      <w:r>
        <w:rPr>
          <w:i/>
          <w:iCs/>
        </w:rPr>
        <w:t xml:space="preserve"> </w:t>
      </w:r>
      <w:proofErr w:type="spellStart"/>
      <w:r>
        <w:rPr>
          <w:i/>
          <w:iCs/>
        </w:rPr>
        <w:t>broja</w:t>
      </w:r>
      <w:proofErr w:type="spellEnd"/>
      <w:r>
        <w:rPr>
          <w:i/>
          <w:iCs/>
        </w:rPr>
        <w:t xml:space="preserve"> </w:t>
      </w:r>
      <w:proofErr w:type="spellStart"/>
      <w:r>
        <w:rPr>
          <w:i/>
          <w:iCs/>
        </w:rPr>
        <w:t>društvenih</w:t>
      </w:r>
      <w:proofErr w:type="spellEnd"/>
      <w:r>
        <w:rPr>
          <w:i/>
          <w:iCs/>
        </w:rPr>
        <w:t xml:space="preserve"> </w:t>
      </w:r>
      <w:proofErr w:type="spellStart"/>
      <w:r>
        <w:rPr>
          <w:i/>
          <w:iCs/>
        </w:rPr>
        <w:t>mreža</w:t>
      </w:r>
      <w:proofErr w:type="spellEnd"/>
      <w:r>
        <w:rPr>
          <w:i/>
          <w:iCs/>
        </w:rPr>
        <w:t xml:space="preserve"> </w:t>
      </w:r>
      <w:proofErr w:type="spellStart"/>
      <w:r>
        <w:rPr>
          <w:i/>
          <w:iCs/>
        </w:rPr>
        <w:t>i</w:t>
      </w:r>
      <w:proofErr w:type="spellEnd"/>
      <w:r>
        <w:rPr>
          <w:i/>
          <w:iCs/>
        </w:rPr>
        <w:t xml:space="preserve"> </w:t>
      </w:r>
      <w:proofErr w:type="spellStart"/>
      <w:r>
        <w:rPr>
          <w:i/>
          <w:iCs/>
        </w:rPr>
        <w:t>sredstava</w:t>
      </w:r>
      <w:proofErr w:type="spellEnd"/>
      <w:r>
        <w:rPr>
          <w:i/>
          <w:iCs/>
        </w:rPr>
        <w:t xml:space="preserve"> </w:t>
      </w:r>
      <w:proofErr w:type="spellStart"/>
      <w:r>
        <w:rPr>
          <w:i/>
          <w:iCs/>
        </w:rPr>
        <w:t>informisanja</w:t>
      </w:r>
      <w:proofErr w:type="spellEnd"/>
      <w:r>
        <w:rPr>
          <w:i/>
          <w:iCs/>
        </w:rPr>
        <w:t xml:space="preserve">, </w:t>
      </w:r>
      <w:proofErr w:type="spellStart"/>
      <w:r>
        <w:rPr>
          <w:i/>
          <w:iCs/>
        </w:rPr>
        <w:t>aktivnosti</w:t>
      </w:r>
      <w:proofErr w:type="spellEnd"/>
      <w:r>
        <w:rPr>
          <w:i/>
          <w:iCs/>
        </w:rPr>
        <w:t xml:space="preserve"> </w:t>
      </w:r>
      <w:proofErr w:type="spellStart"/>
      <w:r>
        <w:rPr>
          <w:i/>
          <w:iCs/>
        </w:rPr>
        <w:t>mladih</w:t>
      </w:r>
      <w:proofErr w:type="spellEnd"/>
      <w:r>
        <w:rPr>
          <w:i/>
          <w:iCs/>
        </w:rPr>
        <w:t xml:space="preserve"> </w:t>
      </w:r>
      <w:proofErr w:type="spellStart"/>
      <w:r>
        <w:rPr>
          <w:i/>
          <w:iCs/>
        </w:rPr>
        <w:t>koje</w:t>
      </w:r>
      <w:proofErr w:type="spellEnd"/>
      <w:r>
        <w:rPr>
          <w:i/>
          <w:iCs/>
        </w:rPr>
        <w:t xml:space="preserve"> </w:t>
      </w:r>
      <w:proofErr w:type="spellStart"/>
      <w:r>
        <w:rPr>
          <w:i/>
          <w:iCs/>
        </w:rPr>
        <w:t>upražnjavaju</w:t>
      </w:r>
      <w:proofErr w:type="spellEnd"/>
      <w:r>
        <w:rPr>
          <w:i/>
          <w:iCs/>
        </w:rPr>
        <w:t xml:space="preserve"> u </w:t>
      </w:r>
      <w:proofErr w:type="spellStart"/>
      <w:r>
        <w:rPr>
          <w:i/>
          <w:iCs/>
        </w:rPr>
        <w:t>slobodno</w:t>
      </w:r>
      <w:proofErr w:type="spellEnd"/>
      <w:r>
        <w:rPr>
          <w:i/>
          <w:iCs/>
        </w:rPr>
        <w:t xml:space="preserve"> </w:t>
      </w:r>
      <w:proofErr w:type="spellStart"/>
      <w:r>
        <w:rPr>
          <w:i/>
          <w:iCs/>
        </w:rPr>
        <w:t>vrijeme</w:t>
      </w:r>
      <w:proofErr w:type="spellEnd"/>
      <w:r>
        <w:rPr>
          <w:i/>
          <w:iCs/>
        </w:rPr>
        <w:t xml:space="preserve">, </w:t>
      </w:r>
      <w:proofErr w:type="spellStart"/>
      <w:r>
        <w:rPr>
          <w:i/>
          <w:iCs/>
        </w:rPr>
        <w:t>uglavnom</w:t>
      </w:r>
      <w:proofErr w:type="spellEnd"/>
      <w:r>
        <w:rPr>
          <w:i/>
          <w:iCs/>
        </w:rPr>
        <w:t xml:space="preserve"> </w:t>
      </w:r>
      <w:proofErr w:type="spellStart"/>
      <w:r>
        <w:rPr>
          <w:i/>
          <w:iCs/>
        </w:rPr>
        <w:t>preseljene</w:t>
      </w:r>
      <w:proofErr w:type="spellEnd"/>
      <w:r>
        <w:rPr>
          <w:i/>
          <w:iCs/>
        </w:rPr>
        <w:t xml:space="preserve"> u </w:t>
      </w:r>
      <w:proofErr w:type="spellStart"/>
      <w:r>
        <w:rPr>
          <w:i/>
          <w:iCs/>
        </w:rPr>
        <w:t>virtuelnu</w:t>
      </w:r>
      <w:proofErr w:type="spellEnd"/>
      <w:r>
        <w:rPr>
          <w:i/>
          <w:iCs/>
        </w:rPr>
        <w:t xml:space="preserve"> </w:t>
      </w:r>
      <w:proofErr w:type="spellStart"/>
      <w:r>
        <w:rPr>
          <w:i/>
          <w:iCs/>
        </w:rPr>
        <w:t>sferu</w:t>
      </w:r>
      <w:proofErr w:type="spellEnd"/>
      <w:r>
        <w:t xml:space="preserve">”. </w:t>
      </w:r>
    </w:p>
    <w:p w14:paraId="2B8B9D1B" w14:textId="77777777" w:rsidR="004429D9" w:rsidRDefault="004429D9">
      <w:pPr>
        <w:pStyle w:val="BodyA"/>
        <w:spacing w:line="288" w:lineRule="auto"/>
        <w:jc w:val="both"/>
      </w:pPr>
    </w:p>
    <w:p w14:paraId="2616CCC8" w14:textId="77777777" w:rsidR="004429D9" w:rsidRDefault="0025796C">
      <w:pPr>
        <w:pStyle w:val="Subtitle"/>
        <w:numPr>
          <w:ilvl w:val="0"/>
          <w:numId w:val="6"/>
        </w:numPr>
        <w:jc w:val="both"/>
        <w:rPr>
          <w:rFonts w:ascii="Times New Roman" w:hAnsi="Times New Roman"/>
          <w:b/>
          <w:bCs/>
          <w:sz w:val="24"/>
          <w:szCs w:val="24"/>
        </w:rPr>
      </w:pPr>
      <w:r>
        <w:rPr>
          <w:rFonts w:ascii="Times New Roman" w:hAnsi="Times New Roman"/>
          <w:b/>
          <w:bCs/>
          <w:sz w:val="24"/>
          <w:szCs w:val="24"/>
        </w:rPr>
        <w:t>ZAPOŠLJAVANJE</w:t>
      </w:r>
    </w:p>
    <w:p w14:paraId="53BAE26E" w14:textId="735EDCB0" w:rsidR="004429D9" w:rsidRDefault="0025796C">
      <w:pPr>
        <w:pStyle w:val="BodyA"/>
        <w:spacing w:line="288" w:lineRule="auto"/>
        <w:jc w:val="both"/>
      </w:pPr>
      <w:r>
        <w:tab/>
      </w:r>
      <w:proofErr w:type="spellStart"/>
      <w:r>
        <w:t>Rezultati</w:t>
      </w:r>
      <w:proofErr w:type="spellEnd"/>
      <w:r>
        <w:t xml:space="preserve"> </w:t>
      </w:r>
      <w:proofErr w:type="spellStart"/>
      <w:r>
        <w:t>evaluacije</w:t>
      </w:r>
      <w:proofErr w:type="spellEnd"/>
      <w:r>
        <w:t xml:space="preserve"> </w:t>
      </w:r>
      <w:proofErr w:type="spellStart"/>
      <w:r>
        <w:t>sprovođenja</w:t>
      </w:r>
      <w:proofErr w:type="spellEnd"/>
      <w:r>
        <w:t xml:space="preserve"> LPAM 2010-2015 </w:t>
      </w:r>
      <w:proofErr w:type="spellStart"/>
      <w:r>
        <w:t>ukazuju</w:t>
      </w:r>
      <w:proofErr w:type="spellEnd"/>
      <w:r>
        <w:t xml:space="preserve"> </w:t>
      </w:r>
      <w:proofErr w:type="spellStart"/>
      <w:r>
        <w:t>i</w:t>
      </w:r>
      <w:proofErr w:type="spellEnd"/>
      <w:r>
        <w:t xml:space="preserve"> </w:t>
      </w:r>
      <w:proofErr w:type="spellStart"/>
      <w:r>
        <w:t>na</w:t>
      </w:r>
      <w:proofErr w:type="spellEnd"/>
      <w:r>
        <w:t xml:space="preserve"> to da bi </w:t>
      </w:r>
      <w:proofErr w:type="spellStart"/>
      <w:r>
        <w:t>trebalo</w:t>
      </w:r>
      <w:proofErr w:type="spellEnd"/>
      <w:r>
        <w:t xml:space="preserve"> </w:t>
      </w:r>
      <w:proofErr w:type="spellStart"/>
      <w:r>
        <w:t>poboljšati</w:t>
      </w:r>
      <w:proofErr w:type="spellEnd"/>
      <w:r>
        <w:t xml:space="preserve"> </w:t>
      </w:r>
      <w:proofErr w:type="spellStart"/>
      <w:r>
        <w:t>saradnju</w:t>
      </w:r>
      <w:proofErr w:type="spellEnd"/>
      <w:r>
        <w:t xml:space="preserve"> </w:t>
      </w:r>
      <w:proofErr w:type="spellStart"/>
      <w:r>
        <w:t>škola</w:t>
      </w:r>
      <w:proofErr w:type="spellEnd"/>
      <w:r>
        <w:t xml:space="preserve"> </w:t>
      </w:r>
      <w:proofErr w:type="spellStart"/>
      <w:r>
        <w:t>i</w:t>
      </w:r>
      <w:proofErr w:type="spellEnd"/>
      <w:r>
        <w:t xml:space="preserve"> </w:t>
      </w:r>
      <w:proofErr w:type="spellStart"/>
      <w:r>
        <w:t>Opštine</w:t>
      </w:r>
      <w:proofErr w:type="spellEnd"/>
      <w:r>
        <w:t xml:space="preserve"> Kotor </w:t>
      </w:r>
      <w:proofErr w:type="spellStart"/>
      <w:r>
        <w:t>sa</w:t>
      </w:r>
      <w:proofErr w:type="spellEnd"/>
      <w:r>
        <w:t xml:space="preserve"> </w:t>
      </w:r>
      <w:proofErr w:type="spellStart"/>
      <w:r>
        <w:t>Zavodom</w:t>
      </w:r>
      <w:proofErr w:type="spellEnd"/>
      <w:r>
        <w:t xml:space="preserve"> za </w:t>
      </w:r>
      <w:proofErr w:type="spellStart"/>
      <w:r>
        <w:t>zapošljavanje</w:t>
      </w:r>
      <w:proofErr w:type="spellEnd"/>
      <w:r>
        <w:t xml:space="preserve"> </w:t>
      </w:r>
      <w:proofErr w:type="spellStart"/>
      <w:r>
        <w:t>Crne</w:t>
      </w:r>
      <w:proofErr w:type="spellEnd"/>
      <w:r>
        <w:t xml:space="preserve"> Gore u </w:t>
      </w:r>
      <w:proofErr w:type="spellStart"/>
      <w:r>
        <w:t>dijelu</w:t>
      </w:r>
      <w:proofErr w:type="spellEnd"/>
      <w:r>
        <w:t xml:space="preserve"> </w:t>
      </w:r>
      <w:proofErr w:type="spellStart"/>
      <w:r>
        <w:rPr>
          <w:b/>
          <w:bCs/>
        </w:rPr>
        <w:t>profesionalne</w:t>
      </w:r>
      <w:proofErr w:type="spellEnd"/>
      <w:r>
        <w:rPr>
          <w:b/>
          <w:bCs/>
        </w:rPr>
        <w:t xml:space="preserve"> </w:t>
      </w:r>
      <w:proofErr w:type="spellStart"/>
      <w:r>
        <w:rPr>
          <w:b/>
          <w:bCs/>
        </w:rPr>
        <w:t>orijentacije</w:t>
      </w:r>
      <w:proofErr w:type="spellEnd"/>
      <w:r>
        <w:rPr>
          <w:b/>
          <w:bCs/>
        </w:rPr>
        <w:t xml:space="preserve"> </w:t>
      </w:r>
      <w:proofErr w:type="spellStart"/>
      <w:r>
        <w:rPr>
          <w:b/>
          <w:bCs/>
        </w:rPr>
        <w:t>i</w:t>
      </w:r>
      <w:proofErr w:type="spellEnd"/>
      <w:r>
        <w:rPr>
          <w:b/>
          <w:bCs/>
        </w:rPr>
        <w:t xml:space="preserve"> </w:t>
      </w:r>
      <w:proofErr w:type="spellStart"/>
      <w:r>
        <w:rPr>
          <w:b/>
          <w:bCs/>
        </w:rPr>
        <w:t>informisanja</w:t>
      </w:r>
      <w:proofErr w:type="spellEnd"/>
      <w:r>
        <w:rPr>
          <w:b/>
          <w:bCs/>
        </w:rPr>
        <w:t xml:space="preserve"> </w:t>
      </w:r>
      <w:proofErr w:type="spellStart"/>
      <w:r>
        <w:rPr>
          <w:b/>
          <w:bCs/>
        </w:rPr>
        <w:t>mladih</w:t>
      </w:r>
      <w:proofErr w:type="spellEnd"/>
      <w:r>
        <w:rPr>
          <w:b/>
          <w:bCs/>
        </w:rPr>
        <w:t xml:space="preserve"> </w:t>
      </w:r>
      <w:r>
        <w:t xml:space="preserve">o </w:t>
      </w:r>
      <w:proofErr w:type="spellStart"/>
      <w:r>
        <w:t>aktuelnim</w:t>
      </w:r>
      <w:proofErr w:type="spellEnd"/>
      <w:r>
        <w:t xml:space="preserve"> </w:t>
      </w:r>
      <w:proofErr w:type="spellStart"/>
      <w:r>
        <w:t>kretanjima</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rada</w:t>
      </w:r>
      <w:proofErr w:type="spellEnd"/>
      <w:r>
        <w:t xml:space="preserve">, </w:t>
      </w:r>
      <w:proofErr w:type="spellStart"/>
      <w:r>
        <w:t>kao</w:t>
      </w:r>
      <w:proofErr w:type="spellEnd"/>
      <w:r>
        <w:t xml:space="preserve"> </w:t>
      </w:r>
      <w:proofErr w:type="spellStart"/>
      <w:r>
        <w:t>i</w:t>
      </w:r>
      <w:proofErr w:type="spellEnd"/>
      <w:r>
        <w:t xml:space="preserve"> </w:t>
      </w:r>
      <w:proofErr w:type="spellStart"/>
      <w:r>
        <w:t>intenzivirati</w:t>
      </w:r>
      <w:proofErr w:type="spellEnd"/>
      <w:r>
        <w:t xml:space="preserve"> </w:t>
      </w:r>
      <w:proofErr w:type="spellStart"/>
      <w:r>
        <w:t>programe</w:t>
      </w:r>
      <w:proofErr w:type="spellEnd"/>
      <w:r>
        <w:t xml:space="preserve"> </w:t>
      </w:r>
      <w:proofErr w:type="spellStart"/>
      <w:r>
        <w:t>profesionalne</w:t>
      </w:r>
      <w:proofErr w:type="spellEnd"/>
      <w:r>
        <w:t xml:space="preserve"> </w:t>
      </w:r>
      <w:proofErr w:type="spellStart"/>
      <w:r>
        <w:t>orijentacije</w:t>
      </w:r>
      <w:proofErr w:type="spellEnd"/>
      <w:r>
        <w:t xml:space="preserve"> u </w:t>
      </w:r>
      <w:proofErr w:type="spellStart"/>
      <w:r>
        <w:t>osnovnim</w:t>
      </w:r>
      <w:proofErr w:type="spellEnd"/>
      <w:r>
        <w:t xml:space="preserve"> </w:t>
      </w:r>
      <w:proofErr w:type="spellStart"/>
      <w:r>
        <w:t>i</w:t>
      </w:r>
      <w:proofErr w:type="spellEnd"/>
      <w:r>
        <w:t xml:space="preserve"> </w:t>
      </w:r>
      <w:proofErr w:type="spellStart"/>
      <w:r>
        <w:t>srednjim</w:t>
      </w:r>
      <w:proofErr w:type="spellEnd"/>
      <w:r>
        <w:t xml:space="preserve"> </w:t>
      </w:r>
      <w:proofErr w:type="spellStart"/>
      <w:r>
        <w:t>školama</w:t>
      </w:r>
      <w:proofErr w:type="spellEnd"/>
      <w:r>
        <w:t xml:space="preserve">, </w:t>
      </w:r>
      <w:proofErr w:type="spellStart"/>
      <w:r>
        <w:t>kroz</w:t>
      </w:r>
      <w:proofErr w:type="spellEnd"/>
      <w:r>
        <w:t xml:space="preserve"> </w:t>
      </w:r>
      <w:proofErr w:type="spellStart"/>
      <w:r>
        <w:t>informativne</w:t>
      </w:r>
      <w:proofErr w:type="spellEnd"/>
      <w:r>
        <w:t xml:space="preserve"> </w:t>
      </w:r>
      <w:proofErr w:type="spellStart"/>
      <w:r>
        <w:t>razgovore</w:t>
      </w:r>
      <w:proofErr w:type="spellEnd"/>
      <w:r>
        <w:t xml:space="preserve">, </w:t>
      </w:r>
      <w:proofErr w:type="spellStart"/>
      <w:r>
        <w:t>seminare</w:t>
      </w:r>
      <w:proofErr w:type="spellEnd"/>
      <w:r>
        <w:t xml:space="preserve"> </w:t>
      </w:r>
      <w:proofErr w:type="spellStart"/>
      <w:r>
        <w:t>i</w:t>
      </w:r>
      <w:proofErr w:type="spellEnd"/>
      <w:r>
        <w:t xml:space="preserve"> </w:t>
      </w:r>
      <w:proofErr w:type="spellStart"/>
      <w:r>
        <w:t>predavanja</w:t>
      </w:r>
      <w:proofErr w:type="spellEnd"/>
      <w:r>
        <w:t xml:space="preserve"> o </w:t>
      </w:r>
      <w:proofErr w:type="spellStart"/>
      <w:r>
        <w:t>značaju</w:t>
      </w:r>
      <w:proofErr w:type="spellEnd"/>
      <w:r>
        <w:t xml:space="preserve"> </w:t>
      </w:r>
      <w:proofErr w:type="spellStart"/>
      <w:r>
        <w:t>pravog</w:t>
      </w:r>
      <w:proofErr w:type="spellEnd"/>
      <w:r>
        <w:t xml:space="preserve"> </w:t>
      </w:r>
      <w:proofErr w:type="spellStart"/>
      <w:r>
        <w:t>odabira</w:t>
      </w:r>
      <w:proofErr w:type="spellEnd"/>
      <w:r>
        <w:t xml:space="preserve"> </w:t>
      </w:r>
      <w:proofErr w:type="spellStart"/>
      <w:r>
        <w:t>budućeg</w:t>
      </w:r>
      <w:proofErr w:type="spellEnd"/>
      <w:r>
        <w:t xml:space="preserve"> </w:t>
      </w:r>
      <w:proofErr w:type="spellStart"/>
      <w:r>
        <w:t>zanimanja</w:t>
      </w:r>
      <w:proofErr w:type="spellEnd"/>
      <w:r>
        <w:t xml:space="preserve">. Oblast </w:t>
      </w:r>
      <w:proofErr w:type="spellStart"/>
      <w:r>
        <w:rPr>
          <w:b/>
          <w:bCs/>
        </w:rPr>
        <w:t>zapošljavanja</w:t>
      </w:r>
      <w:proofErr w:type="spellEnd"/>
      <w:r>
        <w:rPr>
          <w:b/>
          <w:bCs/>
        </w:rPr>
        <w:t xml:space="preserve"> </w:t>
      </w:r>
      <w:proofErr w:type="spellStart"/>
      <w:r>
        <w:t>mladih</w:t>
      </w:r>
      <w:proofErr w:type="spellEnd"/>
      <w:r>
        <w:t xml:space="preserve"> </w:t>
      </w:r>
      <w:proofErr w:type="spellStart"/>
      <w:r>
        <w:t>opažena</w:t>
      </w:r>
      <w:proofErr w:type="spellEnd"/>
      <w:r>
        <w:t xml:space="preserve"> je </w:t>
      </w:r>
      <w:proofErr w:type="spellStart"/>
      <w:r>
        <w:t>kao</w:t>
      </w:r>
      <w:proofErr w:type="spellEnd"/>
      <w:r>
        <w:t xml:space="preserve"> </w:t>
      </w:r>
      <w:proofErr w:type="spellStart"/>
      <w:r>
        <w:t>i</w:t>
      </w:r>
      <w:proofErr w:type="spellEnd"/>
      <w:r>
        <w:t xml:space="preserve"> </w:t>
      </w:r>
      <w:proofErr w:type="spellStart"/>
      <w:r>
        <w:t>dalje</w:t>
      </w:r>
      <w:proofErr w:type="spellEnd"/>
      <w:r>
        <w:t xml:space="preserve"> </w:t>
      </w:r>
      <w:proofErr w:type="spellStart"/>
      <w:r>
        <w:t>veoma</w:t>
      </w:r>
      <w:proofErr w:type="spellEnd"/>
      <w:r>
        <w:t xml:space="preserve"> </w:t>
      </w:r>
      <w:proofErr w:type="spellStart"/>
      <w:r>
        <w:t>relevantna</w:t>
      </w:r>
      <w:proofErr w:type="spellEnd"/>
      <w:r>
        <w:t xml:space="preserve"> u </w:t>
      </w:r>
      <w:proofErr w:type="spellStart"/>
      <w:r>
        <w:t>okviru</w:t>
      </w:r>
      <w:proofErr w:type="spellEnd"/>
      <w:r>
        <w:t xml:space="preserve"> </w:t>
      </w:r>
      <w:proofErr w:type="spellStart"/>
      <w:r>
        <w:t>omladinske</w:t>
      </w:r>
      <w:proofErr w:type="spellEnd"/>
      <w:r>
        <w:t xml:space="preserve"> </w:t>
      </w:r>
      <w:proofErr w:type="spellStart"/>
      <w:r>
        <w:t>politike</w:t>
      </w:r>
      <w:proofErr w:type="spellEnd"/>
      <w:r>
        <w:t xml:space="preserve"> </w:t>
      </w:r>
      <w:proofErr w:type="spellStart"/>
      <w:r>
        <w:t>na</w:t>
      </w:r>
      <w:proofErr w:type="spellEnd"/>
      <w:r>
        <w:t xml:space="preserve"> </w:t>
      </w:r>
      <w:proofErr w:type="spellStart"/>
      <w:r>
        <w:t>lokalnom</w:t>
      </w:r>
      <w:proofErr w:type="spellEnd"/>
      <w:r>
        <w:t xml:space="preserve"> </w:t>
      </w:r>
      <w:proofErr w:type="spellStart"/>
      <w:r>
        <w:t>nivou</w:t>
      </w:r>
      <w:proofErr w:type="spellEnd"/>
      <w:r>
        <w:t xml:space="preserve"> </w:t>
      </w:r>
      <w:proofErr w:type="spellStart"/>
      <w:r>
        <w:t>od</w:t>
      </w:r>
      <w:proofErr w:type="spellEnd"/>
      <w:r>
        <w:t xml:space="preserve"> </w:t>
      </w:r>
      <w:proofErr w:type="spellStart"/>
      <w:r>
        <w:t>strane</w:t>
      </w:r>
      <w:proofErr w:type="spellEnd"/>
      <w:r>
        <w:t xml:space="preserve"> 92,9% </w:t>
      </w:r>
      <w:proofErr w:type="spellStart"/>
      <w:r>
        <w:t>učesnika</w:t>
      </w:r>
      <w:proofErr w:type="spellEnd"/>
      <w:r>
        <w:t xml:space="preserve">/ca </w:t>
      </w:r>
      <w:proofErr w:type="spellStart"/>
      <w:r>
        <w:t>evaluacionog</w:t>
      </w:r>
      <w:proofErr w:type="spellEnd"/>
      <w:r>
        <w:t xml:space="preserve"> </w:t>
      </w:r>
      <w:proofErr w:type="spellStart"/>
      <w:r>
        <w:t>istraživanja</w:t>
      </w:r>
      <w:proofErr w:type="spellEnd"/>
      <w:r w:rsidR="00214427">
        <w:t>.</w:t>
      </w:r>
      <w:r>
        <w:t xml:space="preserve"> </w:t>
      </w:r>
    </w:p>
    <w:p w14:paraId="438D84A1" w14:textId="77777777" w:rsidR="004429D9" w:rsidRDefault="004429D9">
      <w:pPr>
        <w:pStyle w:val="BodyA"/>
        <w:spacing w:line="288" w:lineRule="auto"/>
        <w:ind w:firstLine="720"/>
        <w:jc w:val="both"/>
      </w:pPr>
    </w:p>
    <w:p w14:paraId="2725F932" w14:textId="77777777" w:rsidR="004429D9" w:rsidRDefault="0025796C">
      <w:pPr>
        <w:pStyle w:val="Subtitle"/>
        <w:numPr>
          <w:ilvl w:val="0"/>
          <w:numId w:val="6"/>
        </w:numPr>
        <w:jc w:val="both"/>
        <w:rPr>
          <w:rFonts w:ascii="Times New Roman" w:hAnsi="Times New Roman"/>
          <w:b/>
          <w:bCs/>
          <w:sz w:val="24"/>
          <w:szCs w:val="24"/>
        </w:rPr>
      </w:pPr>
      <w:r>
        <w:rPr>
          <w:rFonts w:ascii="Times New Roman" w:hAnsi="Times New Roman"/>
          <w:b/>
          <w:bCs/>
          <w:sz w:val="24"/>
          <w:szCs w:val="24"/>
        </w:rPr>
        <w:t>BEZBJEDNOST I ZDRAVLJE</w:t>
      </w:r>
    </w:p>
    <w:p w14:paraId="76D5AB6F" w14:textId="4DCC2BDD" w:rsidR="004429D9" w:rsidRDefault="0025796C">
      <w:pPr>
        <w:pStyle w:val="BodyA"/>
        <w:spacing w:line="288" w:lineRule="auto"/>
        <w:jc w:val="both"/>
      </w:pPr>
      <w:r>
        <w:tab/>
      </w:r>
      <w:proofErr w:type="spellStart"/>
      <w:r>
        <w:t>Rezultati</w:t>
      </w:r>
      <w:proofErr w:type="spellEnd"/>
      <w:r>
        <w:t xml:space="preserve"> </w:t>
      </w:r>
      <w:proofErr w:type="spellStart"/>
      <w:r>
        <w:t>evaluacionog</w:t>
      </w:r>
      <w:proofErr w:type="spellEnd"/>
      <w:r>
        <w:t xml:space="preserve"> </w:t>
      </w:r>
      <w:proofErr w:type="spellStart"/>
      <w:r>
        <w:t>istraživanja</w:t>
      </w:r>
      <w:proofErr w:type="spellEnd"/>
      <w:r>
        <w:t xml:space="preserve"> </w:t>
      </w:r>
      <w:proofErr w:type="spellStart"/>
      <w:r>
        <w:t>pokazuju</w:t>
      </w:r>
      <w:proofErr w:type="spellEnd"/>
      <w:r>
        <w:t xml:space="preserve"> </w:t>
      </w:r>
      <w:proofErr w:type="spellStart"/>
      <w:r>
        <w:t>i</w:t>
      </w:r>
      <w:proofErr w:type="spellEnd"/>
      <w:r>
        <w:t xml:space="preserve"> </w:t>
      </w:r>
      <w:proofErr w:type="spellStart"/>
      <w:r>
        <w:t>na</w:t>
      </w:r>
      <w:proofErr w:type="spellEnd"/>
      <w:r>
        <w:t xml:space="preserve"> to da je </w:t>
      </w:r>
      <w:r>
        <w:rPr>
          <w:b/>
          <w:bCs/>
        </w:rPr>
        <w:t xml:space="preserve">oblast </w:t>
      </w:r>
      <w:proofErr w:type="spellStart"/>
      <w:r>
        <w:rPr>
          <w:b/>
          <w:bCs/>
        </w:rPr>
        <w:t>bezbjednosti</w:t>
      </w:r>
      <w:proofErr w:type="spellEnd"/>
      <w:r>
        <w:rPr>
          <w:b/>
          <w:bCs/>
        </w:rPr>
        <w:t xml:space="preserve"> </w:t>
      </w:r>
      <w:proofErr w:type="spellStart"/>
      <w:r>
        <w:rPr>
          <w:b/>
          <w:bCs/>
        </w:rPr>
        <w:t>i</w:t>
      </w:r>
      <w:proofErr w:type="spellEnd"/>
      <w:r>
        <w:rPr>
          <w:b/>
          <w:bCs/>
        </w:rPr>
        <w:t xml:space="preserve"> </w:t>
      </w:r>
      <w:proofErr w:type="spellStart"/>
      <w:r>
        <w:rPr>
          <w:b/>
          <w:bCs/>
        </w:rPr>
        <w:t>zdravlja</w:t>
      </w:r>
      <w:proofErr w:type="spellEnd"/>
      <w:r>
        <w:t xml:space="preserve"> </w:t>
      </w:r>
      <w:proofErr w:type="spellStart"/>
      <w:r>
        <w:t>procjenjena</w:t>
      </w:r>
      <w:proofErr w:type="spellEnd"/>
      <w:r>
        <w:t xml:space="preserve"> </w:t>
      </w:r>
      <w:proofErr w:type="spellStart"/>
      <w:r>
        <w:t>kao</w:t>
      </w:r>
      <w:proofErr w:type="spellEnd"/>
      <w:r>
        <w:t xml:space="preserve"> “</w:t>
      </w:r>
      <w:proofErr w:type="spellStart"/>
      <w:r>
        <w:rPr>
          <w:i/>
          <w:iCs/>
        </w:rPr>
        <w:t>izuzetno</w:t>
      </w:r>
      <w:proofErr w:type="spellEnd"/>
      <w:r>
        <w:rPr>
          <w:i/>
          <w:iCs/>
        </w:rPr>
        <w:t xml:space="preserve"> </w:t>
      </w:r>
      <w:proofErr w:type="spellStart"/>
      <w:r>
        <w:rPr>
          <w:i/>
          <w:iCs/>
        </w:rPr>
        <w:t>važna</w:t>
      </w:r>
      <w:proofErr w:type="spellEnd"/>
      <w:r>
        <w:rPr>
          <w:i/>
          <w:iCs/>
        </w:rPr>
        <w:t xml:space="preserve"> </w:t>
      </w:r>
      <w:proofErr w:type="spellStart"/>
      <w:r>
        <w:rPr>
          <w:i/>
          <w:iCs/>
        </w:rPr>
        <w:t>i</w:t>
      </w:r>
      <w:proofErr w:type="spellEnd"/>
      <w:r>
        <w:rPr>
          <w:i/>
          <w:iCs/>
        </w:rPr>
        <w:t xml:space="preserve"> </w:t>
      </w:r>
      <w:proofErr w:type="spellStart"/>
      <w:r>
        <w:rPr>
          <w:i/>
          <w:iCs/>
        </w:rPr>
        <w:t>relevantna</w:t>
      </w:r>
      <w:proofErr w:type="spellEnd"/>
      <w:r>
        <w:rPr>
          <w:i/>
          <w:iCs/>
        </w:rPr>
        <w:t xml:space="preserve"> u </w:t>
      </w:r>
      <w:proofErr w:type="spellStart"/>
      <w:r>
        <w:rPr>
          <w:i/>
          <w:iCs/>
        </w:rPr>
        <w:t>savremenom</w:t>
      </w:r>
      <w:proofErr w:type="spellEnd"/>
      <w:r>
        <w:rPr>
          <w:i/>
          <w:iCs/>
        </w:rPr>
        <w:t xml:space="preserve"> </w:t>
      </w:r>
      <w:proofErr w:type="spellStart"/>
      <w:r>
        <w:rPr>
          <w:i/>
          <w:iCs/>
        </w:rPr>
        <w:t>kontekstu</w:t>
      </w:r>
      <w:proofErr w:type="spellEnd"/>
      <w:r>
        <w:rPr>
          <w:i/>
          <w:iCs/>
        </w:rPr>
        <w:t xml:space="preserve"> </w:t>
      </w:r>
      <w:proofErr w:type="spellStart"/>
      <w:r>
        <w:rPr>
          <w:i/>
          <w:iCs/>
        </w:rPr>
        <w:t>više</w:t>
      </w:r>
      <w:proofErr w:type="spellEnd"/>
      <w:r>
        <w:rPr>
          <w:i/>
          <w:iCs/>
        </w:rPr>
        <w:t xml:space="preserve"> </w:t>
      </w:r>
      <w:proofErr w:type="spellStart"/>
      <w:r>
        <w:rPr>
          <w:i/>
          <w:iCs/>
        </w:rPr>
        <w:t>nego</w:t>
      </w:r>
      <w:proofErr w:type="spellEnd"/>
      <w:r>
        <w:rPr>
          <w:i/>
          <w:iCs/>
        </w:rPr>
        <w:t xml:space="preserve"> </w:t>
      </w:r>
      <w:proofErr w:type="spellStart"/>
      <w:r>
        <w:rPr>
          <w:i/>
          <w:iCs/>
        </w:rPr>
        <w:t>ikad</w:t>
      </w:r>
      <w:proofErr w:type="spellEnd"/>
      <w:r>
        <w:t xml:space="preserve">” od </w:t>
      </w:r>
      <w:proofErr w:type="spellStart"/>
      <w:r>
        <w:t>strane</w:t>
      </w:r>
      <w:proofErr w:type="spellEnd"/>
      <w:r>
        <w:t xml:space="preserve"> 92,9%  </w:t>
      </w:r>
      <w:proofErr w:type="spellStart"/>
      <w:r>
        <w:t>ispitanika</w:t>
      </w:r>
      <w:proofErr w:type="spellEnd"/>
      <w:r>
        <w:t>/ca</w:t>
      </w:r>
      <w:r w:rsidR="00214427">
        <w:t>.</w:t>
      </w:r>
      <w:r>
        <w:t xml:space="preserve"> </w:t>
      </w:r>
      <w:proofErr w:type="spellStart"/>
      <w:r>
        <w:t>Napominje</w:t>
      </w:r>
      <w:proofErr w:type="spellEnd"/>
      <w:r>
        <w:t xml:space="preserve"> se </w:t>
      </w:r>
      <w:proofErr w:type="spellStart"/>
      <w:r>
        <w:t>i</w:t>
      </w:r>
      <w:proofErr w:type="spellEnd"/>
      <w:r>
        <w:t xml:space="preserve"> da je </w:t>
      </w:r>
      <w:proofErr w:type="spellStart"/>
      <w:r>
        <w:t>potrebno</w:t>
      </w:r>
      <w:proofErr w:type="spellEnd"/>
      <w:r>
        <w:t xml:space="preserve"> </w:t>
      </w:r>
      <w:proofErr w:type="spellStart"/>
      <w:r>
        <w:rPr>
          <w:b/>
          <w:bCs/>
        </w:rPr>
        <w:t>povećati</w:t>
      </w:r>
      <w:proofErr w:type="spellEnd"/>
      <w:r>
        <w:rPr>
          <w:b/>
          <w:bCs/>
        </w:rPr>
        <w:t xml:space="preserve"> </w:t>
      </w:r>
      <w:proofErr w:type="spellStart"/>
      <w:r>
        <w:rPr>
          <w:b/>
          <w:bCs/>
        </w:rPr>
        <w:t>stepen</w:t>
      </w:r>
      <w:proofErr w:type="spellEnd"/>
      <w:r>
        <w:rPr>
          <w:b/>
          <w:bCs/>
        </w:rPr>
        <w:t xml:space="preserve"> </w:t>
      </w:r>
      <w:proofErr w:type="spellStart"/>
      <w:r>
        <w:rPr>
          <w:b/>
          <w:bCs/>
        </w:rPr>
        <w:t>bezbjednosti</w:t>
      </w:r>
      <w:proofErr w:type="spellEnd"/>
      <w:r>
        <w:rPr>
          <w:b/>
          <w:bCs/>
        </w:rPr>
        <w:t xml:space="preserve"> </w:t>
      </w:r>
      <w:proofErr w:type="spellStart"/>
      <w:r>
        <w:rPr>
          <w:b/>
          <w:bCs/>
        </w:rPr>
        <w:t>mladih</w:t>
      </w:r>
      <w:proofErr w:type="spellEnd"/>
      <w:r>
        <w:rPr>
          <w:b/>
          <w:bCs/>
        </w:rPr>
        <w:t xml:space="preserve"> u </w:t>
      </w:r>
      <w:proofErr w:type="spellStart"/>
      <w:r>
        <w:rPr>
          <w:b/>
          <w:bCs/>
        </w:rPr>
        <w:t>saobraćaju</w:t>
      </w:r>
      <w:proofErr w:type="spellEnd"/>
      <w:r>
        <w:t xml:space="preserve"> u </w:t>
      </w:r>
      <w:proofErr w:type="spellStart"/>
      <w:r>
        <w:t>opštini</w:t>
      </w:r>
      <w:proofErr w:type="spellEnd"/>
      <w:r>
        <w:t xml:space="preserve"> Kotor (42.9%), </w:t>
      </w:r>
      <w:proofErr w:type="spellStart"/>
      <w:r>
        <w:t>kao</w:t>
      </w:r>
      <w:proofErr w:type="spellEnd"/>
      <w:r>
        <w:t xml:space="preserve"> </w:t>
      </w:r>
      <w:proofErr w:type="spellStart"/>
      <w:r>
        <w:t>i</w:t>
      </w:r>
      <w:proofErr w:type="spellEnd"/>
      <w:r>
        <w:t xml:space="preserve"> </w:t>
      </w:r>
      <w:proofErr w:type="spellStart"/>
      <w:r>
        <w:rPr>
          <w:b/>
          <w:bCs/>
        </w:rPr>
        <w:t>smanjiti</w:t>
      </w:r>
      <w:proofErr w:type="spellEnd"/>
      <w:r>
        <w:rPr>
          <w:b/>
          <w:bCs/>
        </w:rPr>
        <w:t xml:space="preserve"> </w:t>
      </w:r>
      <w:proofErr w:type="spellStart"/>
      <w:r>
        <w:rPr>
          <w:b/>
          <w:bCs/>
        </w:rPr>
        <w:t>dostupnost</w:t>
      </w:r>
      <w:proofErr w:type="spellEnd"/>
      <w:r>
        <w:rPr>
          <w:b/>
          <w:bCs/>
        </w:rPr>
        <w:t xml:space="preserve"> </w:t>
      </w:r>
      <w:proofErr w:type="spellStart"/>
      <w:r>
        <w:rPr>
          <w:b/>
          <w:bCs/>
        </w:rPr>
        <w:t>psihoaktivnih</w:t>
      </w:r>
      <w:proofErr w:type="spellEnd"/>
      <w:r>
        <w:rPr>
          <w:b/>
          <w:bCs/>
        </w:rPr>
        <w:t xml:space="preserve"> </w:t>
      </w:r>
      <w:proofErr w:type="spellStart"/>
      <w:r>
        <w:rPr>
          <w:b/>
          <w:bCs/>
        </w:rPr>
        <w:t>supstanci</w:t>
      </w:r>
      <w:proofErr w:type="spellEnd"/>
      <w:r>
        <w:t xml:space="preserve"> (PAS) </w:t>
      </w:r>
      <w:proofErr w:type="spellStart"/>
      <w:r>
        <w:t>i</w:t>
      </w:r>
      <w:proofErr w:type="spellEnd"/>
      <w:r>
        <w:t xml:space="preserve"> </w:t>
      </w:r>
      <w:proofErr w:type="spellStart"/>
      <w:r>
        <w:rPr>
          <w:b/>
          <w:bCs/>
        </w:rPr>
        <w:t>unaprijediti</w:t>
      </w:r>
      <w:proofErr w:type="spellEnd"/>
      <w:r>
        <w:rPr>
          <w:b/>
          <w:bCs/>
        </w:rPr>
        <w:t xml:space="preserve"> </w:t>
      </w:r>
      <w:proofErr w:type="spellStart"/>
      <w:r>
        <w:rPr>
          <w:b/>
          <w:bCs/>
        </w:rPr>
        <w:t>svijest</w:t>
      </w:r>
      <w:proofErr w:type="spellEnd"/>
      <w:r>
        <w:rPr>
          <w:b/>
          <w:bCs/>
        </w:rPr>
        <w:t xml:space="preserve"> o </w:t>
      </w:r>
      <w:proofErr w:type="spellStart"/>
      <w:r>
        <w:rPr>
          <w:b/>
          <w:bCs/>
        </w:rPr>
        <w:t>faktorima</w:t>
      </w:r>
      <w:proofErr w:type="spellEnd"/>
      <w:r>
        <w:rPr>
          <w:b/>
          <w:bCs/>
        </w:rPr>
        <w:t xml:space="preserve"> </w:t>
      </w:r>
      <w:proofErr w:type="spellStart"/>
      <w:r>
        <w:rPr>
          <w:b/>
          <w:bCs/>
        </w:rPr>
        <w:t>rizika</w:t>
      </w:r>
      <w:proofErr w:type="spellEnd"/>
      <w:r>
        <w:t xml:space="preserve"> </w:t>
      </w:r>
      <w:proofErr w:type="spellStart"/>
      <w:r>
        <w:t>kod</w:t>
      </w:r>
      <w:proofErr w:type="spellEnd"/>
      <w:r>
        <w:t xml:space="preserve"> </w:t>
      </w:r>
      <w:proofErr w:type="spellStart"/>
      <w:r>
        <w:t>mladih</w:t>
      </w:r>
      <w:proofErr w:type="spellEnd"/>
      <w:r w:rsidR="00214427">
        <w:t>.</w:t>
      </w:r>
      <w:r>
        <w:t xml:space="preserve"> </w:t>
      </w:r>
    </w:p>
    <w:p w14:paraId="7E1EAAF8" w14:textId="4378A669" w:rsidR="004429D9" w:rsidRDefault="004429D9">
      <w:pPr>
        <w:pStyle w:val="BodyA"/>
        <w:spacing w:line="288" w:lineRule="auto"/>
        <w:jc w:val="both"/>
      </w:pPr>
    </w:p>
    <w:p w14:paraId="0694D587" w14:textId="16D0452E" w:rsidR="00D35012" w:rsidRDefault="00D35012">
      <w:pPr>
        <w:pStyle w:val="BodyA"/>
        <w:spacing w:line="288" w:lineRule="auto"/>
        <w:jc w:val="both"/>
      </w:pPr>
    </w:p>
    <w:p w14:paraId="4EFAC4D6" w14:textId="055E1864" w:rsidR="00D35012" w:rsidRDefault="00D35012">
      <w:pPr>
        <w:pStyle w:val="BodyA"/>
        <w:spacing w:line="288" w:lineRule="auto"/>
        <w:jc w:val="both"/>
      </w:pPr>
    </w:p>
    <w:p w14:paraId="05DA7538" w14:textId="28CFA45C" w:rsidR="00D35012" w:rsidRDefault="00D35012">
      <w:pPr>
        <w:pStyle w:val="BodyA"/>
        <w:spacing w:line="288" w:lineRule="auto"/>
        <w:jc w:val="both"/>
      </w:pPr>
    </w:p>
    <w:p w14:paraId="40E12E0C" w14:textId="19B046EC" w:rsidR="00D35012" w:rsidRDefault="00D35012">
      <w:pPr>
        <w:pStyle w:val="BodyA"/>
        <w:spacing w:line="288" w:lineRule="auto"/>
        <w:jc w:val="both"/>
      </w:pPr>
    </w:p>
    <w:p w14:paraId="1A9D86EE" w14:textId="284E1EF8" w:rsidR="00D35012" w:rsidRDefault="00D35012">
      <w:pPr>
        <w:pStyle w:val="BodyA"/>
        <w:spacing w:line="288" w:lineRule="auto"/>
        <w:jc w:val="both"/>
      </w:pPr>
    </w:p>
    <w:p w14:paraId="5806E702" w14:textId="1BD92C8B" w:rsidR="00D35012" w:rsidRDefault="00D35012">
      <w:pPr>
        <w:pStyle w:val="BodyA"/>
        <w:spacing w:line="288" w:lineRule="auto"/>
        <w:jc w:val="both"/>
      </w:pPr>
    </w:p>
    <w:p w14:paraId="758E8ACA" w14:textId="786F4D5B" w:rsidR="00D35012" w:rsidRDefault="00D35012">
      <w:pPr>
        <w:pStyle w:val="BodyA"/>
        <w:spacing w:line="288" w:lineRule="auto"/>
        <w:jc w:val="both"/>
      </w:pPr>
    </w:p>
    <w:p w14:paraId="60F7A480" w14:textId="176EB9DD" w:rsidR="00D35012" w:rsidRDefault="00D35012">
      <w:pPr>
        <w:pStyle w:val="BodyA"/>
        <w:spacing w:line="288" w:lineRule="auto"/>
        <w:jc w:val="both"/>
      </w:pPr>
    </w:p>
    <w:p w14:paraId="0DDD1454" w14:textId="7561811A" w:rsidR="00D35012" w:rsidRDefault="00D35012">
      <w:pPr>
        <w:pStyle w:val="BodyA"/>
        <w:spacing w:line="288" w:lineRule="auto"/>
        <w:jc w:val="both"/>
      </w:pPr>
    </w:p>
    <w:p w14:paraId="38A2B131" w14:textId="54746A42" w:rsidR="00D35012" w:rsidRDefault="00D35012">
      <w:pPr>
        <w:pStyle w:val="BodyA"/>
        <w:spacing w:line="288" w:lineRule="auto"/>
        <w:jc w:val="both"/>
      </w:pPr>
    </w:p>
    <w:p w14:paraId="111D4E6E" w14:textId="2C568D61" w:rsidR="00D35012" w:rsidRDefault="00D35012">
      <w:pPr>
        <w:pStyle w:val="BodyA"/>
        <w:spacing w:line="288" w:lineRule="auto"/>
        <w:jc w:val="both"/>
      </w:pPr>
    </w:p>
    <w:p w14:paraId="0F7A9DA7" w14:textId="6DFEDA38" w:rsidR="00D35012" w:rsidRDefault="00D35012">
      <w:pPr>
        <w:pStyle w:val="BodyA"/>
        <w:spacing w:line="288" w:lineRule="auto"/>
        <w:jc w:val="both"/>
      </w:pPr>
    </w:p>
    <w:p w14:paraId="65068C47" w14:textId="47407C66" w:rsidR="00D35012" w:rsidRDefault="00D35012">
      <w:pPr>
        <w:pStyle w:val="BodyA"/>
        <w:spacing w:line="288" w:lineRule="auto"/>
        <w:jc w:val="both"/>
      </w:pPr>
    </w:p>
    <w:p w14:paraId="0FF13185" w14:textId="33057457" w:rsidR="00D35012" w:rsidRDefault="00D35012">
      <w:pPr>
        <w:pStyle w:val="BodyA"/>
        <w:spacing w:line="288" w:lineRule="auto"/>
        <w:jc w:val="both"/>
      </w:pPr>
    </w:p>
    <w:p w14:paraId="734CE9D8" w14:textId="68B4052B" w:rsidR="00D35012" w:rsidRDefault="00D35012">
      <w:pPr>
        <w:pStyle w:val="BodyA"/>
        <w:spacing w:line="288" w:lineRule="auto"/>
        <w:jc w:val="both"/>
      </w:pPr>
    </w:p>
    <w:p w14:paraId="5D372CA5" w14:textId="28B8909B" w:rsidR="00D35012" w:rsidRDefault="00D35012">
      <w:pPr>
        <w:pStyle w:val="BodyA"/>
        <w:spacing w:line="288" w:lineRule="auto"/>
        <w:jc w:val="both"/>
      </w:pPr>
    </w:p>
    <w:p w14:paraId="4B905BE8" w14:textId="7C22A5B3" w:rsidR="00D35012" w:rsidRDefault="00D35012">
      <w:pPr>
        <w:pStyle w:val="BodyA"/>
        <w:spacing w:line="288" w:lineRule="auto"/>
        <w:jc w:val="both"/>
      </w:pPr>
    </w:p>
    <w:p w14:paraId="583BBCBC" w14:textId="06C46A1E" w:rsidR="00D35012" w:rsidRDefault="00D35012">
      <w:pPr>
        <w:pStyle w:val="BodyA"/>
        <w:spacing w:line="288" w:lineRule="auto"/>
        <w:jc w:val="both"/>
      </w:pPr>
    </w:p>
    <w:p w14:paraId="3827B101" w14:textId="65BE3E5D" w:rsidR="00D35012" w:rsidRDefault="00D35012">
      <w:pPr>
        <w:pStyle w:val="BodyA"/>
        <w:spacing w:line="288" w:lineRule="auto"/>
        <w:jc w:val="both"/>
      </w:pPr>
    </w:p>
    <w:p w14:paraId="4E6B6F2B" w14:textId="0A94A85B" w:rsidR="00D35012" w:rsidRDefault="00D35012">
      <w:pPr>
        <w:pStyle w:val="BodyA"/>
        <w:spacing w:line="288" w:lineRule="auto"/>
        <w:jc w:val="both"/>
      </w:pPr>
    </w:p>
    <w:p w14:paraId="040B5579" w14:textId="77777777" w:rsidR="00D35012" w:rsidRDefault="00D35012">
      <w:pPr>
        <w:pStyle w:val="BodyA"/>
        <w:spacing w:line="288" w:lineRule="auto"/>
        <w:jc w:val="both"/>
      </w:pPr>
    </w:p>
    <w:p w14:paraId="7991F0CA" w14:textId="77777777" w:rsidR="004429D9" w:rsidRDefault="0025796C">
      <w:pPr>
        <w:pStyle w:val="Default"/>
        <w:shd w:val="clear" w:color="auto" w:fill="FFFFFF"/>
        <w:spacing w:after="180" w:line="288" w:lineRule="auto"/>
        <w:rPr>
          <w:rFonts w:ascii="Times New Roman" w:eastAsia="Times New Roman" w:hAnsi="Times New Roman" w:cs="Times New Roman"/>
          <w:kern w:val="3"/>
          <w:sz w:val="28"/>
          <w:szCs w:val="28"/>
        </w:rPr>
      </w:pPr>
      <w:r>
        <w:rPr>
          <w:rFonts w:ascii="Times New Roman" w:hAnsi="Times New Roman"/>
          <w:kern w:val="3"/>
          <w:sz w:val="28"/>
          <w:szCs w:val="28"/>
        </w:rPr>
        <w:lastRenderedPageBreak/>
        <w:t>4.  ANALIZA INTERESOVANJA, POLOŽAJA I POTREBA MLADIH U OPŠTINI KOTOR</w:t>
      </w:r>
    </w:p>
    <w:p w14:paraId="6ECF6998" w14:textId="77777777" w:rsidR="004429D9" w:rsidRDefault="0025796C">
      <w:pPr>
        <w:pStyle w:val="BodyA"/>
        <w:spacing w:after="240" w:line="288" w:lineRule="auto"/>
        <w:jc w:val="both"/>
      </w:pPr>
      <w:r>
        <w:tab/>
        <w:t xml:space="preserve">U </w:t>
      </w:r>
      <w:proofErr w:type="spellStart"/>
      <w:r>
        <w:t>ovom</w:t>
      </w:r>
      <w:proofErr w:type="spellEnd"/>
      <w:r>
        <w:t xml:space="preserve"> </w:t>
      </w:r>
      <w:proofErr w:type="spellStart"/>
      <w:r>
        <w:t>poglavlju</w:t>
      </w:r>
      <w:proofErr w:type="spellEnd"/>
      <w:r>
        <w:t xml:space="preserve"> </w:t>
      </w:r>
      <w:proofErr w:type="spellStart"/>
      <w:r>
        <w:t>ukratko</w:t>
      </w:r>
      <w:proofErr w:type="spellEnd"/>
      <w:r>
        <w:t xml:space="preserve"> </w:t>
      </w:r>
      <w:proofErr w:type="spellStart"/>
      <w:r>
        <w:t>su</w:t>
      </w:r>
      <w:proofErr w:type="spellEnd"/>
      <w:r>
        <w:t xml:space="preserve"> </w:t>
      </w:r>
      <w:proofErr w:type="spellStart"/>
      <w:r>
        <w:t>prikazani</w:t>
      </w:r>
      <w:proofErr w:type="spellEnd"/>
      <w:r>
        <w:t xml:space="preserve"> </w:t>
      </w:r>
      <w:proofErr w:type="spellStart"/>
      <w:r>
        <w:t>osnovni</w:t>
      </w:r>
      <w:proofErr w:type="spellEnd"/>
      <w:r>
        <w:t xml:space="preserve"> </w:t>
      </w:r>
      <w:proofErr w:type="spellStart"/>
      <w:r>
        <w:t>demografski</w:t>
      </w:r>
      <w:proofErr w:type="spellEnd"/>
      <w:r>
        <w:t xml:space="preserve"> </w:t>
      </w:r>
      <w:proofErr w:type="spellStart"/>
      <w:r>
        <w:t>podaci</w:t>
      </w:r>
      <w:proofErr w:type="spellEnd"/>
      <w:r>
        <w:t xml:space="preserve"> o </w:t>
      </w:r>
      <w:proofErr w:type="spellStart"/>
      <w:r>
        <w:t>mladima</w:t>
      </w:r>
      <w:proofErr w:type="spellEnd"/>
      <w:r>
        <w:t xml:space="preserve"> u </w:t>
      </w:r>
      <w:proofErr w:type="spellStart"/>
      <w:r>
        <w:t>opštini</w:t>
      </w:r>
      <w:proofErr w:type="spellEnd"/>
      <w:r>
        <w:t xml:space="preserve"> Kotor (</w:t>
      </w:r>
      <w:proofErr w:type="spellStart"/>
      <w:r>
        <w:t>tabela</w:t>
      </w:r>
      <w:proofErr w:type="spellEnd"/>
      <w:r>
        <w:t xml:space="preserve"> 1), </w:t>
      </w:r>
      <w:proofErr w:type="spellStart"/>
      <w:r>
        <w:t>kao</w:t>
      </w:r>
      <w:proofErr w:type="spellEnd"/>
      <w:r>
        <w:t xml:space="preserve"> </w:t>
      </w:r>
      <w:proofErr w:type="spellStart"/>
      <w:r>
        <w:t>i</w:t>
      </w:r>
      <w:proofErr w:type="spellEnd"/>
      <w:r>
        <w:t xml:space="preserve"> </w:t>
      </w:r>
      <w:proofErr w:type="spellStart"/>
      <w:r>
        <w:t>ključni</w:t>
      </w:r>
      <w:proofErr w:type="spellEnd"/>
      <w:r>
        <w:t xml:space="preserve"> </w:t>
      </w:r>
      <w:proofErr w:type="spellStart"/>
      <w:r>
        <w:t>rezultati</w:t>
      </w:r>
      <w:proofErr w:type="spellEnd"/>
      <w:r>
        <w:t xml:space="preserve"> online </w:t>
      </w:r>
      <w:proofErr w:type="spellStart"/>
      <w:r>
        <w:t>anketiranja</w:t>
      </w:r>
      <w:proofErr w:type="spellEnd"/>
      <w:r>
        <w:t xml:space="preserve"> </w:t>
      </w:r>
      <w:proofErr w:type="spellStart"/>
      <w:r>
        <w:t>sprovedenog</w:t>
      </w:r>
      <w:proofErr w:type="spellEnd"/>
      <w:r>
        <w:t xml:space="preserve"> u </w:t>
      </w:r>
      <w:proofErr w:type="spellStart"/>
      <w:r>
        <w:t>fazi</w:t>
      </w:r>
      <w:proofErr w:type="spellEnd"/>
      <w:r>
        <w:t xml:space="preserve"> </w:t>
      </w:r>
      <w:proofErr w:type="spellStart"/>
      <w:r>
        <w:t>mapiranja</w:t>
      </w:r>
      <w:proofErr w:type="spellEnd"/>
      <w:r>
        <w:t xml:space="preserve"> </w:t>
      </w:r>
      <w:proofErr w:type="spellStart"/>
      <w:r>
        <w:t>potreba</w:t>
      </w:r>
      <w:proofErr w:type="spellEnd"/>
      <w:r>
        <w:t xml:space="preserve"> </w:t>
      </w:r>
      <w:proofErr w:type="spellStart"/>
      <w:r>
        <w:t>i</w:t>
      </w:r>
      <w:proofErr w:type="spellEnd"/>
      <w:r>
        <w:t xml:space="preserve"> </w:t>
      </w:r>
      <w:proofErr w:type="spellStart"/>
      <w:r>
        <w:t>položaja</w:t>
      </w:r>
      <w:proofErr w:type="spellEnd"/>
      <w:r>
        <w:t xml:space="preserve"> </w:t>
      </w:r>
      <w:proofErr w:type="spellStart"/>
      <w:r>
        <w:t>mladih</w:t>
      </w:r>
      <w:proofErr w:type="spellEnd"/>
      <w:r>
        <w:t>.</w:t>
      </w:r>
    </w:p>
    <w:p w14:paraId="2612E1EF" w14:textId="77777777" w:rsidR="004429D9" w:rsidRDefault="0025796C">
      <w:pPr>
        <w:pStyle w:val="BodyA"/>
        <w:spacing w:after="240" w:line="288" w:lineRule="auto"/>
        <w:jc w:val="both"/>
      </w:pPr>
      <w:r>
        <w:tab/>
      </w:r>
      <w:proofErr w:type="spellStart"/>
      <w:r>
        <w:t>Tabela</w:t>
      </w:r>
      <w:proofErr w:type="spellEnd"/>
      <w:r>
        <w:t xml:space="preserve"> 1: </w:t>
      </w:r>
      <w:proofErr w:type="spellStart"/>
      <w:r>
        <w:t>Stanovništvo</w:t>
      </w:r>
      <w:proofErr w:type="spellEnd"/>
      <w:r>
        <w:t xml:space="preserve"> </w:t>
      </w:r>
      <w:proofErr w:type="spellStart"/>
      <w:r>
        <w:t>prema</w:t>
      </w:r>
      <w:proofErr w:type="spellEnd"/>
      <w:r>
        <w:t xml:space="preserve"> </w:t>
      </w:r>
      <w:proofErr w:type="spellStart"/>
      <w:r>
        <w:t>uzrastu</w:t>
      </w:r>
      <w:proofErr w:type="spellEnd"/>
      <w:r>
        <w:t xml:space="preserve"> u </w:t>
      </w:r>
      <w:proofErr w:type="spellStart"/>
      <w:r>
        <w:t>opštini</w:t>
      </w:r>
      <w:proofErr w:type="spellEnd"/>
      <w:r>
        <w:t xml:space="preserve"> Kotor</w:t>
      </w:r>
    </w:p>
    <w:tbl>
      <w:tblPr>
        <w:tblW w:w="885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70"/>
        <w:gridCol w:w="1770"/>
        <w:gridCol w:w="1770"/>
        <w:gridCol w:w="1770"/>
        <w:gridCol w:w="1770"/>
      </w:tblGrid>
      <w:tr w:rsidR="004429D9" w14:paraId="20ED0C14" w14:textId="77777777">
        <w:trPr>
          <w:trHeight w:val="415"/>
        </w:trPr>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3D724F16" w14:textId="77777777" w:rsidR="004429D9" w:rsidRDefault="0025796C">
            <w:pPr>
              <w:pStyle w:val="BodyA"/>
              <w:spacing w:line="276" w:lineRule="auto"/>
              <w:jc w:val="center"/>
            </w:pPr>
            <w:r>
              <w:rPr>
                <w:sz w:val="22"/>
                <w:szCs w:val="22"/>
              </w:rPr>
              <w:t xml:space="preserve">10-14 </w:t>
            </w:r>
            <w:proofErr w:type="spellStart"/>
            <w:r>
              <w:rPr>
                <w:sz w:val="22"/>
                <w:szCs w:val="22"/>
              </w:rPr>
              <w:t>godina</w:t>
            </w:r>
            <w:proofErr w:type="spellEnd"/>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6550E0D9" w14:textId="77777777" w:rsidR="004429D9" w:rsidRDefault="0025796C">
            <w:pPr>
              <w:pStyle w:val="BodyA"/>
              <w:spacing w:line="276" w:lineRule="auto"/>
              <w:jc w:val="center"/>
            </w:pPr>
            <w:r>
              <w:rPr>
                <w:sz w:val="22"/>
                <w:szCs w:val="22"/>
              </w:rPr>
              <w:t xml:space="preserve">15-19 </w:t>
            </w:r>
            <w:proofErr w:type="spellStart"/>
            <w:r>
              <w:rPr>
                <w:sz w:val="22"/>
                <w:szCs w:val="22"/>
              </w:rPr>
              <w:t>godina</w:t>
            </w:r>
            <w:proofErr w:type="spellEnd"/>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6ACEC736" w14:textId="77777777" w:rsidR="004429D9" w:rsidRDefault="0025796C">
            <w:pPr>
              <w:pStyle w:val="BodyA"/>
              <w:spacing w:line="276" w:lineRule="auto"/>
              <w:jc w:val="center"/>
            </w:pPr>
            <w:r>
              <w:rPr>
                <w:sz w:val="22"/>
                <w:szCs w:val="22"/>
              </w:rPr>
              <w:t xml:space="preserve">20-24 </w:t>
            </w:r>
            <w:proofErr w:type="spellStart"/>
            <w:r>
              <w:rPr>
                <w:sz w:val="22"/>
                <w:szCs w:val="22"/>
              </w:rPr>
              <w:t>godina</w:t>
            </w:r>
            <w:proofErr w:type="spellEnd"/>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19BD4F6A" w14:textId="77777777" w:rsidR="004429D9" w:rsidRDefault="0025796C">
            <w:pPr>
              <w:pStyle w:val="BodyA"/>
              <w:spacing w:line="276" w:lineRule="auto"/>
              <w:jc w:val="center"/>
            </w:pPr>
            <w:r>
              <w:rPr>
                <w:sz w:val="22"/>
                <w:szCs w:val="22"/>
              </w:rPr>
              <w:t xml:space="preserve">25-29 </w:t>
            </w:r>
            <w:proofErr w:type="spellStart"/>
            <w:r>
              <w:rPr>
                <w:sz w:val="22"/>
                <w:szCs w:val="22"/>
              </w:rPr>
              <w:t>godina</w:t>
            </w:r>
            <w:proofErr w:type="spellEnd"/>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0E9C6576" w14:textId="77777777" w:rsidR="004429D9" w:rsidRDefault="0025796C">
            <w:pPr>
              <w:pStyle w:val="BodyA"/>
              <w:spacing w:line="276" w:lineRule="auto"/>
              <w:jc w:val="center"/>
            </w:pPr>
            <w:r>
              <w:rPr>
                <w:sz w:val="22"/>
                <w:szCs w:val="22"/>
              </w:rPr>
              <w:t xml:space="preserve">30-34 </w:t>
            </w:r>
            <w:proofErr w:type="spellStart"/>
            <w:r>
              <w:rPr>
                <w:sz w:val="22"/>
                <w:szCs w:val="22"/>
              </w:rPr>
              <w:t>godina</w:t>
            </w:r>
            <w:proofErr w:type="spellEnd"/>
          </w:p>
        </w:tc>
      </w:tr>
      <w:tr w:rsidR="004429D9" w14:paraId="0C8C9CDC" w14:textId="77777777">
        <w:trPr>
          <w:trHeight w:val="251"/>
        </w:trPr>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40F5152F" w14:textId="77777777" w:rsidR="004429D9" w:rsidRDefault="0025796C">
            <w:pPr>
              <w:pStyle w:val="BodyA"/>
              <w:spacing w:line="276" w:lineRule="auto"/>
              <w:jc w:val="center"/>
            </w:pPr>
            <w:r>
              <w:rPr>
                <w:sz w:val="22"/>
                <w:szCs w:val="22"/>
              </w:rPr>
              <w:t>1309</w:t>
            </w:r>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153A9594" w14:textId="77777777" w:rsidR="004429D9" w:rsidRDefault="0025796C">
            <w:pPr>
              <w:pStyle w:val="BodyA"/>
              <w:spacing w:line="276" w:lineRule="auto"/>
              <w:jc w:val="center"/>
            </w:pPr>
            <w:r>
              <w:rPr>
                <w:sz w:val="22"/>
                <w:szCs w:val="22"/>
              </w:rPr>
              <w:t>1381</w:t>
            </w:r>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0388F8A8" w14:textId="77777777" w:rsidR="004429D9" w:rsidRDefault="0025796C">
            <w:pPr>
              <w:pStyle w:val="BodyA"/>
              <w:spacing w:line="276" w:lineRule="auto"/>
              <w:jc w:val="center"/>
            </w:pPr>
            <w:r>
              <w:rPr>
                <w:sz w:val="22"/>
                <w:szCs w:val="22"/>
              </w:rPr>
              <w:t>1451</w:t>
            </w:r>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38B7E6C0" w14:textId="77777777" w:rsidR="004429D9" w:rsidRDefault="0025796C">
            <w:pPr>
              <w:pStyle w:val="BodyA"/>
              <w:spacing w:line="276" w:lineRule="auto"/>
              <w:jc w:val="center"/>
            </w:pPr>
            <w:r>
              <w:rPr>
                <w:sz w:val="22"/>
                <w:szCs w:val="22"/>
              </w:rPr>
              <w:t>1600</w:t>
            </w:r>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021C238E" w14:textId="77777777" w:rsidR="004429D9" w:rsidRDefault="0025796C">
            <w:pPr>
              <w:pStyle w:val="BodyA"/>
              <w:spacing w:line="276" w:lineRule="auto"/>
              <w:jc w:val="center"/>
            </w:pPr>
            <w:r>
              <w:rPr>
                <w:sz w:val="22"/>
                <w:szCs w:val="22"/>
              </w:rPr>
              <w:t>1610</w:t>
            </w:r>
          </w:p>
        </w:tc>
      </w:tr>
      <w:tr w:rsidR="004429D9" w14:paraId="0873F8B3" w14:textId="77777777">
        <w:trPr>
          <w:trHeight w:val="300"/>
        </w:trPr>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096A6617" w14:textId="77777777" w:rsidR="004429D9" w:rsidRDefault="0025796C">
            <w:pPr>
              <w:pStyle w:val="BodyA"/>
              <w:spacing w:line="276" w:lineRule="auto"/>
              <w:jc w:val="center"/>
            </w:pPr>
            <w:proofErr w:type="spellStart"/>
            <w:r>
              <w:rPr>
                <w:sz w:val="22"/>
                <w:szCs w:val="22"/>
              </w:rPr>
              <w:t>Ukupno</w:t>
            </w:r>
            <w:proofErr w:type="spellEnd"/>
          </w:p>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51DB335F" w14:textId="77777777" w:rsidR="004429D9" w:rsidRDefault="004429D9"/>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614EA8D7" w14:textId="77777777" w:rsidR="004429D9" w:rsidRDefault="004429D9"/>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21B0378B" w14:textId="77777777" w:rsidR="004429D9" w:rsidRDefault="004429D9"/>
        </w:tc>
        <w:tc>
          <w:tcPr>
            <w:tcW w:w="1770" w:type="dxa"/>
            <w:tcBorders>
              <w:top w:val="single" w:sz="4" w:space="0" w:color="CBCBCB"/>
              <w:left w:val="single" w:sz="4" w:space="0" w:color="CBCBCB"/>
              <w:bottom w:val="single" w:sz="4" w:space="0" w:color="CBCBCB"/>
              <w:right w:val="single" w:sz="4" w:space="0" w:color="CBCBCB"/>
            </w:tcBorders>
            <w:shd w:val="clear" w:color="auto" w:fill="FFFFFF"/>
            <w:tcMar>
              <w:top w:w="80" w:type="dxa"/>
              <w:left w:w="80" w:type="dxa"/>
              <w:bottom w:w="80" w:type="dxa"/>
              <w:right w:w="80" w:type="dxa"/>
            </w:tcMar>
            <w:vAlign w:val="center"/>
          </w:tcPr>
          <w:p w14:paraId="004F9782" w14:textId="77777777" w:rsidR="004429D9" w:rsidRDefault="0025796C">
            <w:pPr>
              <w:pStyle w:val="BodyA"/>
              <w:spacing w:line="276" w:lineRule="auto"/>
              <w:jc w:val="center"/>
            </w:pPr>
            <w:r>
              <w:rPr>
                <w:sz w:val="22"/>
                <w:szCs w:val="22"/>
              </w:rPr>
              <w:t>7351</w:t>
            </w:r>
          </w:p>
        </w:tc>
      </w:tr>
    </w:tbl>
    <w:p w14:paraId="64188D6B" w14:textId="77777777" w:rsidR="004429D9" w:rsidRDefault="004429D9">
      <w:pPr>
        <w:pStyle w:val="BodyA"/>
        <w:widowControl w:val="0"/>
        <w:spacing w:after="240"/>
        <w:ind w:left="10" w:hanging="10"/>
        <w:jc w:val="both"/>
      </w:pPr>
    </w:p>
    <w:p w14:paraId="1CF63867" w14:textId="77777777" w:rsidR="004429D9" w:rsidRDefault="004429D9">
      <w:pPr>
        <w:pStyle w:val="BodyA"/>
        <w:widowControl w:val="0"/>
        <w:ind w:left="433" w:hanging="433"/>
        <w:jc w:val="both"/>
      </w:pPr>
    </w:p>
    <w:p w14:paraId="2CDE793F" w14:textId="77777777" w:rsidR="004429D9" w:rsidRDefault="0025796C">
      <w:pPr>
        <w:pStyle w:val="BodyA"/>
        <w:spacing w:line="288" w:lineRule="auto"/>
      </w:pPr>
      <w:r>
        <w:tab/>
        <w:t>(</w:t>
      </w:r>
      <w:proofErr w:type="spellStart"/>
      <w:r>
        <w:t>Izvor</w:t>
      </w:r>
      <w:proofErr w:type="spellEnd"/>
      <w:r>
        <w:t xml:space="preserve">: </w:t>
      </w:r>
      <w:proofErr w:type="spellStart"/>
      <w:r>
        <w:t>Monstat</w:t>
      </w:r>
      <w:proofErr w:type="spellEnd"/>
      <w:r>
        <w:t xml:space="preserve">, </w:t>
      </w:r>
      <w:proofErr w:type="spellStart"/>
      <w:r>
        <w:t>Popis</w:t>
      </w:r>
      <w:proofErr w:type="spellEnd"/>
      <w:r>
        <w:t xml:space="preserve"> 2011. </w:t>
      </w:r>
      <w:proofErr w:type="spellStart"/>
      <w:r>
        <w:t>godina</w:t>
      </w:r>
      <w:proofErr w:type="spellEnd"/>
      <w:r>
        <w:t>)</w:t>
      </w:r>
    </w:p>
    <w:p w14:paraId="6DDE37B5" w14:textId="77777777" w:rsidR="004429D9" w:rsidRDefault="004429D9">
      <w:pPr>
        <w:pStyle w:val="BodyA"/>
        <w:spacing w:line="288" w:lineRule="auto"/>
        <w:jc w:val="both"/>
      </w:pPr>
    </w:p>
    <w:p w14:paraId="010C0216" w14:textId="77777777" w:rsidR="004429D9" w:rsidRDefault="0025796C">
      <w:pPr>
        <w:pStyle w:val="BodyA"/>
        <w:spacing w:after="240" w:line="288" w:lineRule="auto"/>
        <w:jc w:val="both"/>
      </w:pPr>
      <w:r>
        <w:tab/>
      </w:r>
      <w:proofErr w:type="spellStart"/>
      <w:r>
        <w:t>Radi</w:t>
      </w:r>
      <w:proofErr w:type="spellEnd"/>
      <w:r>
        <w:t xml:space="preserve"> </w:t>
      </w:r>
      <w:proofErr w:type="spellStart"/>
      <w:r>
        <w:t>unaprjeđenja</w:t>
      </w:r>
      <w:proofErr w:type="spellEnd"/>
      <w:r>
        <w:t xml:space="preserve"> </w:t>
      </w:r>
      <w:proofErr w:type="spellStart"/>
      <w:r>
        <w:t>reprezentativnosti</w:t>
      </w:r>
      <w:proofErr w:type="spellEnd"/>
      <w:r>
        <w:t xml:space="preserve"> </w:t>
      </w:r>
      <w:proofErr w:type="spellStart"/>
      <w:r>
        <w:t>ukupnog</w:t>
      </w:r>
      <w:proofErr w:type="spellEnd"/>
      <w:r>
        <w:t xml:space="preserve"> </w:t>
      </w:r>
      <w:proofErr w:type="spellStart"/>
      <w:r>
        <w:t>uzorka</w:t>
      </w:r>
      <w:proofErr w:type="spellEnd"/>
      <w:r>
        <w:t xml:space="preserve">, u online </w:t>
      </w:r>
      <w:proofErr w:type="spellStart"/>
      <w:r>
        <w:t>anketiranje</w:t>
      </w:r>
      <w:proofErr w:type="spellEnd"/>
      <w:r>
        <w:t xml:space="preserve"> </w:t>
      </w:r>
      <w:proofErr w:type="spellStart"/>
      <w:r>
        <w:t>bilo</w:t>
      </w:r>
      <w:proofErr w:type="spellEnd"/>
      <w:r>
        <w:t xml:space="preserve"> je </w:t>
      </w:r>
      <w:proofErr w:type="spellStart"/>
      <w:r>
        <w:t>uključeno</w:t>
      </w:r>
      <w:proofErr w:type="spellEnd"/>
      <w:r>
        <w:t xml:space="preserve"> </w:t>
      </w:r>
      <w:proofErr w:type="spellStart"/>
      <w:r>
        <w:t>ukupno</w:t>
      </w:r>
      <w:proofErr w:type="spellEnd"/>
      <w:r>
        <w:t xml:space="preserve"> 121 </w:t>
      </w:r>
      <w:proofErr w:type="spellStart"/>
      <w:r>
        <w:t>ispitanika</w:t>
      </w:r>
      <w:proofErr w:type="spellEnd"/>
      <w:r>
        <w:t xml:space="preserve">/ca od </w:t>
      </w:r>
      <w:proofErr w:type="spellStart"/>
      <w:r>
        <w:t>kojih</w:t>
      </w:r>
      <w:proofErr w:type="spellEnd"/>
      <w:r>
        <w:t xml:space="preserve"> 40.5% </w:t>
      </w:r>
      <w:proofErr w:type="spellStart"/>
      <w:r>
        <w:t>živi</w:t>
      </w:r>
      <w:proofErr w:type="spellEnd"/>
      <w:r>
        <w:t xml:space="preserve"> u </w:t>
      </w:r>
      <w:proofErr w:type="spellStart"/>
      <w:r>
        <w:t>opštini</w:t>
      </w:r>
      <w:proofErr w:type="spellEnd"/>
      <w:r>
        <w:t xml:space="preserve"> Kotor, a 59.5% u </w:t>
      </w:r>
      <w:proofErr w:type="spellStart"/>
      <w:r>
        <w:t>opštini</w:t>
      </w:r>
      <w:proofErr w:type="spellEnd"/>
      <w:r>
        <w:t xml:space="preserve"> </w:t>
      </w:r>
      <w:proofErr w:type="spellStart"/>
      <w:r>
        <w:t>Herceg</w:t>
      </w:r>
      <w:proofErr w:type="spellEnd"/>
      <w:r>
        <w:t xml:space="preserve"> Novi. U </w:t>
      </w:r>
      <w:proofErr w:type="spellStart"/>
      <w:r>
        <w:t>ukupnom</w:t>
      </w:r>
      <w:proofErr w:type="spellEnd"/>
      <w:r>
        <w:t xml:space="preserve"> </w:t>
      </w:r>
      <w:proofErr w:type="spellStart"/>
      <w:r>
        <w:t>uzorku</w:t>
      </w:r>
      <w:proofErr w:type="spellEnd"/>
      <w:r>
        <w:t xml:space="preserve">, </w:t>
      </w:r>
      <w:proofErr w:type="spellStart"/>
      <w:r>
        <w:t>bilo</w:t>
      </w:r>
      <w:proofErr w:type="spellEnd"/>
      <w:r>
        <w:t xml:space="preserve"> je 48.8% </w:t>
      </w:r>
      <w:proofErr w:type="spellStart"/>
      <w:r>
        <w:t>ispitanica</w:t>
      </w:r>
      <w:proofErr w:type="spellEnd"/>
      <w:r>
        <w:t xml:space="preserve"> </w:t>
      </w:r>
      <w:proofErr w:type="spellStart"/>
      <w:r>
        <w:t>ženskog</w:t>
      </w:r>
      <w:proofErr w:type="spellEnd"/>
      <w:r>
        <w:t xml:space="preserve">, </w:t>
      </w:r>
      <w:proofErr w:type="spellStart"/>
      <w:r>
        <w:t>i</w:t>
      </w:r>
      <w:proofErr w:type="spellEnd"/>
      <w:r>
        <w:t xml:space="preserve"> 51.2% </w:t>
      </w:r>
      <w:proofErr w:type="spellStart"/>
      <w:r>
        <w:t>ispitanika</w:t>
      </w:r>
      <w:proofErr w:type="spellEnd"/>
      <w:r>
        <w:t xml:space="preserve"> </w:t>
      </w:r>
      <w:proofErr w:type="spellStart"/>
      <w:r>
        <w:t>muškog</w:t>
      </w:r>
      <w:proofErr w:type="spellEnd"/>
      <w:r>
        <w:t xml:space="preserve"> </w:t>
      </w:r>
      <w:proofErr w:type="spellStart"/>
      <w:r>
        <w:t>pola</w:t>
      </w:r>
      <w:proofErr w:type="spellEnd"/>
      <w:r>
        <w:t xml:space="preserve">. </w:t>
      </w:r>
      <w:proofErr w:type="spellStart"/>
      <w:r>
        <w:t>Najveći</w:t>
      </w:r>
      <w:proofErr w:type="spellEnd"/>
      <w:r>
        <w:t xml:space="preserve"> </w:t>
      </w:r>
      <w:proofErr w:type="spellStart"/>
      <w:r>
        <w:t>broj</w:t>
      </w:r>
      <w:proofErr w:type="spellEnd"/>
      <w:r>
        <w:t xml:space="preserve"> </w:t>
      </w:r>
      <w:proofErr w:type="spellStart"/>
      <w:r>
        <w:t>ispitanika</w:t>
      </w:r>
      <w:proofErr w:type="spellEnd"/>
      <w:r>
        <w:t xml:space="preserve">/ca </w:t>
      </w:r>
      <w:proofErr w:type="spellStart"/>
      <w:r>
        <w:t>pripada</w:t>
      </w:r>
      <w:proofErr w:type="spellEnd"/>
      <w:r>
        <w:t xml:space="preserve"> </w:t>
      </w:r>
      <w:proofErr w:type="spellStart"/>
      <w:r>
        <w:t>uzrasnoj</w:t>
      </w:r>
      <w:proofErr w:type="spellEnd"/>
      <w:r>
        <w:t xml:space="preserve"> </w:t>
      </w:r>
      <w:proofErr w:type="spellStart"/>
      <w:r>
        <w:t>grupi</w:t>
      </w:r>
      <w:proofErr w:type="spellEnd"/>
      <w:r>
        <w:t xml:space="preserve"> od 15-19 </w:t>
      </w:r>
      <w:proofErr w:type="spellStart"/>
      <w:r>
        <w:t>godina</w:t>
      </w:r>
      <w:proofErr w:type="spellEnd"/>
      <w:r>
        <w:t xml:space="preserve"> (58.7%), </w:t>
      </w:r>
      <w:proofErr w:type="spellStart"/>
      <w:r>
        <w:t>dok</w:t>
      </w:r>
      <w:proofErr w:type="spellEnd"/>
      <w:r>
        <w:t xml:space="preserve"> je </w:t>
      </w:r>
      <w:proofErr w:type="spellStart"/>
      <w:r>
        <w:t>njih</w:t>
      </w:r>
      <w:proofErr w:type="spellEnd"/>
      <w:r>
        <w:t xml:space="preserve"> 25.6% </w:t>
      </w:r>
      <w:proofErr w:type="spellStart"/>
      <w:r>
        <w:t>uzrasta</w:t>
      </w:r>
      <w:proofErr w:type="spellEnd"/>
      <w:r>
        <w:t xml:space="preserve"> od 20-25, </w:t>
      </w:r>
      <w:proofErr w:type="spellStart"/>
      <w:r>
        <w:t>i</w:t>
      </w:r>
      <w:proofErr w:type="spellEnd"/>
      <w:r>
        <w:t xml:space="preserve"> 15.7% </w:t>
      </w:r>
      <w:proofErr w:type="spellStart"/>
      <w:r>
        <w:t>uzrasta</w:t>
      </w:r>
      <w:proofErr w:type="spellEnd"/>
      <w:r>
        <w:t xml:space="preserve"> od 25-30 </w:t>
      </w:r>
      <w:proofErr w:type="spellStart"/>
      <w:r>
        <w:t>godina</w:t>
      </w:r>
      <w:proofErr w:type="spellEnd"/>
      <w:r>
        <w:t xml:space="preserve">. </w:t>
      </w:r>
      <w:proofErr w:type="spellStart"/>
      <w:r>
        <w:t>Najveći</w:t>
      </w:r>
      <w:proofErr w:type="spellEnd"/>
      <w:r>
        <w:t xml:space="preserve"> </w:t>
      </w:r>
      <w:proofErr w:type="spellStart"/>
      <w:r>
        <w:t>broj</w:t>
      </w:r>
      <w:proofErr w:type="spellEnd"/>
      <w:r>
        <w:t xml:space="preserve"> </w:t>
      </w:r>
      <w:proofErr w:type="spellStart"/>
      <w:r>
        <w:t>njih</w:t>
      </w:r>
      <w:proofErr w:type="spellEnd"/>
      <w:r>
        <w:t xml:space="preserve"> </w:t>
      </w:r>
      <w:proofErr w:type="spellStart"/>
      <w:r>
        <w:t>su</w:t>
      </w:r>
      <w:proofErr w:type="spellEnd"/>
      <w:r>
        <w:t xml:space="preserve"> </w:t>
      </w:r>
      <w:proofErr w:type="spellStart"/>
      <w:r>
        <w:t>učenici</w:t>
      </w:r>
      <w:proofErr w:type="spellEnd"/>
      <w:r>
        <w:t>/</w:t>
      </w:r>
      <w:proofErr w:type="spellStart"/>
      <w:r>
        <w:t>ce</w:t>
      </w:r>
      <w:proofErr w:type="spellEnd"/>
      <w:r>
        <w:t xml:space="preserve"> (57%), </w:t>
      </w:r>
      <w:proofErr w:type="spellStart"/>
      <w:r>
        <w:t>zatim</w:t>
      </w:r>
      <w:proofErr w:type="spellEnd"/>
      <w:r>
        <w:t xml:space="preserve"> </w:t>
      </w:r>
      <w:proofErr w:type="spellStart"/>
      <w:r>
        <w:t>studenti</w:t>
      </w:r>
      <w:proofErr w:type="spellEnd"/>
      <w:r>
        <w:t>/</w:t>
      </w:r>
      <w:proofErr w:type="spellStart"/>
      <w:r>
        <w:t>kinje</w:t>
      </w:r>
      <w:proofErr w:type="spellEnd"/>
      <w:r>
        <w:t xml:space="preserve"> (21.5%), </w:t>
      </w:r>
      <w:proofErr w:type="spellStart"/>
      <w:r>
        <w:t>te</w:t>
      </w:r>
      <w:proofErr w:type="spellEnd"/>
      <w:r>
        <w:t xml:space="preserve"> </w:t>
      </w:r>
      <w:proofErr w:type="spellStart"/>
      <w:r>
        <w:t>svršeni</w:t>
      </w:r>
      <w:proofErr w:type="spellEnd"/>
      <w:r>
        <w:t xml:space="preserve"> </w:t>
      </w:r>
      <w:proofErr w:type="spellStart"/>
      <w:r>
        <w:t>studenti</w:t>
      </w:r>
      <w:proofErr w:type="spellEnd"/>
      <w:r>
        <w:t>/</w:t>
      </w:r>
      <w:proofErr w:type="spellStart"/>
      <w:r>
        <w:t>kinje</w:t>
      </w:r>
      <w:proofErr w:type="spellEnd"/>
      <w:r>
        <w:t xml:space="preserve"> bachelor (12.4%) </w:t>
      </w:r>
      <w:proofErr w:type="spellStart"/>
      <w:r>
        <w:t>i</w:t>
      </w:r>
      <w:proofErr w:type="spellEnd"/>
      <w:r>
        <w:t xml:space="preserve"> master </w:t>
      </w:r>
      <w:proofErr w:type="spellStart"/>
      <w:r>
        <w:t>nivoa</w:t>
      </w:r>
      <w:proofErr w:type="spellEnd"/>
      <w:r>
        <w:t xml:space="preserve">. </w:t>
      </w:r>
      <w:proofErr w:type="spellStart"/>
      <w:r>
        <w:t>Shodno</w:t>
      </w:r>
      <w:proofErr w:type="spellEnd"/>
      <w:r>
        <w:t xml:space="preserve"> tome, </w:t>
      </w:r>
      <w:proofErr w:type="spellStart"/>
      <w:r>
        <w:t>najveći</w:t>
      </w:r>
      <w:proofErr w:type="spellEnd"/>
      <w:r>
        <w:t xml:space="preserve"> </w:t>
      </w:r>
      <w:proofErr w:type="spellStart"/>
      <w:r>
        <w:t>broj</w:t>
      </w:r>
      <w:proofErr w:type="spellEnd"/>
      <w:r>
        <w:t xml:space="preserve"> </w:t>
      </w:r>
      <w:proofErr w:type="spellStart"/>
      <w:r>
        <w:t>ispitanika</w:t>
      </w:r>
      <w:proofErr w:type="spellEnd"/>
      <w:r>
        <w:t xml:space="preserve">/ca </w:t>
      </w:r>
      <w:proofErr w:type="spellStart"/>
      <w:r>
        <w:t>uključenih</w:t>
      </w:r>
      <w:proofErr w:type="spellEnd"/>
      <w:r>
        <w:t xml:space="preserve"> u </w:t>
      </w:r>
      <w:proofErr w:type="spellStart"/>
      <w:r>
        <w:t>anketiranje</w:t>
      </w:r>
      <w:proofErr w:type="spellEnd"/>
      <w:r>
        <w:t xml:space="preserve"> je </w:t>
      </w:r>
      <w:proofErr w:type="spellStart"/>
      <w:r>
        <w:t>nezaposlen</w:t>
      </w:r>
      <w:proofErr w:type="spellEnd"/>
      <w:r>
        <w:t xml:space="preserve"> (42.1%), </w:t>
      </w:r>
      <w:proofErr w:type="spellStart"/>
      <w:r>
        <w:t>dok</w:t>
      </w:r>
      <w:proofErr w:type="spellEnd"/>
      <w:r>
        <w:t xml:space="preserve"> </w:t>
      </w:r>
      <w:proofErr w:type="spellStart"/>
      <w:r>
        <w:t>manji</w:t>
      </w:r>
      <w:proofErr w:type="spellEnd"/>
      <w:r>
        <w:t xml:space="preserve"> </w:t>
      </w:r>
      <w:proofErr w:type="spellStart"/>
      <w:r>
        <w:t>broj</w:t>
      </w:r>
      <w:proofErr w:type="spellEnd"/>
      <w:r>
        <w:t xml:space="preserve"> </w:t>
      </w:r>
      <w:proofErr w:type="spellStart"/>
      <w:r>
        <w:t>njih</w:t>
      </w:r>
      <w:proofErr w:type="spellEnd"/>
      <w:r>
        <w:t xml:space="preserve"> </w:t>
      </w:r>
      <w:proofErr w:type="spellStart"/>
      <w:r>
        <w:t>ima</w:t>
      </w:r>
      <w:proofErr w:type="spellEnd"/>
      <w:r>
        <w:t xml:space="preserve"> </w:t>
      </w:r>
      <w:proofErr w:type="spellStart"/>
      <w:r>
        <w:t>sezonsko</w:t>
      </w:r>
      <w:proofErr w:type="spellEnd"/>
      <w:r>
        <w:t xml:space="preserve"> (27.3%) </w:t>
      </w:r>
      <w:proofErr w:type="spellStart"/>
      <w:r>
        <w:t>odnosno</w:t>
      </w:r>
      <w:proofErr w:type="spellEnd"/>
      <w:r>
        <w:t xml:space="preserve"> </w:t>
      </w:r>
      <w:proofErr w:type="spellStart"/>
      <w:r>
        <w:t>trajno</w:t>
      </w:r>
      <w:proofErr w:type="spellEnd"/>
      <w:r>
        <w:t xml:space="preserve"> </w:t>
      </w:r>
      <w:proofErr w:type="spellStart"/>
      <w:r>
        <w:t>zaposlenje</w:t>
      </w:r>
      <w:proofErr w:type="spellEnd"/>
      <w:r>
        <w:t xml:space="preserve"> (20.7%).</w:t>
      </w:r>
    </w:p>
    <w:p w14:paraId="44B8A5B0" w14:textId="77777777" w:rsidR="004429D9" w:rsidRDefault="0025796C">
      <w:pPr>
        <w:pStyle w:val="BodyA"/>
        <w:numPr>
          <w:ilvl w:val="0"/>
          <w:numId w:val="8"/>
        </w:numPr>
        <w:spacing w:line="288" w:lineRule="auto"/>
        <w:jc w:val="both"/>
      </w:pPr>
      <w:proofErr w:type="spellStart"/>
      <w:r>
        <w:rPr>
          <w:b/>
          <w:bCs/>
        </w:rPr>
        <w:t>Osobine</w:t>
      </w:r>
      <w:proofErr w:type="spellEnd"/>
      <w:r>
        <w:rPr>
          <w:b/>
          <w:bCs/>
        </w:rPr>
        <w:t xml:space="preserve">, </w:t>
      </w:r>
      <w:proofErr w:type="spellStart"/>
      <w:r>
        <w:rPr>
          <w:b/>
          <w:bCs/>
        </w:rPr>
        <w:t>i</w:t>
      </w:r>
      <w:proofErr w:type="spellEnd"/>
      <w:r>
        <w:rPr>
          <w:b/>
          <w:bCs/>
        </w:rPr>
        <w:t xml:space="preserve"> </w:t>
      </w:r>
      <w:proofErr w:type="spellStart"/>
      <w:r>
        <w:rPr>
          <w:b/>
          <w:bCs/>
        </w:rPr>
        <w:t>interesovanja</w:t>
      </w:r>
      <w:proofErr w:type="spellEnd"/>
      <w:r>
        <w:rPr>
          <w:b/>
          <w:bCs/>
        </w:rPr>
        <w:t xml:space="preserve"> </w:t>
      </w:r>
      <w:proofErr w:type="spellStart"/>
      <w:r>
        <w:rPr>
          <w:b/>
          <w:bCs/>
        </w:rPr>
        <w:t>mladih</w:t>
      </w:r>
      <w:proofErr w:type="spellEnd"/>
    </w:p>
    <w:p w14:paraId="7AB92468" w14:textId="77777777" w:rsidR="004429D9" w:rsidRDefault="0025796C">
      <w:pPr>
        <w:pStyle w:val="BodyA"/>
        <w:spacing w:line="288" w:lineRule="auto"/>
        <w:jc w:val="both"/>
      </w:pPr>
      <w:r>
        <w:tab/>
      </w:r>
    </w:p>
    <w:p w14:paraId="2BB69C6C" w14:textId="77777777" w:rsidR="004429D9" w:rsidRDefault="0025796C">
      <w:pPr>
        <w:pStyle w:val="BodyA"/>
        <w:spacing w:line="288" w:lineRule="auto"/>
        <w:jc w:val="both"/>
      </w:pPr>
      <w:r>
        <w:tab/>
        <w:t xml:space="preserve">U </w:t>
      </w:r>
      <w:proofErr w:type="spellStart"/>
      <w:r>
        <w:t>ukupnom</w:t>
      </w:r>
      <w:proofErr w:type="spellEnd"/>
      <w:r>
        <w:t xml:space="preserve"> </w:t>
      </w:r>
      <w:proofErr w:type="spellStart"/>
      <w:r>
        <w:t>uzorku</w:t>
      </w:r>
      <w:proofErr w:type="spellEnd"/>
      <w:r>
        <w:t xml:space="preserve">, 67.8% </w:t>
      </w:r>
      <w:proofErr w:type="spellStart"/>
      <w:r>
        <w:t>mladih</w:t>
      </w:r>
      <w:proofErr w:type="spellEnd"/>
      <w:r>
        <w:t xml:space="preserve"> </w:t>
      </w:r>
      <w:proofErr w:type="spellStart"/>
      <w:r>
        <w:t>navodi</w:t>
      </w:r>
      <w:proofErr w:type="spellEnd"/>
      <w:r>
        <w:t xml:space="preserve"> </w:t>
      </w:r>
      <w:proofErr w:type="spellStart"/>
      <w:r>
        <w:t>različite</w:t>
      </w:r>
      <w:proofErr w:type="spellEnd"/>
      <w:r>
        <w:t xml:space="preserve"> </w:t>
      </w:r>
      <w:proofErr w:type="spellStart"/>
      <w:r>
        <w:rPr>
          <w:b/>
          <w:bCs/>
        </w:rPr>
        <w:t>pozitivne</w:t>
      </w:r>
      <w:proofErr w:type="spellEnd"/>
      <w:r>
        <w:rPr>
          <w:b/>
          <w:bCs/>
        </w:rPr>
        <w:t xml:space="preserve"> </w:t>
      </w:r>
      <w:proofErr w:type="spellStart"/>
      <w:r>
        <w:rPr>
          <w:b/>
          <w:bCs/>
        </w:rPr>
        <w:t>karakteristike</w:t>
      </w:r>
      <w:proofErr w:type="spellEnd"/>
      <w:r>
        <w:rPr>
          <w:b/>
          <w:bCs/>
        </w:rPr>
        <w:t xml:space="preserve"> </w:t>
      </w:r>
      <w:proofErr w:type="spellStart"/>
      <w:r>
        <w:rPr>
          <w:b/>
          <w:bCs/>
        </w:rPr>
        <w:t>i</w:t>
      </w:r>
      <w:proofErr w:type="spellEnd"/>
      <w:r>
        <w:rPr>
          <w:b/>
          <w:bCs/>
        </w:rPr>
        <w:t xml:space="preserve"> </w:t>
      </w:r>
      <w:proofErr w:type="spellStart"/>
      <w:r>
        <w:rPr>
          <w:b/>
          <w:bCs/>
        </w:rPr>
        <w:t>vrijednosti</w:t>
      </w:r>
      <w:proofErr w:type="spellEnd"/>
      <w:r>
        <w:t xml:space="preserve"> </w:t>
      </w:r>
      <w:proofErr w:type="spellStart"/>
      <w:r>
        <w:t>koje</w:t>
      </w:r>
      <w:proofErr w:type="spellEnd"/>
      <w:r>
        <w:t xml:space="preserve"> </w:t>
      </w:r>
      <w:proofErr w:type="spellStart"/>
      <w:r>
        <w:t>opisuju</w:t>
      </w:r>
      <w:proofErr w:type="spellEnd"/>
      <w:r>
        <w:t xml:space="preserve"> </w:t>
      </w:r>
      <w:proofErr w:type="spellStart"/>
      <w:r>
        <w:t>njihove</w:t>
      </w:r>
      <w:proofErr w:type="spellEnd"/>
      <w:r>
        <w:t xml:space="preserve"> </w:t>
      </w:r>
      <w:proofErr w:type="spellStart"/>
      <w:r>
        <w:t>vršnjake</w:t>
      </w:r>
      <w:proofErr w:type="spellEnd"/>
      <w:r>
        <w:t>/</w:t>
      </w:r>
      <w:proofErr w:type="spellStart"/>
      <w:r>
        <w:t>inje</w:t>
      </w:r>
      <w:proofErr w:type="spellEnd"/>
      <w:r>
        <w:t xml:space="preserve">, </w:t>
      </w:r>
      <w:proofErr w:type="spellStart"/>
      <w:r>
        <w:t>dok</w:t>
      </w:r>
      <w:proofErr w:type="spellEnd"/>
      <w:r>
        <w:t xml:space="preserve"> 32.2% </w:t>
      </w:r>
      <w:proofErr w:type="spellStart"/>
      <w:r>
        <w:t>njih</w:t>
      </w:r>
      <w:proofErr w:type="spellEnd"/>
      <w:r>
        <w:t xml:space="preserve"> </w:t>
      </w:r>
      <w:proofErr w:type="spellStart"/>
      <w:r>
        <w:t>uočava</w:t>
      </w:r>
      <w:proofErr w:type="spellEnd"/>
      <w:r>
        <w:t xml:space="preserve"> </w:t>
      </w:r>
      <w:proofErr w:type="spellStart"/>
      <w:r>
        <w:t>uglavnom</w:t>
      </w:r>
      <w:proofErr w:type="spellEnd"/>
      <w:r>
        <w:t xml:space="preserve"> </w:t>
      </w:r>
      <w:proofErr w:type="spellStart"/>
      <w:r>
        <w:rPr>
          <w:b/>
          <w:bCs/>
        </w:rPr>
        <w:t>negativne</w:t>
      </w:r>
      <w:proofErr w:type="spellEnd"/>
      <w:r>
        <w:t xml:space="preserve">. </w:t>
      </w:r>
      <w:proofErr w:type="spellStart"/>
      <w:r>
        <w:t>Među</w:t>
      </w:r>
      <w:proofErr w:type="spellEnd"/>
      <w:r>
        <w:t xml:space="preserve"> </w:t>
      </w:r>
      <w:proofErr w:type="spellStart"/>
      <w:r>
        <w:rPr>
          <w:b/>
          <w:bCs/>
        </w:rPr>
        <w:t>pozitivnim</w:t>
      </w:r>
      <w:proofErr w:type="spellEnd"/>
      <w:r>
        <w:rPr>
          <w:b/>
          <w:bCs/>
        </w:rPr>
        <w:t xml:space="preserve"> </w:t>
      </w:r>
      <w:proofErr w:type="spellStart"/>
      <w:r>
        <w:rPr>
          <w:b/>
          <w:bCs/>
        </w:rPr>
        <w:t>osobinama</w:t>
      </w:r>
      <w:proofErr w:type="spellEnd"/>
      <w:r>
        <w:rPr>
          <w:b/>
          <w:bCs/>
        </w:rPr>
        <w:t xml:space="preserve"> </w:t>
      </w:r>
      <w:proofErr w:type="spellStart"/>
      <w:r>
        <w:rPr>
          <w:b/>
          <w:bCs/>
        </w:rPr>
        <w:t>i</w:t>
      </w:r>
      <w:proofErr w:type="spellEnd"/>
      <w:r>
        <w:rPr>
          <w:b/>
          <w:bCs/>
        </w:rPr>
        <w:t xml:space="preserve"> </w:t>
      </w:r>
      <w:proofErr w:type="spellStart"/>
      <w:r>
        <w:rPr>
          <w:b/>
          <w:bCs/>
        </w:rPr>
        <w:t>vrijednostima</w:t>
      </w:r>
      <w:proofErr w:type="spellEnd"/>
      <w:r>
        <w:rPr>
          <w:b/>
          <w:bCs/>
        </w:rPr>
        <w:t xml:space="preserve"> </w:t>
      </w:r>
      <w:proofErr w:type="spellStart"/>
      <w:r>
        <w:t>najčešće</w:t>
      </w:r>
      <w:proofErr w:type="spellEnd"/>
      <w:r>
        <w:t xml:space="preserve"> se </w:t>
      </w:r>
      <w:proofErr w:type="spellStart"/>
      <w:r>
        <w:t>navode</w:t>
      </w:r>
      <w:proofErr w:type="spellEnd"/>
      <w:r>
        <w:t xml:space="preserve"> </w:t>
      </w:r>
      <w:proofErr w:type="spellStart"/>
      <w:r>
        <w:rPr>
          <w:i/>
          <w:iCs/>
        </w:rPr>
        <w:t>odgovornost</w:t>
      </w:r>
      <w:proofErr w:type="spellEnd"/>
      <w:r>
        <w:rPr>
          <w:i/>
          <w:iCs/>
        </w:rPr>
        <w:t xml:space="preserve">, </w:t>
      </w:r>
      <w:proofErr w:type="spellStart"/>
      <w:r>
        <w:rPr>
          <w:i/>
          <w:iCs/>
        </w:rPr>
        <w:t>iskrenost</w:t>
      </w:r>
      <w:proofErr w:type="spellEnd"/>
      <w:r>
        <w:rPr>
          <w:i/>
          <w:iCs/>
        </w:rPr>
        <w:t xml:space="preserve">, </w:t>
      </w:r>
      <w:proofErr w:type="spellStart"/>
      <w:r>
        <w:rPr>
          <w:i/>
          <w:iCs/>
        </w:rPr>
        <w:t>komunikativnost</w:t>
      </w:r>
      <w:proofErr w:type="spellEnd"/>
      <w:r>
        <w:rPr>
          <w:i/>
          <w:iCs/>
        </w:rPr>
        <w:t xml:space="preserve">, </w:t>
      </w:r>
      <w:proofErr w:type="spellStart"/>
      <w:r>
        <w:rPr>
          <w:i/>
          <w:iCs/>
        </w:rPr>
        <w:t>snalažljivost</w:t>
      </w:r>
      <w:proofErr w:type="spellEnd"/>
      <w:r>
        <w:rPr>
          <w:i/>
          <w:iCs/>
        </w:rPr>
        <w:t xml:space="preserve">, </w:t>
      </w:r>
      <w:proofErr w:type="spellStart"/>
      <w:r>
        <w:rPr>
          <w:i/>
          <w:iCs/>
        </w:rPr>
        <w:t>maštovitost</w:t>
      </w:r>
      <w:proofErr w:type="spellEnd"/>
      <w:r>
        <w:rPr>
          <w:i/>
          <w:iCs/>
        </w:rPr>
        <w:t xml:space="preserve">, </w:t>
      </w:r>
      <w:proofErr w:type="spellStart"/>
      <w:r>
        <w:rPr>
          <w:i/>
          <w:iCs/>
        </w:rPr>
        <w:t>upornost</w:t>
      </w:r>
      <w:proofErr w:type="spellEnd"/>
      <w:r>
        <w:rPr>
          <w:i/>
          <w:iCs/>
        </w:rPr>
        <w:t xml:space="preserve">, </w:t>
      </w:r>
      <w:proofErr w:type="spellStart"/>
      <w:r>
        <w:rPr>
          <w:i/>
          <w:iCs/>
        </w:rPr>
        <w:t>obrazovanost</w:t>
      </w:r>
      <w:proofErr w:type="spellEnd"/>
      <w:r>
        <w:rPr>
          <w:i/>
          <w:iCs/>
        </w:rPr>
        <w:t xml:space="preserve">, </w:t>
      </w:r>
      <w:proofErr w:type="spellStart"/>
      <w:r>
        <w:rPr>
          <w:i/>
          <w:iCs/>
        </w:rPr>
        <w:t>ambicioznost</w:t>
      </w:r>
      <w:proofErr w:type="spellEnd"/>
      <w:r>
        <w:rPr>
          <w:i/>
          <w:iCs/>
        </w:rPr>
        <w:t xml:space="preserve">, </w:t>
      </w:r>
      <w:proofErr w:type="spellStart"/>
      <w:r>
        <w:rPr>
          <w:i/>
          <w:iCs/>
        </w:rPr>
        <w:t>i</w:t>
      </w:r>
      <w:proofErr w:type="spellEnd"/>
      <w:r>
        <w:rPr>
          <w:i/>
          <w:iCs/>
        </w:rPr>
        <w:t xml:space="preserve"> </w:t>
      </w:r>
      <w:proofErr w:type="spellStart"/>
      <w:r>
        <w:rPr>
          <w:i/>
          <w:iCs/>
        </w:rPr>
        <w:t>humanost</w:t>
      </w:r>
      <w:proofErr w:type="spellEnd"/>
      <w:r>
        <w:t xml:space="preserve">. </w:t>
      </w:r>
      <w:proofErr w:type="spellStart"/>
      <w:r>
        <w:t>Iako</w:t>
      </w:r>
      <w:proofErr w:type="spellEnd"/>
      <w:r>
        <w:t xml:space="preserve"> u </w:t>
      </w:r>
      <w:proofErr w:type="spellStart"/>
      <w:r>
        <w:t>manjem</w:t>
      </w:r>
      <w:proofErr w:type="spellEnd"/>
      <w:r>
        <w:t xml:space="preserve"> </w:t>
      </w:r>
      <w:proofErr w:type="spellStart"/>
      <w:r>
        <w:t>broju</w:t>
      </w:r>
      <w:proofErr w:type="spellEnd"/>
      <w:r>
        <w:t xml:space="preserve"> </w:t>
      </w:r>
      <w:proofErr w:type="spellStart"/>
      <w:r>
        <w:t>slučajeva</w:t>
      </w:r>
      <w:proofErr w:type="spellEnd"/>
      <w:r>
        <w:t xml:space="preserve">, </w:t>
      </w:r>
      <w:proofErr w:type="spellStart"/>
      <w:r>
        <w:t>negativne</w:t>
      </w:r>
      <w:proofErr w:type="spellEnd"/>
      <w:r>
        <w:t xml:space="preserve"> </w:t>
      </w:r>
      <w:proofErr w:type="spellStart"/>
      <w:r>
        <w:t>karakteristike</w:t>
      </w:r>
      <w:proofErr w:type="spellEnd"/>
      <w:r>
        <w:t xml:space="preserve"> </w:t>
      </w:r>
      <w:proofErr w:type="spellStart"/>
      <w:r>
        <w:t>uglavnom</w:t>
      </w:r>
      <w:proofErr w:type="spellEnd"/>
      <w:r>
        <w:t xml:space="preserve"> </w:t>
      </w:r>
      <w:proofErr w:type="spellStart"/>
      <w:r>
        <w:t>obuhvataju</w:t>
      </w:r>
      <w:proofErr w:type="spellEnd"/>
      <w:r>
        <w:t xml:space="preserve">: </w:t>
      </w:r>
      <w:proofErr w:type="spellStart"/>
      <w:r>
        <w:rPr>
          <w:i/>
          <w:iCs/>
        </w:rPr>
        <w:t>lijenost</w:t>
      </w:r>
      <w:proofErr w:type="spellEnd"/>
      <w:r>
        <w:rPr>
          <w:i/>
          <w:iCs/>
        </w:rPr>
        <w:t xml:space="preserve">, </w:t>
      </w:r>
      <w:proofErr w:type="spellStart"/>
      <w:r>
        <w:rPr>
          <w:i/>
          <w:iCs/>
        </w:rPr>
        <w:t>pasivnost</w:t>
      </w:r>
      <w:proofErr w:type="spellEnd"/>
      <w:r>
        <w:rPr>
          <w:i/>
          <w:iCs/>
        </w:rPr>
        <w:t xml:space="preserve">, </w:t>
      </w:r>
      <w:proofErr w:type="spellStart"/>
      <w:r>
        <w:rPr>
          <w:i/>
          <w:iCs/>
        </w:rPr>
        <w:t>nezainteresovanost</w:t>
      </w:r>
      <w:proofErr w:type="spellEnd"/>
      <w:r>
        <w:rPr>
          <w:i/>
          <w:iCs/>
        </w:rPr>
        <w:t xml:space="preserve">, </w:t>
      </w:r>
      <w:proofErr w:type="spellStart"/>
      <w:r>
        <w:rPr>
          <w:i/>
          <w:iCs/>
        </w:rPr>
        <w:t>neinformisanost</w:t>
      </w:r>
      <w:proofErr w:type="spellEnd"/>
      <w:r>
        <w:rPr>
          <w:i/>
          <w:iCs/>
        </w:rPr>
        <w:t xml:space="preserve">, </w:t>
      </w:r>
      <w:proofErr w:type="spellStart"/>
      <w:r>
        <w:rPr>
          <w:i/>
          <w:iCs/>
        </w:rPr>
        <w:t>nemotivisanost</w:t>
      </w:r>
      <w:proofErr w:type="spellEnd"/>
      <w:r>
        <w:rPr>
          <w:i/>
          <w:iCs/>
        </w:rPr>
        <w:t xml:space="preserve">, </w:t>
      </w:r>
      <w:proofErr w:type="spellStart"/>
      <w:r>
        <w:rPr>
          <w:i/>
          <w:iCs/>
        </w:rPr>
        <w:t>apatičnost</w:t>
      </w:r>
      <w:proofErr w:type="spellEnd"/>
      <w:r>
        <w:rPr>
          <w:i/>
          <w:iCs/>
        </w:rPr>
        <w:t xml:space="preserve"> </w:t>
      </w:r>
      <w:proofErr w:type="spellStart"/>
      <w:r>
        <w:rPr>
          <w:i/>
          <w:iCs/>
        </w:rPr>
        <w:t>i</w:t>
      </w:r>
      <w:proofErr w:type="spellEnd"/>
      <w:r>
        <w:rPr>
          <w:i/>
          <w:iCs/>
        </w:rPr>
        <w:t xml:space="preserve"> </w:t>
      </w:r>
      <w:proofErr w:type="spellStart"/>
      <w:r>
        <w:rPr>
          <w:i/>
          <w:iCs/>
        </w:rPr>
        <w:t>depresivnost</w:t>
      </w:r>
      <w:proofErr w:type="spellEnd"/>
      <w:r>
        <w:t xml:space="preserve">. </w:t>
      </w:r>
      <w:proofErr w:type="spellStart"/>
      <w:r>
        <w:t>Mladi</w:t>
      </w:r>
      <w:proofErr w:type="spellEnd"/>
      <w:r>
        <w:t xml:space="preserve"> </w:t>
      </w:r>
      <w:proofErr w:type="spellStart"/>
      <w:r>
        <w:t>opisuju</w:t>
      </w:r>
      <w:proofErr w:type="spellEnd"/>
      <w:r>
        <w:t xml:space="preserve"> </w:t>
      </w:r>
      <w:proofErr w:type="spellStart"/>
      <w:r>
        <w:t>sebe</w:t>
      </w:r>
      <w:proofErr w:type="spellEnd"/>
      <w:r>
        <w:t xml:space="preserve"> </w:t>
      </w:r>
      <w:proofErr w:type="spellStart"/>
      <w:r>
        <w:t>i</w:t>
      </w:r>
      <w:proofErr w:type="spellEnd"/>
      <w:r>
        <w:t xml:space="preserve"> </w:t>
      </w:r>
      <w:proofErr w:type="spellStart"/>
      <w:r>
        <w:t>svoje</w:t>
      </w:r>
      <w:proofErr w:type="spellEnd"/>
      <w:r>
        <w:t xml:space="preserve"> </w:t>
      </w:r>
      <w:proofErr w:type="spellStart"/>
      <w:r>
        <w:t>vršnjake</w:t>
      </w:r>
      <w:proofErr w:type="spellEnd"/>
      <w:r>
        <w:t>/</w:t>
      </w:r>
      <w:proofErr w:type="spellStart"/>
      <w:r>
        <w:t>inje</w:t>
      </w:r>
      <w:proofErr w:type="spellEnd"/>
      <w:r>
        <w:t xml:space="preserve"> </w:t>
      </w:r>
      <w:proofErr w:type="spellStart"/>
      <w:r>
        <w:t>i</w:t>
      </w:r>
      <w:proofErr w:type="spellEnd"/>
      <w:r>
        <w:t xml:space="preserve"> </w:t>
      </w:r>
      <w:proofErr w:type="spellStart"/>
      <w:r>
        <w:t>kao</w:t>
      </w:r>
      <w:proofErr w:type="spellEnd"/>
      <w:r>
        <w:t xml:space="preserve"> ‘</w:t>
      </w:r>
      <w:proofErr w:type="spellStart"/>
      <w:r>
        <w:rPr>
          <w:i/>
          <w:iCs/>
        </w:rPr>
        <w:t>neusmjerene</w:t>
      </w:r>
      <w:proofErr w:type="spellEnd"/>
      <w:r>
        <w:t xml:space="preserve">’ </w:t>
      </w:r>
      <w:proofErr w:type="spellStart"/>
      <w:r>
        <w:t>dok</w:t>
      </w:r>
      <w:proofErr w:type="spellEnd"/>
      <w:r>
        <w:t xml:space="preserve"> se </w:t>
      </w:r>
      <w:proofErr w:type="spellStart"/>
      <w:r>
        <w:t>kao</w:t>
      </w:r>
      <w:proofErr w:type="spellEnd"/>
      <w:r>
        <w:t xml:space="preserve"> </w:t>
      </w:r>
      <w:proofErr w:type="spellStart"/>
      <w:r>
        <w:t>jedan</w:t>
      </w:r>
      <w:proofErr w:type="spellEnd"/>
      <w:r>
        <w:t xml:space="preserve"> </w:t>
      </w:r>
      <w:proofErr w:type="spellStart"/>
      <w:r>
        <w:t>od</w:t>
      </w:r>
      <w:proofErr w:type="spellEnd"/>
      <w:r>
        <w:t xml:space="preserve"> </w:t>
      </w:r>
      <w:proofErr w:type="spellStart"/>
      <w:r>
        <w:t>uzroka</w:t>
      </w:r>
      <w:proofErr w:type="spellEnd"/>
      <w:r>
        <w:t xml:space="preserve"> </w:t>
      </w:r>
      <w:proofErr w:type="spellStart"/>
      <w:r>
        <w:t>intergeneracijskog</w:t>
      </w:r>
      <w:proofErr w:type="spellEnd"/>
      <w:r>
        <w:t xml:space="preserve"> </w:t>
      </w:r>
      <w:proofErr w:type="spellStart"/>
      <w:r>
        <w:t>konflikta</w:t>
      </w:r>
      <w:proofErr w:type="spellEnd"/>
      <w:r>
        <w:t xml:space="preserve"> </w:t>
      </w:r>
      <w:proofErr w:type="spellStart"/>
      <w:r>
        <w:t>navode</w:t>
      </w:r>
      <w:proofErr w:type="spellEnd"/>
      <w:r>
        <w:t xml:space="preserve"> </w:t>
      </w:r>
      <w:proofErr w:type="spellStart"/>
      <w:r>
        <w:t>i</w:t>
      </w:r>
      <w:proofErr w:type="spellEnd"/>
      <w:r>
        <w:t xml:space="preserve"> </w:t>
      </w:r>
      <w:proofErr w:type="spellStart"/>
      <w:r>
        <w:t>razlike</w:t>
      </w:r>
      <w:proofErr w:type="spellEnd"/>
      <w:r>
        <w:t xml:space="preserve"> u </w:t>
      </w:r>
      <w:proofErr w:type="spellStart"/>
      <w:r>
        <w:t>socijalnom</w:t>
      </w:r>
      <w:proofErr w:type="spellEnd"/>
      <w:r>
        <w:t xml:space="preserve"> </w:t>
      </w:r>
      <w:proofErr w:type="spellStart"/>
      <w:r>
        <w:t>statusu</w:t>
      </w:r>
      <w:proofErr w:type="spellEnd"/>
      <w:r>
        <w:t xml:space="preserve">. </w:t>
      </w:r>
    </w:p>
    <w:p w14:paraId="179BB1C8" w14:textId="77777777" w:rsidR="004429D9" w:rsidRDefault="0025796C">
      <w:pPr>
        <w:pStyle w:val="BodyA"/>
        <w:spacing w:line="288" w:lineRule="auto"/>
        <w:jc w:val="both"/>
      </w:pPr>
      <w:r>
        <w:tab/>
      </w:r>
      <w:proofErr w:type="spellStart"/>
      <w:r>
        <w:t>Svega</w:t>
      </w:r>
      <w:proofErr w:type="spellEnd"/>
      <w:r>
        <w:t xml:space="preserve"> </w:t>
      </w:r>
      <w:proofErr w:type="spellStart"/>
      <w:r>
        <w:t>oko</w:t>
      </w:r>
      <w:proofErr w:type="spellEnd"/>
      <w:r>
        <w:t xml:space="preserve"> 30% </w:t>
      </w:r>
      <w:proofErr w:type="spellStart"/>
      <w:r>
        <w:t>mladih</w:t>
      </w:r>
      <w:proofErr w:type="spellEnd"/>
      <w:r>
        <w:t xml:space="preserve"> u </w:t>
      </w:r>
      <w:proofErr w:type="spellStart"/>
      <w:r>
        <w:t>ukupnom</w:t>
      </w:r>
      <w:proofErr w:type="spellEnd"/>
      <w:r>
        <w:t xml:space="preserve"> </w:t>
      </w:r>
      <w:proofErr w:type="spellStart"/>
      <w:r>
        <w:t>uzorku</w:t>
      </w:r>
      <w:proofErr w:type="spellEnd"/>
      <w:r>
        <w:t xml:space="preserve"> </w:t>
      </w:r>
      <w:proofErr w:type="spellStart"/>
      <w:r>
        <w:t>misli</w:t>
      </w:r>
      <w:proofErr w:type="spellEnd"/>
      <w:r>
        <w:t xml:space="preserve"> da </w:t>
      </w:r>
      <w:proofErr w:type="spellStart"/>
      <w:r>
        <w:rPr>
          <w:b/>
          <w:bCs/>
        </w:rPr>
        <w:t>posjeduje</w:t>
      </w:r>
      <w:proofErr w:type="spellEnd"/>
      <w:r>
        <w:rPr>
          <w:b/>
          <w:bCs/>
        </w:rPr>
        <w:t xml:space="preserve"> </w:t>
      </w:r>
      <w:proofErr w:type="spellStart"/>
      <w:r>
        <w:rPr>
          <w:b/>
          <w:bCs/>
        </w:rPr>
        <w:t>sve</w:t>
      </w:r>
      <w:proofErr w:type="spellEnd"/>
      <w:r>
        <w:rPr>
          <w:b/>
          <w:bCs/>
        </w:rPr>
        <w:t xml:space="preserve"> </w:t>
      </w:r>
      <w:proofErr w:type="spellStart"/>
      <w:r>
        <w:rPr>
          <w:b/>
          <w:bCs/>
        </w:rPr>
        <w:t>što</w:t>
      </w:r>
      <w:proofErr w:type="spellEnd"/>
      <w:r>
        <w:rPr>
          <w:b/>
          <w:bCs/>
        </w:rPr>
        <w:t xml:space="preserve"> </w:t>
      </w:r>
      <w:proofErr w:type="spellStart"/>
      <w:r>
        <w:rPr>
          <w:b/>
          <w:bCs/>
        </w:rPr>
        <w:t>im</w:t>
      </w:r>
      <w:proofErr w:type="spellEnd"/>
      <w:r>
        <w:rPr>
          <w:b/>
          <w:bCs/>
        </w:rPr>
        <w:t xml:space="preserve"> je </w:t>
      </w:r>
      <w:proofErr w:type="spellStart"/>
      <w:r>
        <w:rPr>
          <w:b/>
          <w:bCs/>
        </w:rPr>
        <w:t>potrebno</w:t>
      </w:r>
      <w:proofErr w:type="spellEnd"/>
      <w:r>
        <w:rPr>
          <w:b/>
          <w:bCs/>
        </w:rPr>
        <w:t xml:space="preserve"> za </w:t>
      </w:r>
      <w:proofErr w:type="spellStart"/>
      <w:r>
        <w:rPr>
          <w:b/>
          <w:bCs/>
        </w:rPr>
        <w:t>snalaženje</w:t>
      </w:r>
      <w:proofErr w:type="spellEnd"/>
      <w:r>
        <w:rPr>
          <w:b/>
          <w:bCs/>
        </w:rPr>
        <w:t xml:space="preserve"> u </w:t>
      </w:r>
      <w:proofErr w:type="spellStart"/>
      <w:r>
        <w:rPr>
          <w:b/>
          <w:bCs/>
        </w:rPr>
        <w:t>životnim</w:t>
      </w:r>
      <w:proofErr w:type="spellEnd"/>
      <w:r>
        <w:rPr>
          <w:b/>
          <w:bCs/>
        </w:rPr>
        <w:t xml:space="preserve"> </w:t>
      </w:r>
      <w:proofErr w:type="spellStart"/>
      <w:r>
        <w:rPr>
          <w:b/>
          <w:bCs/>
        </w:rPr>
        <w:t>situacijama</w:t>
      </w:r>
      <w:proofErr w:type="spellEnd"/>
      <w:r>
        <w:t xml:space="preserve">. </w:t>
      </w:r>
      <w:proofErr w:type="spellStart"/>
      <w:r>
        <w:t>Tako</w:t>
      </w:r>
      <w:proofErr w:type="spellEnd"/>
      <w:r>
        <w:t xml:space="preserve"> </w:t>
      </w:r>
      <w:proofErr w:type="spellStart"/>
      <w:r>
        <w:t>mladi</w:t>
      </w:r>
      <w:proofErr w:type="spellEnd"/>
      <w:r>
        <w:t xml:space="preserve"> </w:t>
      </w:r>
      <w:proofErr w:type="spellStart"/>
      <w:r>
        <w:t>navode</w:t>
      </w:r>
      <w:proofErr w:type="spellEnd"/>
      <w:r>
        <w:t xml:space="preserve"> </w:t>
      </w:r>
      <w:proofErr w:type="spellStart"/>
      <w:r>
        <w:t>različite</w:t>
      </w:r>
      <w:proofErr w:type="spellEnd"/>
      <w:r>
        <w:t xml:space="preserve"> </w:t>
      </w:r>
      <w:proofErr w:type="spellStart"/>
      <w:r>
        <w:rPr>
          <w:b/>
          <w:bCs/>
        </w:rPr>
        <w:t>sposobnosti</w:t>
      </w:r>
      <w:proofErr w:type="spellEnd"/>
      <w:r>
        <w:rPr>
          <w:b/>
          <w:bCs/>
        </w:rPr>
        <w:t xml:space="preserve"> </w:t>
      </w:r>
      <w:proofErr w:type="spellStart"/>
      <w:r>
        <w:rPr>
          <w:b/>
          <w:bCs/>
        </w:rPr>
        <w:t>i</w:t>
      </w:r>
      <w:proofErr w:type="spellEnd"/>
      <w:r>
        <w:rPr>
          <w:b/>
          <w:bCs/>
        </w:rPr>
        <w:t xml:space="preserve"> </w:t>
      </w:r>
      <w:proofErr w:type="spellStart"/>
      <w:r>
        <w:rPr>
          <w:b/>
          <w:bCs/>
        </w:rPr>
        <w:t>karakteristike</w:t>
      </w:r>
      <w:proofErr w:type="spellEnd"/>
      <w:r>
        <w:rPr>
          <w:b/>
          <w:bCs/>
        </w:rPr>
        <w:t xml:space="preserve"> </w:t>
      </w:r>
      <w:proofErr w:type="spellStart"/>
      <w:r>
        <w:t>koje</w:t>
      </w:r>
      <w:proofErr w:type="spellEnd"/>
      <w:r>
        <w:t xml:space="preserve"> </w:t>
      </w:r>
      <w:proofErr w:type="spellStart"/>
      <w:r>
        <w:t>posjeduju</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kritičko</w:t>
      </w:r>
      <w:proofErr w:type="spellEnd"/>
      <w:r>
        <w:t xml:space="preserve"> </w:t>
      </w:r>
      <w:proofErr w:type="spellStart"/>
      <w:r>
        <w:t>razmišljanje</w:t>
      </w:r>
      <w:proofErr w:type="spellEnd"/>
      <w:r>
        <w:t xml:space="preserve">, </w:t>
      </w:r>
      <w:proofErr w:type="spellStart"/>
      <w:r>
        <w:t>elokventnost</w:t>
      </w:r>
      <w:proofErr w:type="spellEnd"/>
      <w:r>
        <w:t xml:space="preserve">, </w:t>
      </w:r>
      <w:proofErr w:type="spellStart"/>
      <w:r>
        <w:t>liderstvo</w:t>
      </w:r>
      <w:proofErr w:type="spellEnd"/>
      <w:r>
        <w:t xml:space="preserve">, </w:t>
      </w:r>
      <w:proofErr w:type="spellStart"/>
      <w:r>
        <w:t>sposobnost</w:t>
      </w:r>
      <w:proofErr w:type="spellEnd"/>
      <w:r>
        <w:t xml:space="preserve"> </w:t>
      </w:r>
      <w:proofErr w:type="spellStart"/>
      <w:r>
        <w:t>adaptacije</w:t>
      </w:r>
      <w:proofErr w:type="spellEnd"/>
      <w:r>
        <w:t xml:space="preserve">, </w:t>
      </w:r>
      <w:proofErr w:type="spellStart"/>
      <w:r>
        <w:t>fleksibilnost</w:t>
      </w:r>
      <w:proofErr w:type="spellEnd"/>
      <w:r>
        <w:t xml:space="preserve">, </w:t>
      </w:r>
      <w:proofErr w:type="spellStart"/>
      <w:r>
        <w:t>spretnost</w:t>
      </w:r>
      <w:proofErr w:type="spellEnd"/>
      <w:r>
        <w:t xml:space="preserve">, </w:t>
      </w:r>
      <w:proofErr w:type="spellStart"/>
      <w:r>
        <w:t>kondicija</w:t>
      </w:r>
      <w:proofErr w:type="spellEnd"/>
      <w:r>
        <w:t xml:space="preserve">, </w:t>
      </w:r>
      <w:proofErr w:type="spellStart"/>
      <w:r>
        <w:t>organizacione</w:t>
      </w:r>
      <w:proofErr w:type="spellEnd"/>
      <w:r>
        <w:t xml:space="preserve"> </w:t>
      </w:r>
      <w:proofErr w:type="spellStart"/>
      <w:r>
        <w:t>sposobnosti</w:t>
      </w:r>
      <w:proofErr w:type="spellEnd"/>
      <w:r>
        <w:t xml:space="preserve">, </w:t>
      </w:r>
      <w:proofErr w:type="spellStart"/>
      <w:r>
        <w:t>otvorenost</w:t>
      </w:r>
      <w:proofErr w:type="spellEnd"/>
      <w:r>
        <w:t xml:space="preserve"> ka </w:t>
      </w:r>
      <w:proofErr w:type="spellStart"/>
      <w:r>
        <w:t>različitostima</w:t>
      </w:r>
      <w:proofErr w:type="spellEnd"/>
      <w:r>
        <w:t xml:space="preserve">, </w:t>
      </w:r>
      <w:proofErr w:type="spellStart"/>
      <w:r>
        <w:t>zdrav</w:t>
      </w:r>
      <w:proofErr w:type="spellEnd"/>
      <w:r>
        <w:t xml:space="preserve"> </w:t>
      </w:r>
      <w:proofErr w:type="spellStart"/>
      <w:r>
        <w:t>razum</w:t>
      </w:r>
      <w:proofErr w:type="spellEnd"/>
      <w:r>
        <w:t xml:space="preserve">, </w:t>
      </w:r>
      <w:proofErr w:type="spellStart"/>
      <w:r>
        <w:t>vještina</w:t>
      </w:r>
      <w:proofErr w:type="spellEnd"/>
      <w:r>
        <w:t xml:space="preserve"> </w:t>
      </w:r>
      <w:proofErr w:type="spellStart"/>
      <w:r>
        <w:t>shvatanja</w:t>
      </w:r>
      <w:proofErr w:type="spellEnd"/>
      <w:r>
        <w:t xml:space="preserve"> </w:t>
      </w:r>
      <w:proofErr w:type="spellStart"/>
      <w:r>
        <w:t>suštine</w:t>
      </w:r>
      <w:proofErr w:type="spellEnd"/>
      <w:r>
        <w:t xml:space="preserve"> </w:t>
      </w:r>
      <w:proofErr w:type="spellStart"/>
      <w:r>
        <w:t>života</w:t>
      </w:r>
      <w:proofErr w:type="spellEnd"/>
      <w:r>
        <w:t xml:space="preserve">, </w:t>
      </w:r>
      <w:proofErr w:type="spellStart"/>
      <w:r>
        <w:t>i</w:t>
      </w:r>
      <w:proofErr w:type="spellEnd"/>
      <w:r>
        <w:t xml:space="preserve"> sl. </w:t>
      </w:r>
      <w:proofErr w:type="spellStart"/>
      <w:r>
        <w:t>Mišljenja</w:t>
      </w:r>
      <w:proofErr w:type="spellEnd"/>
      <w:r>
        <w:t xml:space="preserve"> </w:t>
      </w:r>
      <w:proofErr w:type="spellStart"/>
      <w:r>
        <w:t>su</w:t>
      </w:r>
      <w:proofErr w:type="spellEnd"/>
      <w:r>
        <w:t xml:space="preserve"> </w:t>
      </w:r>
      <w:proofErr w:type="spellStart"/>
      <w:r>
        <w:t>i</w:t>
      </w:r>
      <w:proofErr w:type="spellEnd"/>
      <w:r>
        <w:t xml:space="preserve"> da </w:t>
      </w:r>
      <w:proofErr w:type="spellStart"/>
      <w:r>
        <w:t>posjeduju</w:t>
      </w:r>
      <w:proofErr w:type="spellEnd"/>
      <w:r>
        <w:t xml:space="preserve"> </w:t>
      </w:r>
      <w:proofErr w:type="spellStart"/>
      <w:r>
        <w:t>i</w:t>
      </w:r>
      <w:proofErr w:type="spellEnd"/>
      <w:r>
        <w:t xml:space="preserve"> </w:t>
      </w:r>
      <w:proofErr w:type="spellStart"/>
      <w:r>
        <w:t>izvjestan</w:t>
      </w:r>
      <w:proofErr w:type="spellEnd"/>
      <w:r>
        <w:t xml:space="preserve"> </w:t>
      </w:r>
      <w:proofErr w:type="spellStart"/>
      <w:r>
        <w:t>broj</w:t>
      </w:r>
      <w:proofErr w:type="spellEnd"/>
      <w:r>
        <w:t xml:space="preserve"> </w:t>
      </w:r>
      <w:proofErr w:type="spellStart"/>
      <w:r>
        <w:rPr>
          <w:b/>
          <w:bCs/>
        </w:rPr>
        <w:t>vještina</w:t>
      </w:r>
      <w:proofErr w:type="spellEnd"/>
      <w:r>
        <w:rPr>
          <w:b/>
          <w:bCs/>
        </w:rPr>
        <w:t xml:space="preserve">, </w:t>
      </w:r>
      <w:proofErr w:type="spellStart"/>
      <w:r>
        <w:t>uključujući</w:t>
      </w:r>
      <w:proofErr w:type="spellEnd"/>
      <w:r>
        <w:t>:</w:t>
      </w:r>
      <w:r>
        <w:rPr>
          <w:i/>
          <w:iCs/>
        </w:rPr>
        <w:t xml:space="preserve"> </w:t>
      </w:r>
      <w:proofErr w:type="spellStart"/>
      <w:r>
        <w:rPr>
          <w:i/>
          <w:iCs/>
        </w:rPr>
        <w:t>komunikacione</w:t>
      </w:r>
      <w:proofErr w:type="spellEnd"/>
      <w:r>
        <w:rPr>
          <w:i/>
          <w:iCs/>
        </w:rPr>
        <w:t xml:space="preserve"> </w:t>
      </w:r>
      <w:proofErr w:type="spellStart"/>
      <w:r>
        <w:rPr>
          <w:i/>
          <w:iCs/>
        </w:rPr>
        <w:t>vještine</w:t>
      </w:r>
      <w:proofErr w:type="spellEnd"/>
      <w:r>
        <w:rPr>
          <w:i/>
          <w:iCs/>
        </w:rPr>
        <w:t>,</w:t>
      </w:r>
      <w:r>
        <w:t xml:space="preserve"> </w:t>
      </w:r>
      <w:proofErr w:type="spellStart"/>
      <w:r>
        <w:t>zatim</w:t>
      </w:r>
      <w:proofErr w:type="spellEnd"/>
      <w:r>
        <w:t xml:space="preserve"> </w:t>
      </w:r>
      <w:proofErr w:type="spellStart"/>
      <w:r>
        <w:rPr>
          <w:i/>
          <w:iCs/>
        </w:rPr>
        <w:t>vještine</w:t>
      </w:r>
      <w:proofErr w:type="spellEnd"/>
      <w:r>
        <w:rPr>
          <w:i/>
          <w:iCs/>
        </w:rPr>
        <w:t xml:space="preserve"> </w:t>
      </w:r>
      <w:proofErr w:type="spellStart"/>
      <w:r>
        <w:rPr>
          <w:i/>
          <w:iCs/>
        </w:rPr>
        <w:t>rada</w:t>
      </w:r>
      <w:proofErr w:type="spellEnd"/>
      <w:r>
        <w:rPr>
          <w:i/>
          <w:iCs/>
        </w:rPr>
        <w:t xml:space="preserve"> </w:t>
      </w:r>
      <w:proofErr w:type="spellStart"/>
      <w:r>
        <w:rPr>
          <w:i/>
          <w:iCs/>
        </w:rPr>
        <w:t>na</w:t>
      </w:r>
      <w:proofErr w:type="spellEnd"/>
      <w:r>
        <w:rPr>
          <w:i/>
          <w:iCs/>
        </w:rPr>
        <w:t xml:space="preserve"> </w:t>
      </w:r>
      <w:proofErr w:type="spellStart"/>
      <w:r>
        <w:rPr>
          <w:i/>
          <w:iCs/>
        </w:rPr>
        <w:t>računaru</w:t>
      </w:r>
      <w:proofErr w:type="spellEnd"/>
      <w:r>
        <w:t xml:space="preserve"> (IT) </w:t>
      </w:r>
      <w:proofErr w:type="spellStart"/>
      <w:r>
        <w:t>i</w:t>
      </w:r>
      <w:proofErr w:type="spellEnd"/>
      <w:r>
        <w:t xml:space="preserve"> </w:t>
      </w:r>
      <w:proofErr w:type="spellStart"/>
      <w:r>
        <w:rPr>
          <w:i/>
          <w:iCs/>
        </w:rPr>
        <w:t>rada</w:t>
      </w:r>
      <w:proofErr w:type="spellEnd"/>
      <w:r>
        <w:rPr>
          <w:i/>
          <w:iCs/>
        </w:rPr>
        <w:t xml:space="preserve"> u </w:t>
      </w:r>
      <w:proofErr w:type="spellStart"/>
      <w:r>
        <w:rPr>
          <w:i/>
          <w:iCs/>
        </w:rPr>
        <w:t>timu</w:t>
      </w:r>
      <w:proofErr w:type="spellEnd"/>
      <w:r>
        <w:t xml:space="preserve">, </w:t>
      </w:r>
      <w:proofErr w:type="spellStart"/>
      <w:r>
        <w:t>kao</w:t>
      </w:r>
      <w:proofErr w:type="spellEnd"/>
      <w:r>
        <w:t xml:space="preserve"> </w:t>
      </w:r>
      <w:proofErr w:type="spellStart"/>
      <w:r>
        <w:t>i</w:t>
      </w:r>
      <w:proofErr w:type="spellEnd"/>
      <w:r>
        <w:t xml:space="preserve"> </w:t>
      </w:r>
      <w:proofErr w:type="spellStart"/>
      <w:r>
        <w:t>poznavanje</w:t>
      </w:r>
      <w:proofErr w:type="spellEnd"/>
      <w:r>
        <w:t xml:space="preserve"> </w:t>
      </w:r>
      <w:proofErr w:type="spellStart"/>
      <w:r>
        <w:rPr>
          <w:i/>
          <w:iCs/>
        </w:rPr>
        <w:t>stranih</w:t>
      </w:r>
      <w:proofErr w:type="spellEnd"/>
      <w:r>
        <w:rPr>
          <w:i/>
          <w:iCs/>
        </w:rPr>
        <w:t xml:space="preserve"> </w:t>
      </w:r>
      <w:proofErr w:type="spellStart"/>
      <w:r>
        <w:rPr>
          <w:i/>
          <w:iCs/>
        </w:rPr>
        <w:t>jezika</w:t>
      </w:r>
      <w:proofErr w:type="spellEnd"/>
      <w:r>
        <w:t xml:space="preserve"> </w:t>
      </w:r>
      <w:proofErr w:type="spellStart"/>
      <w:r>
        <w:t>i</w:t>
      </w:r>
      <w:proofErr w:type="spellEnd"/>
      <w:r>
        <w:t xml:space="preserve"> </w:t>
      </w:r>
      <w:proofErr w:type="spellStart"/>
      <w:r>
        <w:t>niz</w:t>
      </w:r>
      <w:proofErr w:type="spellEnd"/>
      <w:r>
        <w:t xml:space="preserve"> </w:t>
      </w:r>
      <w:proofErr w:type="spellStart"/>
      <w:r>
        <w:rPr>
          <w:i/>
          <w:iCs/>
        </w:rPr>
        <w:t>tehničkih</w:t>
      </w:r>
      <w:proofErr w:type="spellEnd"/>
      <w:r>
        <w:rPr>
          <w:i/>
          <w:iCs/>
        </w:rPr>
        <w:t xml:space="preserve"> </w:t>
      </w:r>
      <w:proofErr w:type="spellStart"/>
      <w:r>
        <w:rPr>
          <w:i/>
          <w:iCs/>
        </w:rPr>
        <w:t>vještina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kuvanje</w:t>
      </w:r>
      <w:proofErr w:type="spellEnd"/>
      <w:r>
        <w:t xml:space="preserve">, </w:t>
      </w:r>
      <w:proofErr w:type="spellStart"/>
      <w:r>
        <w:t>vožnja</w:t>
      </w:r>
      <w:proofErr w:type="spellEnd"/>
      <w:r>
        <w:t xml:space="preserve"> </w:t>
      </w:r>
      <w:proofErr w:type="spellStart"/>
      <w:r>
        <w:t>auta</w:t>
      </w:r>
      <w:proofErr w:type="spellEnd"/>
      <w:r>
        <w:t xml:space="preserve">, </w:t>
      </w:r>
      <w:proofErr w:type="spellStart"/>
      <w:r>
        <w:t>sviranje</w:t>
      </w:r>
      <w:proofErr w:type="spellEnd"/>
      <w:r>
        <w:t xml:space="preserve"> </w:t>
      </w:r>
      <w:proofErr w:type="spellStart"/>
      <w:r>
        <w:t>instrumenta</w:t>
      </w:r>
      <w:proofErr w:type="spellEnd"/>
      <w:r>
        <w:t xml:space="preserve">, </w:t>
      </w:r>
      <w:proofErr w:type="spellStart"/>
      <w:r>
        <w:t>brzo</w:t>
      </w:r>
      <w:proofErr w:type="spellEnd"/>
      <w:r>
        <w:t xml:space="preserve"> </w:t>
      </w:r>
      <w:proofErr w:type="spellStart"/>
      <w:r>
        <w:t>pronalaženje</w:t>
      </w:r>
      <w:proofErr w:type="spellEnd"/>
      <w:r>
        <w:t xml:space="preserve"> </w:t>
      </w:r>
      <w:proofErr w:type="spellStart"/>
      <w:r>
        <w:t>informacija</w:t>
      </w:r>
      <w:proofErr w:type="spellEnd"/>
      <w:r>
        <w:t xml:space="preserve">, </w:t>
      </w:r>
      <w:proofErr w:type="spellStart"/>
      <w:r>
        <w:t>osnove</w:t>
      </w:r>
      <w:proofErr w:type="spellEnd"/>
      <w:r>
        <w:t xml:space="preserve"> </w:t>
      </w:r>
      <w:proofErr w:type="spellStart"/>
      <w:r>
        <w:t>preživljavanja</w:t>
      </w:r>
      <w:proofErr w:type="spellEnd"/>
      <w:r>
        <w:t xml:space="preserve"> u </w:t>
      </w:r>
      <w:proofErr w:type="spellStart"/>
      <w:r>
        <w:t>divljini</w:t>
      </w:r>
      <w:proofErr w:type="spellEnd"/>
      <w:r>
        <w:t xml:space="preserve">, </w:t>
      </w:r>
      <w:proofErr w:type="spellStart"/>
      <w:r>
        <w:t>osnove</w:t>
      </w:r>
      <w:proofErr w:type="spellEnd"/>
      <w:r>
        <w:t xml:space="preserve"> </w:t>
      </w:r>
      <w:proofErr w:type="spellStart"/>
      <w:r>
        <w:t>prve</w:t>
      </w:r>
      <w:proofErr w:type="spellEnd"/>
      <w:r>
        <w:t xml:space="preserve"> </w:t>
      </w:r>
      <w:proofErr w:type="spellStart"/>
      <w:r>
        <w:t>pomoći</w:t>
      </w:r>
      <w:proofErr w:type="spellEnd"/>
      <w:r>
        <w:t xml:space="preserve"> </w:t>
      </w:r>
      <w:proofErr w:type="spellStart"/>
      <w:r>
        <w:t>i</w:t>
      </w:r>
      <w:proofErr w:type="spellEnd"/>
      <w:r>
        <w:t xml:space="preserve"> </w:t>
      </w:r>
      <w:proofErr w:type="spellStart"/>
      <w:r>
        <w:t>veslanje</w:t>
      </w:r>
      <w:proofErr w:type="spellEnd"/>
      <w:r>
        <w:t>.</w:t>
      </w:r>
    </w:p>
    <w:p w14:paraId="4AFFF144" w14:textId="77777777" w:rsidR="004429D9" w:rsidRDefault="0025796C">
      <w:pPr>
        <w:pStyle w:val="BodyA"/>
        <w:spacing w:line="288" w:lineRule="auto"/>
        <w:jc w:val="both"/>
      </w:pPr>
      <w:r>
        <w:tab/>
        <w:t xml:space="preserve">Kao </w:t>
      </w:r>
      <w:r>
        <w:rPr>
          <w:b/>
          <w:bCs/>
        </w:rPr>
        <w:t xml:space="preserve">3 </w:t>
      </w:r>
      <w:proofErr w:type="spellStart"/>
      <w:r>
        <w:rPr>
          <w:b/>
          <w:bCs/>
        </w:rPr>
        <w:t>najbitnija</w:t>
      </w:r>
      <w:proofErr w:type="spellEnd"/>
      <w:r>
        <w:rPr>
          <w:b/>
          <w:bCs/>
        </w:rPr>
        <w:t xml:space="preserve"> </w:t>
      </w:r>
      <w:proofErr w:type="spellStart"/>
      <w:r>
        <w:rPr>
          <w:b/>
          <w:bCs/>
        </w:rPr>
        <w:t>interesovanja</w:t>
      </w:r>
      <w:proofErr w:type="spellEnd"/>
      <w:r>
        <w:t xml:space="preserve"> </w:t>
      </w:r>
      <w:proofErr w:type="spellStart"/>
      <w:r>
        <w:t>mladih</w:t>
      </w:r>
      <w:proofErr w:type="spellEnd"/>
      <w:r>
        <w:t xml:space="preserve">, </w:t>
      </w:r>
      <w:proofErr w:type="spellStart"/>
      <w:r>
        <w:t>većina</w:t>
      </w:r>
      <w:proofErr w:type="spellEnd"/>
      <w:r>
        <w:t xml:space="preserve"> </w:t>
      </w:r>
      <w:proofErr w:type="spellStart"/>
      <w:r>
        <w:t>anketiranih</w:t>
      </w:r>
      <w:proofErr w:type="spellEnd"/>
      <w:r>
        <w:t xml:space="preserve"> </w:t>
      </w:r>
      <w:proofErr w:type="spellStart"/>
      <w:r>
        <w:t>ističe</w:t>
      </w:r>
      <w:proofErr w:type="spellEnd"/>
      <w:r>
        <w:t xml:space="preserve">: </w:t>
      </w:r>
      <w:proofErr w:type="spellStart"/>
      <w:r>
        <w:rPr>
          <w:i/>
          <w:iCs/>
        </w:rPr>
        <w:t>sticanje</w:t>
      </w:r>
      <w:proofErr w:type="spellEnd"/>
      <w:r>
        <w:rPr>
          <w:i/>
          <w:iCs/>
        </w:rPr>
        <w:t xml:space="preserve"> </w:t>
      </w:r>
      <w:proofErr w:type="spellStart"/>
      <w:r>
        <w:rPr>
          <w:i/>
          <w:iCs/>
        </w:rPr>
        <w:t>obrazovanja</w:t>
      </w:r>
      <w:proofErr w:type="spellEnd"/>
      <w:r>
        <w:t xml:space="preserve"> (</w:t>
      </w:r>
      <w:proofErr w:type="spellStart"/>
      <w:r>
        <w:t>formalnog</w:t>
      </w:r>
      <w:proofErr w:type="spellEnd"/>
      <w:r>
        <w:t xml:space="preserve"> </w:t>
      </w:r>
      <w:proofErr w:type="spellStart"/>
      <w:r>
        <w:t>i</w:t>
      </w:r>
      <w:proofErr w:type="spellEnd"/>
      <w:r>
        <w:t xml:space="preserve"> </w:t>
      </w:r>
      <w:proofErr w:type="spellStart"/>
      <w:r>
        <w:t>rijeđe</w:t>
      </w:r>
      <w:proofErr w:type="spellEnd"/>
      <w:r>
        <w:t xml:space="preserve"> </w:t>
      </w:r>
      <w:proofErr w:type="spellStart"/>
      <w:r>
        <w:t>neformalnog</w:t>
      </w:r>
      <w:proofErr w:type="spellEnd"/>
      <w:r>
        <w:t xml:space="preserve">), </w:t>
      </w:r>
      <w:proofErr w:type="spellStart"/>
      <w:r>
        <w:t>zatim</w:t>
      </w:r>
      <w:proofErr w:type="spellEnd"/>
      <w:r>
        <w:t xml:space="preserve"> </w:t>
      </w:r>
      <w:proofErr w:type="spellStart"/>
      <w:r>
        <w:rPr>
          <w:i/>
          <w:iCs/>
        </w:rPr>
        <w:t>sticanje</w:t>
      </w:r>
      <w:proofErr w:type="spellEnd"/>
      <w:r>
        <w:rPr>
          <w:i/>
          <w:iCs/>
        </w:rPr>
        <w:t xml:space="preserve"> </w:t>
      </w:r>
      <w:proofErr w:type="spellStart"/>
      <w:r>
        <w:rPr>
          <w:i/>
          <w:iCs/>
        </w:rPr>
        <w:t>finansijske</w:t>
      </w:r>
      <w:proofErr w:type="spellEnd"/>
      <w:r>
        <w:rPr>
          <w:i/>
          <w:iCs/>
        </w:rPr>
        <w:t xml:space="preserve"> </w:t>
      </w:r>
      <w:proofErr w:type="spellStart"/>
      <w:r>
        <w:rPr>
          <w:i/>
          <w:iCs/>
        </w:rPr>
        <w:t>sigurnosti</w:t>
      </w:r>
      <w:proofErr w:type="spellEnd"/>
      <w:r>
        <w:rPr>
          <w:i/>
          <w:iCs/>
        </w:rPr>
        <w:t xml:space="preserve"> </w:t>
      </w:r>
      <w:proofErr w:type="spellStart"/>
      <w:r>
        <w:rPr>
          <w:i/>
          <w:iCs/>
        </w:rPr>
        <w:t>i</w:t>
      </w:r>
      <w:proofErr w:type="spellEnd"/>
      <w:r>
        <w:rPr>
          <w:i/>
          <w:iCs/>
        </w:rPr>
        <w:t xml:space="preserve"> </w:t>
      </w:r>
      <w:proofErr w:type="spellStart"/>
      <w:r>
        <w:rPr>
          <w:i/>
          <w:iCs/>
        </w:rPr>
        <w:t>dobre</w:t>
      </w:r>
      <w:proofErr w:type="spellEnd"/>
      <w:r>
        <w:rPr>
          <w:i/>
          <w:iCs/>
        </w:rPr>
        <w:t xml:space="preserve"> </w:t>
      </w:r>
      <w:proofErr w:type="spellStart"/>
      <w:r>
        <w:rPr>
          <w:i/>
          <w:iCs/>
        </w:rPr>
        <w:t>zarade</w:t>
      </w:r>
      <w:proofErr w:type="spellEnd"/>
      <w:r>
        <w:t xml:space="preserve"> (</w:t>
      </w:r>
      <w:proofErr w:type="spellStart"/>
      <w:r>
        <w:t>kroz</w:t>
      </w:r>
      <w:proofErr w:type="spellEnd"/>
      <w:r>
        <w:t xml:space="preserve"> </w:t>
      </w:r>
      <w:proofErr w:type="spellStart"/>
      <w:r>
        <w:t>stalno</w:t>
      </w:r>
      <w:proofErr w:type="spellEnd"/>
      <w:r>
        <w:t xml:space="preserve"> </w:t>
      </w:r>
      <w:proofErr w:type="spellStart"/>
      <w:r>
        <w:t>ili</w:t>
      </w:r>
      <w:proofErr w:type="spellEnd"/>
      <w:r>
        <w:t xml:space="preserve"> </w:t>
      </w:r>
      <w:proofErr w:type="spellStart"/>
      <w:r>
        <w:lastRenderedPageBreak/>
        <w:t>privremeno</w:t>
      </w:r>
      <w:proofErr w:type="spellEnd"/>
      <w:r>
        <w:t xml:space="preserve"> </w:t>
      </w:r>
      <w:proofErr w:type="spellStart"/>
      <w:r>
        <w:t>zaposlenje</w:t>
      </w:r>
      <w:proofErr w:type="spellEnd"/>
      <w:r>
        <w:t xml:space="preserve">), </w:t>
      </w:r>
      <w:proofErr w:type="spellStart"/>
      <w:r>
        <w:t>kao</w:t>
      </w:r>
      <w:proofErr w:type="spellEnd"/>
      <w:r>
        <w:t xml:space="preserve"> </w:t>
      </w:r>
      <w:proofErr w:type="spellStart"/>
      <w:r>
        <w:t>i</w:t>
      </w:r>
      <w:proofErr w:type="spellEnd"/>
      <w:r>
        <w:t xml:space="preserve"> </w:t>
      </w:r>
      <w:proofErr w:type="spellStart"/>
      <w:r>
        <w:rPr>
          <w:i/>
          <w:iCs/>
        </w:rPr>
        <w:t>odlazak</w:t>
      </w:r>
      <w:proofErr w:type="spellEnd"/>
      <w:r>
        <w:rPr>
          <w:i/>
          <w:iCs/>
        </w:rPr>
        <w:t xml:space="preserve"> u </w:t>
      </w:r>
      <w:proofErr w:type="spellStart"/>
      <w:r>
        <w:rPr>
          <w:i/>
          <w:iCs/>
        </w:rPr>
        <w:t>inostranstvo</w:t>
      </w:r>
      <w:proofErr w:type="spellEnd"/>
      <w:r>
        <w:rPr>
          <w:i/>
          <w:iCs/>
        </w:rPr>
        <w:t>.</w:t>
      </w:r>
      <w:r>
        <w:t xml:space="preserve"> Manji </w:t>
      </w:r>
      <w:proofErr w:type="spellStart"/>
      <w:r>
        <w:t>broj</w:t>
      </w:r>
      <w:proofErr w:type="spellEnd"/>
      <w:r>
        <w:t xml:space="preserve"> </w:t>
      </w:r>
      <w:proofErr w:type="spellStart"/>
      <w:r>
        <w:t>mladih</w:t>
      </w:r>
      <w:proofErr w:type="spellEnd"/>
      <w:r>
        <w:t xml:space="preserve"> </w:t>
      </w:r>
      <w:proofErr w:type="spellStart"/>
      <w:r>
        <w:t>zainteresovan</w:t>
      </w:r>
      <w:proofErr w:type="spellEnd"/>
      <w:r>
        <w:t xml:space="preserve"> je za </w:t>
      </w:r>
      <w:proofErr w:type="spellStart"/>
      <w:r>
        <w:t>stvaranje</w:t>
      </w:r>
      <w:proofErr w:type="spellEnd"/>
      <w:r>
        <w:t xml:space="preserve"> </w:t>
      </w:r>
      <w:proofErr w:type="spellStart"/>
      <w:r>
        <w:t>porodice</w:t>
      </w:r>
      <w:proofErr w:type="spellEnd"/>
      <w:r>
        <w:t xml:space="preserve">. U </w:t>
      </w:r>
      <w:proofErr w:type="spellStart"/>
      <w:r>
        <w:t>smislu</w:t>
      </w:r>
      <w:proofErr w:type="spellEnd"/>
      <w:r>
        <w:t xml:space="preserve"> </w:t>
      </w:r>
      <w:proofErr w:type="spellStart"/>
      <w:r>
        <w:t>izbora</w:t>
      </w:r>
      <w:proofErr w:type="spellEnd"/>
      <w:r>
        <w:t xml:space="preserve"> </w:t>
      </w:r>
      <w:proofErr w:type="spellStart"/>
      <w:r>
        <w:t>zanimanja</w:t>
      </w:r>
      <w:proofErr w:type="spellEnd"/>
      <w:r>
        <w:t xml:space="preserve">, </w:t>
      </w:r>
      <w:proofErr w:type="spellStart"/>
      <w:r>
        <w:t>najčešće</w:t>
      </w:r>
      <w:proofErr w:type="spellEnd"/>
      <w:r>
        <w:t xml:space="preserve"> se </w:t>
      </w:r>
      <w:proofErr w:type="spellStart"/>
      <w:r>
        <w:t>navode</w:t>
      </w:r>
      <w:proofErr w:type="spellEnd"/>
      <w:r>
        <w:t xml:space="preserve"> </w:t>
      </w:r>
      <w:proofErr w:type="spellStart"/>
      <w:r>
        <w:t>interesovanja</w:t>
      </w:r>
      <w:proofErr w:type="spellEnd"/>
      <w:r>
        <w:t xml:space="preserve"> </w:t>
      </w:r>
      <w:proofErr w:type="spellStart"/>
      <w:r>
        <w:t>vezana</w:t>
      </w:r>
      <w:proofErr w:type="spellEnd"/>
      <w:r>
        <w:t xml:space="preserve"> za </w:t>
      </w:r>
      <w:proofErr w:type="spellStart"/>
      <w:r>
        <w:t>oblasti</w:t>
      </w:r>
      <w:proofErr w:type="spellEnd"/>
      <w:r>
        <w:t xml:space="preserve"> </w:t>
      </w:r>
      <w:proofErr w:type="spellStart"/>
      <w:r>
        <w:t>turizma</w:t>
      </w:r>
      <w:proofErr w:type="spellEnd"/>
      <w:r>
        <w:t xml:space="preserve">, </w:t>
      </w:r>
      <w:proofErr w:type="spellStart"/>
      <w:r>
        <w:t>pomorstva</w:t>
      </w:r>
      <w:proofErr w:type="spellEnd"/>
      <w:r>
        <w:t xml:space="preserve">, </w:t>
      </w:r>
      <w:proofErr w:type="spellStart"/>
      <w:r>
        <w:t>hotelijerstva</w:t>
      </w:r>
      <w:proofErr w:type="spellEnd"/>
      <w:r>
        <w:t xml:space="preserve">, </w:t>
      </w:r>
      <w:proofErr w:type="spellStart"/>
      <w:r>
        <w:t>elektronike</w:t>
      </w:r>
      <w:proofErr w:type="spellEnd"/>
      <w:r>
        <w:t xml:space="preserve">, </w:t>
      </w:r>
      <w:proofErr w:type="spellStart"/>
      <w:r>
        <w:t>računarstva</w:t>
      </w:r>
      <w:proofErr w:type="spellEnd"/>
      <w:r>
        <w:t xml:space="preserve"> </w:t>
      </w:r>
      <w:proofErr w:type="spellStart"/>
      <w:r>
        <w:t>i</w:t>
      </w:r>
      <w:proofErr w:type="spellEnd"/>
      <w:r>
        <w:t xml:space="preserve"> </w:t>
      </w:r>
      <w:proofErr w:type="spellStart"/>
      <w:r>
        <w:t>ekonomije</w:t>
      </w:r>
      <w:proofErr w:type="spellEnd"/>
      <w:r>
        <w:t xml:space="preserve">. </w:t>
      </w:r>
      <w:proofErr w:type="spellStart"/>
      <w:r>
        <w:t>Mladi</w:t>
      </w:r>
      <w:proofErr w:type="spellEnd"/>
      <w:r>
        <w:t xml:space="preserve"> u </w:t>
      </w:r>
      <w:proofErr w:type="spellStart"/>
      <w:r>
        <w:t>ukupnom</w:t>
      </w:r>
      <w:proofErr w:type="spellEnd"/>
      <w:r>
        <w:t xml:space="preserve"> </w:t>
      </w:r>
      <w:proofErr w:type="spellStart"/>
      <w:r>
        <w:t>uzorku</w:t>
      </w:r>
      <w:proofErr w:type="spellEnd"/>
      <w:r>
        <w:t xml:space="preserve"> </w:t>
      </w:r>
      <w:proofErr w:type="spellStart"/>
      <w:r>
        <w:t>podjednako</w:t>
      </w:r>
      <w:proofErr w:type="spellEnd"/>
      <w:r>
        <w:t xml:space="preserve"> </w:t>
      </w:r>
      <w:proofErr w:type="spellStart"/>
      <w:r>
        <w:t>navode</w:t>
      </w:r>
      <w:proofErr w:type="spellEnd"/>
      <w:r>
        <w:t xml:space="preserve"> </w:t>
      </w:r>
      <w:proofErr w:type="spellStart"/>
      <w:r>
        <w:t>i</w:t>
      </w:r>
      <w:proofErr w:type="spellEnd"/>
      <w:r>
        <w:t xml:space="preserve"> da </w:t>
      </w:r>
      <w:proofErr w:type="spellStart"/>
      <w:r>
        <w:t>su</w:t>
      </w:r>
      <w:proofErr w:type="spellEnd"/>
      <w:r>
        <w:t xml:space="preserve"> </w:t>
      </w:r>
      <w:proofErr w:type="spellStart"/>
      <w:r>
        <w:t>njihova</w:t>
      </w:r>
      <w:proofErr w:type="spellEnd"/>
      <w:r>
        <w:t xml:space="preserve"> </w:t>
      </w:r>
      <w:proofErr w:type="spellStart"/>
      <w:r>
        <w:t>interesovanja</w:t>
      </w:r>
      <w:proofErr w:type="spellEnd"/>
      <w:r>
        <w:t xml:space="preserve"> </w:t>
      </w:r>
      <w:proofErr w:type="spellStart"/>
      <w:r>
        <w:t>vezana</w:t>
      </w:r>
      <w:proofErr w:type="spellEnd"/>
      <w:r>
        <w:t xml:space="preserve"> za </w:t>
      </w:r>
      <w:proofErr w:type="spellStart"/>
      <w:r>
        <w:rPr>
          <w:i/>
          <w:iCs/>
        </w:rPr>
        <w:t>različite</w:t>
      </w:r>
      <w:proofErr w:type="spellEnd"/>
      <w:r>
        <w:rPr>
          <w:i/>
          <w:iCs/>
        </w:rPr>
        <w:t xml:space="preserve"> </w:t>
      </w:r>
      <w:proofErr w:type="spellStart"/>
      <w:r>
        <w:rPr>
          <w:i/>
          <w:iCs/>
        </w:rPr>
        <w:t>načine</w:t>
      </w:r>
      <w:proofErr w:type="spellEnd"/>
      <w:r>
        <w:rPr>
          <w:i/>
          <w:iCs/>
        </w:rPr>
        <w:t xml:space="preserve"> </w:t>
      </w:r>
      <w:proofErr w:type="spellStart"/>
      <w:r>
        <w:rPr>
          <w:i/>
          <w:iCs/>
        </w:rPr>
        <w:t>provođenja</w:t>
      </w:r>
      <w:proofErr w:type="spellEnd"/>
      <w:r>
        <w:rPr>
          <w:i/>
          <w:iCs/>
        </w:rPr>
        <w:t xml:space="preserve"> </w:t>
      </w:r>
      <w:proofErr w:type="spellStart"/>
      <w:r>
        <w:rPr>
          <w:i/>
          <w:iCs/>
        </w:rPr>
        <w:t>slobodnog</w:t>
      </w:r>
      <w:proofErr w:type="spellEnd"/>
      <w:r>
        <w:rPr>
          <w:i/>
          <w:iCs/>
        </w:rPr>
        <w:t xml:space="preserve"> </w:t>
      </w:r>
      <w:proofErr w:type="spellStart"/>
      <w:r>
        <w:rPr>
          <w:i/>
          <w:iCs/>
        </w:rPr>
        <w:t>vremena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r>
        <w:rPr>
          <w:i/>
          <w:iCs/>
        </w:rPr>
        <w:t>sport</w:t>
      </w:r>
      <w:r>
        <w:t xml:space="preserve"> (</w:t>
      </w:r>
      <w:proofErr w:type="spellStart"/>
      <w:r>
        <w:t>košarka</w:t>
      </w:r>
      <w:proofErr w:type="spellEnd"/>
      <w:r>
        <w:t xml:space="preserve">, </w:t>
      </w:r>
      <w:proofErr w:type="spellStart"/>
      <w:r>
        <w:t>vaterpolo</w:t>
      </w:r>
      <w:proofErr w:type="spellEnd"/>
      <w:r>
        <w:t xml:space="preserve">, </w:t>
      </w:r>
      <w:proofErr w:type="spellStart"/>
      <w:r>
        <w:t>fudbal</w:t>
      </w:r>
      <w:proofErr w:type="spellEnd"/>
      <w:r>
        <w:t xml:space="preserve">, </w:t>
      </w:r>
      <w:proofErr w:type="spellStart"/>
      <w:r>
        <w:t>planinarenje</w:t>
      </w:r>
      <w:proofErr w:type="spellEnd"/>
      <w:r>
        <w:t xml:space="preserve">), </w:t>
      </w:r>
      <w:proofErr w:type="spellStart"/>
      <w:r>
        <w:rPr>
          <w:i/>
          <w:iCs/>
        </w:rPr>
        <w:t>umjetnost</w:t>
      </w:r>
      <w:proofErr w:type="spellEnd"/>
      <w:r>
        <w:t xml:space="preserve"> (</w:t>
      </w:r>
      <w:proofErr w:type="spellStart"/>
      <w:r>
        <w:t>muzika</w:t>
      </w:r>
      <w:proofErr w:type="spellEnd"/>
      <w:r>
        <w:t xml:space="preserve">, </w:t>
      </w:r>
      <w:proofErr w:type="spellStart"/>
      <w:r>
        <w:t>gluma</w:t>
      </w:r>
      <w:proofErr w:type="spellEnd"/>
      <w:r>
        <w:t xml:space="preserve">, film), </w:t>
      </w:r>
      <w:proofErr w:type="spellStart"/>
      <w:r>
        <w:rPr>
          <w:i/>
          <w:iCs/>
        </w:rPr>
        <w:t>izlasci</w:t>
      </w:r>
      <w:proofErr w:type="spellEnd"/>
      <w:r>
        <w:rPr>
          <w:i/>
          <w:iCs/>
        </w:rPr>
        <w:t xml:space="preserve"> </w:t>
      </w:r>
      <w:proofErr w:type="spellStart"/>
      <w:r>
        <w:rPr>
          <w:i/>
          <w:iCs/>
        </w:rPr>
        <w:t>i</w:t>
      </w:r>
      <w:proofErr w:type="spellEnd"/>
      <w:r>
        <w:rPr>
          <w:i/>
          <w:iCs/>
        </w:rPr>
        <w:t xml:space="preserve"> </w:t>
      </w:r>
      <w:proofErr w:type="spellStart"/>
      <w:r>
        <w:rPr>
          <w:i/>
          <w:iCs/>
        </w:rPr>
        <w:t>zabava</w:t>
      </w:r>
      <w:proofErr w:type="spellEnd"/>
      <w:r>
        <w:t xml:space="preserve"> (</w:t>
      </w:r>
      <w:proofErr w:type="spellStart"/>
      <w:r>
        <w:t>kafići</w:t>
      </w:r>
      <w:proofErr w:type="spellEnd"/>
      <w:r>
        <w:t xml:space="preserve">), </w:t>
      </w:r>
      <w:r>
        <w:rPr>
          <w:i/>
          <w:iCs/>
        </w:rPr>
        <w:t xml:space="preserve">rad </w:t>
      </w:r>
      <w:proofErr w:type="spellStart"/>
      <w:r>
        <w:rPr>
          <w:i/>
          <w:iCs/>
        </w:rPr>
        <w:t>na</w:t>
      </w:r>
      <w:proofErr w:type="spellEnd"/>
      <w:r>
        <w:rPr>
          <w:i/>
          <w:iCs/>
        </w:rPr>
        <w:t xml:space="preserve"> </w:t>
      </w:r>
      <w:proofErr w:type="spellStart"/>
      <w:r>
        <w:rPr>
          <w:i/>
          <w:iCs/>
        </w:rPr>
        <w:t>računaru</w:t>
      </w:r>
      <w:proofErr w:type="spellEnd"/>
      <w:r>
        <w:t xml:space="preserve">, </w:t>
      </w:r>
      <w:proofErr w:type="spellStart"/>
      <w:r>
        <w:t>i</w:t>
      </w:r>
      <w:proofErr w:type="spellEnd"/>
      <w:r>
        <w:t xml:space="preserve"> </w:t>
      </w:r>
      <w:proofErr w:type="spellStart"/>
      <w:r>
        <w:rPr>
          <w:i/>
          <w:iCs/>
        </w:rPr>
        <w:t>društvene</w:t>
      </w:r>
      <w:proofErr w:type="spellEnd"/>
      <w:r>
        <w:rPr>
          <w:i/>
          <w:iCs/>
        </w:rPr>
        <w:t xml:space="preserve"> </w:t>
      </w:r>
      <w:proofErr w:type="spellStart"/>
      <w:r>
        <w:rPr>
          <w:i/>
          <w:iCs/>
        </w:rPr>
        <w:t>mreže</w:t>
      </w:r>
      <w:proofErr w:type="spellEnd"/>
      <w:r>
        <w:rPr>
          <w:i/>
          <w:iCs/>
        </w:rPr>
        <w:t>.</w:t>
      </w:r>
      <w:r>
        <w:t xml:space="preserve"> </w:t>
      </w:r>
      <w:proofErr w:type="spellStart"/>
      <w:r>
        <w:t>Veoma</w:t>
      </w:r>
      <w:proofErr w:type="spellEnd"/>
      <w:r>
        <w:rPr>
          <w:b/>
          <w:bCs/>
        </w:rPr>
        <w:t xml:space="preserve"> </w:t>
      </w:r>
      <w:proofErr w:type="spellStart"/>
      <w:r>
        <w:rPr>
          <w:b/>
          <w:bCs/>
        </w:rPr>
        <w:t>rijetko</w:t>
      </w:r>
      <w:proofErr w:type="spellEnd"/>
      <w:r>
        <w:t xml:space="preserve"> (</w:t>
      </w:r>
      <w:proofErr w:type="spellStart"/>
      <w:r>
        <w:t>i</w:t>
      </w:r>
      <w:proofErr w:type="spellEnd"/>
      <w:r>
        <w:t xml:space="preserve"> to </w:t>
      </w:r>
      <w:proofErr w:type="spellStart"/>
      <w:r>
        <w:t>uglavnom</w:t>
      </w:r>
      <w:proofErr w:type="spellEnd"/>
      <w:r>
        <w:t xml:space="preserve"> </w:t>
      </w:r>
      <w:proofErr w:type="spellStart"/>
      <w:r>
        <w:t>ispitanice</w:t>
      </w:r>
      <w:proofErr w:type="spellEnd"/>
      <w:r>
        <w:t xml:space="preserve"> </w:t>
      </w:r>
      <w:proofErr w:type="spellStart"/>
      <w:r>
        <w:t>iz</w:t>
      </w:r>
      <w:proofErr w:type="spellEnd"/>
      <w:r>
        <w:t xml:space="preserve"> </w:t>
      </w:r>
      <w:proofErr w:type="spellStart"/>
      <w:r>
        <w:t>studentske</w:t>
      </w:r>
      <w:proofErr w:type="spellEnd"/>
      <w:r>
        <w:t xml:space="preserve"> </w:t>
      </w:r>
      <w:proofErr w:type="spellStart"/>
      <w:r>
        <w:t>populacije</w:t>
      </w:r>
      <w:proofErr w:type="spellEnd"/>
      <w:r>
        <w:t xml:space="preserve">), </w:t>
      </w:r>
      <w:proofErr w:type="spellStart"/>
      <w:r>
        <w:t>navode</w:t>
      </w:r>
      <w:proofErr w:type="spellEnd"/>
      <w:r>
        <w:t xml:space="preserve"> </w:t>
      </w:r>
      <w:proofErr w:type="spellStart"/>
      <w:r>
        <w:rPr>
          <w:i/>
          <w:iCs/>
        </w:rPr>
        <w:t>interesovanja</w:t>
      </w:r>
      <w:proofErr w:type="spellEnd"/>
      <w:r>
        <w:rPr>
          <w:i/>
          <w:iCs/>
        </w:rPr>
        <w:t xml:space="preserve"> </w:t>
      </w:r>
      <w:proofErr w:type="spellStart"/>
      <w:r>
        <w:rPr>
          <w:i/>
          <w:iCs/>
        </w:rPr>
        <w:t>vezana</w:t>
      </w:r>
      <w:proofErr w:type="spellEnd"/>
      <w:r>
        <w:rPr>
          <w:i/>
          <w:iCs/>
        </w:rPr>
        <w:t xml:space="preserve"> za </w:t>
      </w:r>
      <w:proofErr w:type="spellStart"/>
      <w:r>
        <w:rPr>
          <w:i/>
          <w:iCs/>
        </w:rPr>
        <w:t>aktivizam</w:t>
      </w:r>
      <w:proofErr w:type="spellEnd"/>
      <w:r>
        <w:rPr>
          <w:i/>
          <w:iCs/>
        </w:rPr>
        <w:t xml:space="preserve">, </w:t>
      </w:r>
      <w:proofErr w:type="spellStart"/>
      <w:r>
        <w:rPr>
          <w:i/>
          <w:iCs/>
        </w:rPr>
        <w:t>volontiranje</w:t>
      </w:r>
      <w:proofErr w:type="spellEnd"/>
      <w:r>
        <w:rPr>
          <w:i/>
          <w:iCs/>
        </w:rPr>
        <w:t xml:space="preserve">, </w:t>
      </w:r>
      <w:proofErr w:type="spellStart"/>
      <w:r>
        <w:rPr>
          <w:i/>
          <w:iCs/>
        </w:rPr>
        <w:t>humanitarne</w:t>
      </w:r>
      <w:proofErr w:type="spellEnd"/>
      <w:r>
        <w:rPr>
          <w:i/>
          <w:iCs/>
        </w:rPr>
        <w:t xml:space="preserve"> </w:t>
      </w:r>
      <w:proofErr w:type="spellStart"/>
      <w:r>
        <w:rPr>
          <w:i/>
          <w:iCs/>
        </w:rPr>
        <w:t>akcije</w:t>
      </w:r>
      <w:proofErr w:type="spellEnd"/>
      <w:r>
        <w:rPr>
          <w:i/>
          <w:iCs/>
        </w:rPr>
        <w:t>,</w:t>
      </w:r>
      <w:r>
        <w:t xml:space="preserve"> </w:t>
      </w:r>
      <w:proofErr w:type="spellStart"/>
      <w:r>
        <w:t>i</w:t>
      </w:r>
      <w:proofErr w:type="spellEnd"/>
      <w:r>
        <w:t xml:space="preserve"> </w:t>
      </w:r>
      <w:proofErr w:type="spellStart"/>
      <w:r>
        <w:rPr>
          <w:i/>
          <w:iCs/>
        </w:rPr>
        <w:t>nevladine</w:t>
      </w:r>
      <w:proofErr w:type="spellEnd"/>
      <w:r>
        <w:rPr>
          <w:i/>
          <w:iCs/>
        </w:rPr>
        <w:t xml:space="preserve"> </w:t>
      </w:r>
      <w:proofErr w:type="spellStart"/>
      <w:r>
        <w:rPr>
          <w:i/>
          <w:iCs/>
        </w:rPr>
        <w:t>organizacije</w:t>
      </w:r>
      <w:proofErr w:type="spellEnd"/>
      <w:r>
        <w:t>.</w:t>
      </w:r>
    </w:p>
    <w:p w14:paraId="57D78C9A" w14:textId="77777777" w:rsidR="004429D9" w:rsidRDefault="0025796C">
      <w:pPr>
        <w:pStyle w:val="BodyA"/>
        <w:spacing w:line="288" w:lineRule="auto"/>
        <w:jc w:val="both"/>
      </w:pPr>
      <w:r>
        <w:tab/>
      </w:r>
    </w:p>
    <w:p w14:paraId="0339D40E" w14:textId="77777777" w:rsidR="004429D9" w:rsidRDefault="0025796C">
      <w:pPr>
        <w:pStyle w:val="BodyA"/>
        <w:numPr>
          <w:ilvl w:val="0"/>
          <w:numId w:val="9"/>
        </w:numPr>
        <w:spacing w:line="288" w:lineRule="auto"/>
        <w:jc w:val="both"/>
      </w:pPr>
      <w:proofErr w:type="spellStart"/>
      <w:r>
        <w:rPr>
          <w:b/>
          <w:bCs/>
        </w:rPr>
        <w:t>Participacija</w:t>
      </w:r>
      <w:proofErr w:type="spellEnd"/>
      <w:r>
        <w:rPr>
          <w:b/>
          <w:bCs/>
        </w:rPr>
        <w:t xml:space="preserve"> </w:t>
      </w:r>
      <w:proofErr w:type="spellStart"/>
      <w:r>
        <w:rPr>
          <w:b/>
          <w:bCs/>
        </w:rPr>
        <w:t>i</w:t>
      </w:r>
      <w:proofErr w:type="spellEnd"/>
      <w:r>
        <w:rPr>
          <w:b/>
          <w:bCs/>
        </w:rPr>
        <w:t xml:space="preserve"> </w:t>
      </w:r>
      <w:proofErr w:type="spellStart"/>
      <w:r>
        <w:rPr>
          <w:b/>
          <w:bCs/>
        </w:rPr>
        <w:t>položaj</w:t>
      </w:r>
      <w:proofErr w:type="spellEnd"/>
      <w:r>
        <w:rPr>
          <w:b/>
          <w:bCs/>
        </w:rPr>
        <w:t xml:space="preserve"> </w:t>
      </w:r>
      <w:proofErr w:type="spellStart"/>
      <w:r>
        <w:rPr>
          <w:b/>
          <w:bCs/>
        </w:rPr>
        <w:t>mladih</w:t>
      </w:r>
      <w:proofErr w:type="spellEnd"/>
      <w:r>
        <w:rPr>
          <w:b/>
          <w:bCs/>
        </w:rPr>
        <w:t xml:space="preserve"> u </w:t>
      </w:r>
      <w:proofErr w:type="spellStart"/>
      <w:r>
        <w:rPr>
          <w:b/>
          <w:bCs/>
        </w:rPr>
        <w:t>društvu</w:t>
      </w:r>
      <w:proofErr w:type="spellEnd"/>
    </w:p>
    <w:p w14:paraId="5C88C3F9" w14:textId="77777777" w:rsidR="004429D9" w:rsidRDefault="0025796C">
      <w:pPr>
        <w:pStyle w:val="BodyA"/>
        <w:spacing w:line="288" w:lineRule="auto"/>
        <w:jc w:val="both"/>
      </w:pPr>
      <w:r>
        <w:tab/>
      </w:r>
    </w:p>
    <w:p w14:paraId="05D30BB8" w14:textId="77777777" w:rsidR="004429D9" w:rsidRDefault="0025796C">
      <w:pPr>
        <w:pStyle w:val="BodyA"/>
        <w:spacing w:line="288" w:lineRule="auto"/>
        <w:jc w:val="both"/>
      </w:pPr>
      <w:r>
        <w:tab/>
      </w:r>
      <w:proofErr w:type="spellStart"/>
      <w:r>
        <w:t>Uprkos</w:t>
      </w:r>
      <w:proofErr w:type="spellEnd"/>
      <w:r>
        <w:t xml:space="preserve"> </w:t>
      </w:r>
      <w:proofErr w:type="spellStart"/>
      <w:r>
        <w:t>mnogobrojnim</w:t>
      </w:r>
      <w:proofErr w:type="spellEnd"/>
      <w:r>
        <w:t xml:space="preserve"> </w:t>
      </w:r>
      <w:proofErr w:type="spellStart"/>
      <w:r>
        <w:t>potencijalima</w:t>
      </w:r>
      <w:proofErr w:type="spellEnd"/>
      <w:r>
        <w:t xml:space="preserve"> </w:t>
      </w:r>
      <w:proofErr w:type="spellStart"/>
      <w:r>
        <w:t>prepoznatim</w:t>
      </w:r>
      <w:proofErr w:type="spellEnd"/>
      <w:r>
        <w:t xml:space="preserve"> </w:t>
      </w:r>
      <w:proofErr w:type="spellStart"/>
      <w:r>
        <w:t>od</w:t>
      </w:r>
      <w:proofErr w:type="spellEnd"/>
      <w:r>
        <w:t xml:space="preserve"> </w:t>
      </w:r>
      <w:proofErr w:type="spellStart"/>
      <w:r>
        <w:t>strane</w:t>
      </w:r>
      <w:proofErr w:type="spellEnd"/>
      <w:r>
        <w:t xml:space="preserve"> </w:t>
      </w:r>
      <w:proofErr w:type="spellStart"/>
      <w:r>
        <w:t>mladih</w:t>
      </w:r>
      <w:proofErr w:type="spellEnd"/>
      <w:r>
        <w:t xml:space="preserve">, </w:t>
      </w:r>
      <w:proofErr w:type="spellStart"/>
      <w:r>
        <w:t>rezultati</w:t>
      </w:r>
      <w:proofErr w:type="spellEnd"/>
      <w:r>
        <w:t xml:space="preserve"> online </w:t>
      </w:r>
      <w:proofErr w:type="spellStart"/>
      <w:r>
        <w:t>anketiranja</w:t>
      </w:r>
      <w:proofErr w:type="spellEnd"/>
      <w:r>
        <w:t xml:space="preserve"> </w:t>
      </w:r>
      <w:proofErr w:type="spellStart"/>
      <w:r>
        <w:t>ukazuju</w:t>
      </w:r>
      <w:proofErr w:type="spellEnd"/>
      <w:r>
        <w:t xml:space="preserve"> </w:t>
      </w:r>
      <w:proofErr w:type="spellStart"/>
      <w:r>
        <w:t>i</w:t>
      </w:r>
      <w:proofErr w:type="spellEnd"/>
      <w:r>
        <w:t xml:space="preserve"> </w:t>
      </w:r>
      <w:proofErr w:type="spellStart"/>
      <w:r>
        <w:t>na</w:t>
      </w:r>
      <w:proofErr w:type="spellEnd"/>
      <w:r>
        <w:t xml:space="preserve"> </w:t>
      </w:r>
      <w:proofErr w:type="spellStart"/>
      <w:r>
        <w:rPr>
          <w:b/>
          <w:bCs/>
        </w:rPr>
        <w:t>nedostatak</w:t>
      </w:r>
      <w:proofErr w:type="spellEnd"/>
      <w:r>
        <w:rPr>
          <w:b/>
          <w:bCs/>
        </w:rPr>
        <w:t xml:space="preserve"> </w:t>
      </w:r>
      <w:proofErr w:type="spellStart"/>
      <w:r>
        <w:rPr>
          <w:b/>
          <w:bCs/>
        </w:rPr>
        <w:t>razumijevanja</w:t>
      </w:r>
      <w:proofErr w:type="spellEnd"/>
      <w:r>
        <w:rPr>
          <w:b/>
          <w:bCs/>
        </w:rPr>
        <w:t xml:space="preserve"> </w:t>
      </w:r>
      <w:proofErr w:type="spellStart"/>
      <w:r>
        <w:rPr>
          <w:b/>
          <w:bCs/>
        </w:rPr>
        <w:t>potreba</w:t>
      </w:r>
      <w:proofErr w:type="spellEnd"/>
      <w:r>
        <w:rPr>
          <w:b/>
          <w:bCs/>
        </w:rPr>
        <w:t xml:space="preserve"> </w:t>
      </w:r>
      <w:proofErr w:type="spellStart"/>
      <w:r>
        <w:rPr>
          <w:b/>
          <w:bCs/>
        </w:rPr>
        <w:t>mladih</w:t>
      </w:r>
      <w:proofErr w:type="spellEnd"/>
      <w:r>
        <w:rPr>
          <w:b/>
          <w:bCs/>
        </w:rPr>
        <w:t xml:space="preserve"> </w:t>
      </w:r>
      <w:proofErr w:type="spellStart"/>
      <w:r>
        <w:rPr>
          <w:b/>
          <w:bCs/>
        </w:rPr>
        <w:t>od</w:t>
      </w:r>
      <w:proofErr w:type="spellEnd"/>
      <w:r>
        <w:rPr>
          <w:b/>
          <w:bCs/>
        </w:rPr>
        <w:t xml:space="preserve"> </w:t>
      </w:r>
      <w:proofErr w:type="spellStart"/>
      <w:r>
        <w:rPr>
          <w:b/>
          <w:bCs/>
        </w:rPr>
        <w:t>strane</w:t>
      </w:r>
      <w:proofErr w:type="spellEnd"/>
      <w:r>
        <w:rPr>
          <w:b/>
          <w:bCs/>
        </w:rPr>
        <w:t xml:space="preserve"> </w:t>
      </w:r>
      <w:proofErr w:type="spellStart"/>
      <w:r>
        <w:rPr>
          <w:b/>
          <w:bCs/>
        </w:rPr>
        <w:t>lokalne</w:t>
      </w:r>
      <w:proofErr w:type="spellEnd"/>
      <w:r>
        <w:rPr>
          <w:b/>
          <w:bCs/>
        </w:rPr>
        <w:t xml:space="preserve"> </w:t>
      </w:r>
      <w:proofErr w:type="spellStart"/>
      <w:r>
        <w:rPr>
          <w:b/>
          <w:bCs/>
        </w:rPr>
        <w:t>samouprave</w:t>
      </w:r>
      <w:proofErr w:type="spellEnd"/>
      <w:r>
        <w:rPr>
          <w:b/>
          <w:bCs/>
        </w:rPr>
        <w:t xml:space="preserve"> </w:t>
      </w:r>
      <w:proofErr w:type="spellStart"/>
      <w:r>
        <w:rPr>
          <w:b/>
          <w:bCs/>
        </w:rPr>
        <w:t>ali</w:t>
      </w:r>
      <w:proofErr w:type="spellEnd"/>
      <w:r>
        <w:rPr>
          <w:b/>
          <w:bCs/>
        </w:rPr>
        <w:t xml:space="preserve"> </w:t>
      </w:r>
      <w:proofErr w:type="spellStart"/>
      <w:r>
        <w:rPr>
          <w:b/>
          <w:bCs/>
        </w:rPr>
        <w:t>i</w:t>
      </w:r>
      <w:proofErr w:type="spellEnd"/>
      <w:r>
        <w:rPr>
          <w:b/>
          <w:bCs/>
        </w:rPr>
        <w:t xml:space="preserve"> </w:t>
      </w:r>
      <w:proofErr w:type="spellStart"/>
      <w:r>
        <w:rPr>
          <w:b/>
          <w:bCs/>
        </w:rPr>
        <w:t>odraslih</w:t>
      </w:r>
      <w:proofErr w:type="spellEnd"/>
      <w:r>
        <w:rPr>
          <w:b/>
          <w:bCs/>
        </w:rPr>
        <w:t xml:space="preserve"> (</w:t>
      </w:r>
      <w:proofErr w:type="spellStart"/>
      <w:r>
        <w:rPr>
          <w:b/>
          <w:bCs/>
        </w:rPr>
        <w:t>roditelja</w:t>
      </w:r>
      <w:proofErr w:type="spellEnd"/>
      <w:r>
        <w:rPr>
          <w:b/>
          <w:bCs/>
        </w:rPr>
        <w:t xml:space="preserve"> </w:t>
      </w:r>
      <w:proofErr w:type="spellStart"/>
      <w:r>
        <w:rPr>
          <w:b/>
          <w:bCs/>
        </w:rPr>
        <w:t>i</w:t>
      </w:r>
      <w:proofErr w:type="spellEnd"/>
      <w:r>
        <w:rPr>
          <w:b/>
          <w:bCs/>
        </w:rPr>
        <w:t xml:space="preserve"> </w:t>
      </w:r>
      <w:proofErr w:type="spellStart"/>
      <w:r>
        <w:rPr>
          <w:b/>
          <w:bCs/>
        </w:rPr>
        <w:t>profesora</w:t>
      </w:r>
      <w:proofErr w:type="spellEnd"/>
      <w:r>
        <w:rPr>
          <w:b/>
          <w:bCs/>
        </w:rPr>
        <w:t>/</w:t>
      </w:r>
      <w:proofErr w:type="spellStart"/>
      <w:r>
        <w:rPr>
          <w:b/>
          <w:bCs/>
        </w:rPr>
        <w:t>ica</w:t>
      </w:r>
      <w:proofErr w:type="spellEnd"/>
      <w:r>
        <w:rPr>
          <w:b/>
          <w:bCs/>
        </w:rPr>
        <w:t>)</w:t>
      </w:r>
      <w:r>
        <w:rPr>
          <w:i/>
          <w:iCs/>
        </w:rPr>
        <w:t xml:space="preserve">, </w:t>
      </w:r>
      <w:proofErr w:type="spellStart"/>
      <w:r>
        <w:rPr>
          <w:b/>
          <w:bCs/>
        </w:rPr>
        <w:t>kao</w:t>
      </w:r>
      <w:proofErr w:type="spellEnd"/>
      <w:r>
        <w:rPr>
          <w:b/>
          <w:bCs/>
        </w:rPr>
        <w:t xml:space="preserve"> </w:t>
      </w:r>
      <w:proofErr w:type="spellStart"/>
      <w:r>
        <w:rPr>
          <w:b/>
          <w:bCs/>
        </w:rPr>
        <w:t>i</w:t>
      </w:r>
      <w:proofErr w:type="spellEnd"/>
      <w:r>
        <w:rPr>
          <w:b/>
          <w:bCs/>
        </w:rPr>
        <w:t xml:space="preserve"> </w:t>
      </w:r>
      <w:proofErr w:type="spellStart"/>
      <w:r>
        <w:rPr>
          <w:b/>
          <w:bCs/>
        </w:rPr>
        <w:t>adekvatnih</w:t>
      </w:r>
      <w:proofErr w:type="spellEnd"/>
      <w:r>
        <w:rPr>
          <w:b/>
          <w:bCs/>
        </w:rPr>
        <w:t xml:space="preserve"> - </w:t>
      </w:r>
      <w:proofErr w:type="spellStart"/>
      <w:r>
        <w:rPr>
          <w:b/>
          <w:bCs/>
        </w:rPr>
        <w:t>mladima</w:t>
      </w:r>
      <w:proofErr w:type="spellEnd"/>
      <w:r>
        <w:rPr>
          <w:b/>
          <w:bCs/>
        </w:rPr>
        <w:t xml:space="preserve"> </w:t>
      </w:r>
      <w:proofErr w:type="spellStart"/>
      <w:r>
        <w:rPr>
          <w:b/>
          <w:bCs/>
        </w:rPr>
        <w:t>prilagođenih</w:t>
      </w:r>
      <w:proofErr w:type="spellEnd"/>
      <w:r>
        <w:rPr>
          <w:b/>
          <w:bCs/>
        </w:rPr>
        <w:t xml:space="preserve"> - </w:t>
      </w:r>
      <w:proofErr w:type="spellStart"/>
      <w:r>
        <w:rPr>
          <w:b/>
          <w:bCs/>
        </w:rPr>
        <w:t>mehanizama</w:t>
      </w:r>
      <w:proofErr w:type="spellEnd"/>
      <w:r>
        <w:rPr>
          <w:b/>
          <w:bCs/>
        </w:rPr>
        <w:t xml:space="preserve"> za </w:t>
      </w:r>
      <w:proofErr w:type="spellStart"/>
      <w:r>
        <w:rPr>
          <w:b/>
          <w:bCs/>
        </w:rPr>
        <w:t>učešće</w:t>
      </w:r>
      <w:proofErr w:type="spellEnd"/>
      <w:r>
        <w:rPr>
          <w:b/>
          <w:bCs/>
        </w:rPr>
        <w:t xml:space="preserve"> u </w:t>
      </w:r>
      <w:proofErr w:type="spellStart"/>
      <w:r>
        <w:rPr>
          <w:b/>
          <w:bCs/>
        </w:rPr>
        <w:t>donošenju</w:t>
      </w:r>
      <w:proofErr w:type="spellEnd"/>
      <w:r>
        <w:rPr>
          <w:b/>
          <w:bCs/>
        </w:rPr>
        <w:t xml:space="preserve"> </w:t>
      </w:r>
      <w:proofErr w:type="spellStart"/>
      <w:r>
        <w:rPr>
          <w:b/>
          <w:bCs/>
        </w:rPr>
        <w:t>odluka</w:t>
      </w:r>
      <w:proofErr w:type="spellEnd"/>
      <w:r>
        <w:rPr>
          <w:b/>
          <w:bCs/>
        </w:rPr>
        <w:t xml:space="preserve"> </w:t>
      </w:r>
      <w:proofErr w:type="spellStart"/>
      <w:r>
        <w:rPr>
          <w:b/>
          <w:bCs/>
        </w:rPr>
        <w:t>koje</w:t>
      </w:r>
      <w:proofErr w:type="spellEnd"/>
      <w:r>
        <w:rPr>
          <w:b/>
          <w:bCs/>
        </w:rPr>
        <w:t xml:space="preserve"> </w:t>
      </w:r>
      <w:proofErr w:type="spellStart"/>
      <w:r>
        <w:rPr>
          <w:b/>
          <w:bCs/>
        </w:rPr>
        <w:t>ih</w:t>
      </w:r>
      <w:proofErr w:type="spellEnd"/>
      <w:r>
        <w:rPr>
          <w:b/>
          <w:bCs/>
        </w:rPr>
        <w:t xml:space="preserve"> se </w:t>
      </w:r>
      <w:proofErr w:type="spellStart"/>
      <w:r>
        <w:rPr>
          <w:b/>
          <w:bCs/>
        </w:rPr>
        <w:t>tiču</w:t>
      </w:r>
      <w:proofErr w:type="spellEnd"/>
      <w:r>
        <w:rPr>
          <w:b/>
          <w:bCs/>
        </w:rPr>
        <w:t>.</w:t>
      </w:r>
      <w:r>
        <w:t xml:space="preserve"> </w:t>
      </w:r>
      <w:proofErr w:type="spellStart"/>
      <w:r>
        <w:t>Mladi</w:t>
      </w:r>
      <w:proofErr w:type="spellEnd"/>
      <w:r>
        <w:t xml:space="preserve"> </w:t>
      </w:r>
      <w:proofErr w:type="spellStart"/>
      <w:r>
        <w:t>ukazuju</w:t>
      </w:r>
      <w:proofErr w:type="spellEnd"/>
      <w:r>
        <w:t xml:space="preserve"> </w:t>
      </w:r>
      <w:proofErr w:type="spellStart"/>
      <w:r>
        <w:t>na</w:t>
      </w:r>
      <w:proofErr w:type="spellEnd"/>
      <w:r>
        <w:t xml:space="preserve"> </w:t>
      </w:r>
      <w:proofErr w:type="spellStart"/>
      <w:r>
        <w:t>potrebu</w:t>
      </w:r>
      <w:proofErr w:type="spellEnd"/>
      <w:r>
        <w:t xml:space="preserve"> </w:t>
      </w:r>
      <w:proofErr w:type="spellStart"/>
      <w:r>
        <w:t>promjene</w:t>
      </w:r>
      <w:proofErr w:type="spellEnd"/>
      <w:r>
        <w:t xml:space="preserve"> </w:t>
      </w:r>
      <w:proofErr w:type="spellStart"/>
      <w:r>
        <w:t>svijesti</w:t>
      </w:r>
      <w:proofErr w:type="spellEnd"/>
      <w:r>
        <w:t xml:space="preserve"> </w:t>
      </w:r>
      <w:proofErr w:type="spellStart"/>
      <w:r>
        <w:t>i</w:t>
      </w:r>
      <w:proofErr w:type="spellEnd"/>
      <w:r>
        <w:t xml:space="preserve"> </w:t>
      </w:r>
      <w:proofErr w:type="spellStart"/>
      <w:r>
        <w:t>percepcije</w:t>
      </w:r>
      <w:proofErr w:type="spellEnd"/>
      <w:r>
        <w:t xml:space="preserve"> </w:t>
      </w:r>
      <w:proofErr w:type="spellStart"/>
      <w:r>
        <w:t>položaja</w:t>
      </w:r>
      <w:proofErr w:type="spellEnd"/>
      <w:r>
        <w:t xml:space="preserve"> </w:t>
      </w:r>
      <w:proofErr w:type="spellStart"/>
      <w:r>
        <w:t>i</w:t>
      </w:r>
      <w:proofErr w:type="spellEnd"/>
      <w:r>
        <w:t xml:space="preserve"> </w:t>
      </w:r>
      <w:proofErr w:type="spellStart"/>
      <w:r>
        <w:t>uloge</w:t>
      </w:r>
      <w:proofErr w:type="spellEnd"/>
      <w:r>
        <w:t xml:space="preserve"> </w:t>
      </w:r>
      <w:proofErr w:type="spellStart"/>
      <w:r>
        <w:t>mladih</w:t>
      </w:r>
      <w:proofErr w:type="spellEnd"/>
      <w:r>
        <w:t xml:space="preserve"> u </w:t>
      </w:r>
      <w:proofErr w:type="spellStart"/>
      <w:r>
        <w:t>društvu</w:t>
      </w:r>
      <w:proofErr w:type="spellEnd"/>
      <w:r>
        <w:t xml:space="preserve">, </w:t>
      </w:r>
      <w:proofErr w:type="spellStart"/>
      <w:r>
        <w:t>kao</w:t>
      </w:r>
      <w:proofErr w:type="spellEnd"/>
      <w:r>
        <w:t xml:space="preserve"> </w:t>
      </w:r>
      <w:proofErr w:type="spellStart"/>
      <w:r>
        <w:t>i</w:t>
      </w:r>
      <w:proofErr w:type="spellEnd"/>
      <w:r>
        <w:t xml:space="preserve"> </w:t>
      </w:r>
      <w:proofErr w:type="spellStart"/>
      <w:r>
        <w:t>osnaživanje</w:t>
      </w:r>
      <w:proofErr w:type="spellEnd"/>
      <w:r>
        <w:t xml:space="preserve"> </w:t>
      </w:r>
      <w:proofErr w:type="spellStart"/>
      <w:r>
        <w:t>mladih</w:t>
      </w:r>
      <w:proofErr w:type="spellEnd"/>
      <w:r>
        <w:t xml:space="preserve"> za </w:t>
      </w:r>
      <w:proofErr w:type="spellStart"/>
      <w:r>
        <w:t>samostalno</w:t>
      </w:r>
      <w:proofErr w:type="spellEnd"/>
      <w:r>
        <w:t xml:space="preserve"> </w:t>
      </w:r>
      <w:proofErr w:type="spellStart"/>
      <w:r>
        <w:t>donošenje</w:t>
      </w:r>
      <w:proofErr w:type="spellEnd"/>
      <w:r>
        <w:t xml:space="preserve"> </w:t>
      </w:r>
      <w:proofErr w:type="spellStart"/>
      <w:r>
        <w:t>odluka</w:t>
      </w:r>
      <w:proofErr w:type="spellEnd"/>
      <w:r>
        <w:t xml:space="preserve"> </w:t>
      </w:r>
      <w:proofErr w:type="spellStart"/>
      <w:r>
        <w:t>i</w:t>
      </w:r>
      <w:proofErr w:type="spellEnd"/>
      <w:r>
        <w:t xml:space="preserve"> </w:t>
      </w:r>
      <w:proofErr w:type="spellStart"/>
      <w:r>
        <w:t>odupiranje</w:t>
      </w:r>
      <w:proofErr w:type="spellEnd"/>
      <w:r>
        <w:t xml:space="preserve"> </w:t>
      </w:r>
      <w:proofErr w:type="spellStart"/>
      <w:r>
        <w:t>konformizmu</w:t>
      </w:r>
      <w:proofErr w:type="spellEnd"/>
      <w:r>
        <w:t xml:space="preserve">. S </w:t>
      </w:r>
      <w:proofErr w:type="spellStart"/>
      <w:r>
        <w:t>tim</w:t>
      </w:r>
      <w:proofErr w:type="spellEnd"/>
      <w:r>
        <w:t xml:space="preserve"> u </w:t>
      </w:r>
      <w:proofErr w:type="spellStart"/>
      <w:r>
        <w:t>vezi</w:t>
      </w:r>
      <w:proofErr w:type="spellEnd"/>
      <w:r>
        <w:t xml:space="preserve">, </w:t>
      </w:r>
      <w:proofErr w:type="spellStart"/>
      <w:r>
        <w:t>najveći</w:t>
      </w:r>
      <w:proofErr w:type="spellEnd"/>
      <w:r>
        <w:t xml:space="preserve"> </w:t>
      </w:r>
      <w:proofErr w:type="spellStart"/>
      <w:r>
        <w:t>broj</w:t>
      </w:r>
      <w:proofErr w:type="spellEnd"/>
      <w:r>
        <w:t xml:space="preserve"> </w:t>
      </w:r>
      <w:proofErr w:type="spellStart"/>
      <w:r>
        <w:t>anketiranih</w:t>
      </w:r>
      <w:proofErr w:type="spellEnd"/>
      <w:r>
        <w:t xml:space="preserve"> </w:t>
      </w:r>
      <w:proofErr w:type="spellStart"/>
      <w:r>
        <w:t>mladih</w:t>
      </w:r>
      <w:proofErr w:type="spellEnd"/>
      <w:r>
        <w:t xml:space="preserve"> </w:t>
      </w:r>
      <w:proofErr w:type="spellStart"/>
      <w:r>
        <w:t>ljudi</w:t>
      </w:r>
      <w:proofErr w:type="spellEnd"/>
      <w:r>
        <w:t xml:space="preserve"> (90.9%) </w:t>
      </w:r>
      <w:proofErr w:type="spellStart"/>
      <w:r>
        <w:t>mišljenja</w:t>
      </w:r>
      <w:proofErr w:type="spellEnd"/>
      <w:r>
        <w:t xml:space="preserve"> je da </w:t>
      </w:r>
      <w:proofErr w:type="spellStart"/>
      <w:r>
        <w:rPr>
          <w:b/>
          <w:bCs/>
        </w:rPr>
        <w:t>mladi</w:t>
      </w:r>
      <w:proofErr w:type="spellEnd"/>
      <w:r>
        <w:rPr>
          <w:b/>
          <w:bCs/>
        </w:rPr>
        <w:t xml:space="preserve"> </w:t>
      </w:r>
      <w:proofErr w:type="spellStart"/>
      <w:r>
        <w:rPr>
          <w:b/>
          <w:bCs/>
        </w:rPr>
        <w:t>treba</w:t>
      </w:r>
      <w:proofErr w:type="spellEnd"/>
      <w:r>
        <w:rPr>
          <w:b/>
          <w:bCs/>
        </w:rPr>
        <w:t xml:space="preserve"> da </w:t>
      </w:r>
      <w:proofErr w:type="spellStart"/>
      <w:r>
        <w:rPr>
          <w:b/>
          <w:bCs/>
        </w:rPr>
        <w:t>budu</w:t>
      </w:r>
      <w:proofErr w:type="spellEnd"/>
      <w:r>
        <w:rPr>
          <w:b/>
          <w:bCs/>
        </w:rPr>
        <w:t xml:space="preserve"> </w:t>
      </w:r>
      <w:proofErr w:type="spellStart"/>
      <w:r>
        <w:rPr>
          <w:b/>
          <w:bCs/>
        </w:rPr>
        <w:t>aktivno</w:t>
      </w:r>
      <w:proofErr w:type="spellEnd"/>
      <w:r>
        <w:rPr>
          <w:b/>
          <w:bCs/>
        </w:rPr>
        <w:t xml:space="preserve"> </w:t>
      </w:r>
      <w:proofErr w:type="spellStart"/>
      <w:r>
        <w:rPr>
          <w:b/>
          <w:bCs/>
        </w:rPr>
        <w:t>uključeni</w:t>
      </w:r>
      <w:proofErr w:type="spellEnd"/>
      <w:r>
        <w:rPr>
          <w:b/>
          <w:bCs/>
        </w:rPr>
        <w:t xml:space="preserve"> u </w:t>
      </w:r>
      <w:proofErr w:type="spellStart"/>
      <w:r>
        <w:rPr>
          <w:b/>
          <w:bCs/>
        </w:rPr>
        <w:t>unaprijeđenje</w:t>
      </w:r>
      <w:proofErr w:type="spellEnd"/>
      <w:r>
        <w:rPr>
          <w:b/>
          <w:bCs/>
        </w:rPr>
        <w:t xml:space="preserve"> </w:t>
      </w:r>
      <w:proofErr w:type="spellStart"/>
      <w:r>
        <w:rPr>
          <w:b/>
          <w:bCs/>
        </w:rPr>
        <w:t>i</w:t>
      </w:r>
      <w:proofErr w:type="spellEnd"/>
      <w:r>
        <w:rPr>
          <w:b/>
          <w:bCs/>
        </w:rPr>
        <w:t xml:space="preserve"> </w:t>
      </w:r>
      <w:proofErr w:type="spellStart"/>
      <w:r>
        <w:rPr>
          <w:b/>
          <w:bCs/>
        </w:rPr>
        <w:t>razvoj</w:t>
      </w:r>
      <w:proofErr w:type="spellEnd"/>
      <w:r>
        <w:rPr>
          <w:b/>
          <w:bCs/>
        </w:rPr>
        <w:t xml:space="preserve"> </w:t>
      </w:r>
      <w:proofErr w:type="spellStart"/>
      <w:r>
        <w:rPr>
          <w:b/>
          <w:bCs/>
        </w:rPr>
        <w:t>zajednice</w:t>
      </w:r>
      <w:proofErr w:type="spellEnd"/>
      <w:r>
        <w:rPr>
          <w:b/>
          <w:bCs/>
        </w:rPr>
        <w:t xml:space="preserve"> u </w:t>
      </w:r>
      <w:proofErr w:type="spellStart"/>
      <w:r>
        <w:rPr>
          <w:b/>
          <w:bCs/>
        </w:rPr>
        <w:t>kojoj</w:t>
      </w:r>
      <w:proofErr w:type="spellEnd"/>
      <w:r>
        <w:rPr>
          <w:b/>
          <w:bCs/>
        </w:rPr>
        <w:t xml:space="preserve"> </w:t>
      </w:r>
      <w:proofErr w:type="spellStart"/>
      <w:r>
        <w:rPr>
          <w:b/>
          <w:bCs/>
        </w:rPr>
        <w:t>žive</w:t>
      </w:r>
      <w:proofErr w:type="spellEnd"/>
      <w:r>
        <w:t xml:space="preserve">, </w:t>
      </w:r>
      <w:proofErr w:type="spellStart"/>
      <w:r>
        <w:t>i</w:t>
      </w:r>
      <w:proofErr w:type="spellEnd"/>
      <w:r>
        <w:t xml:space="preserve"> to </w:t>
      </w:r>
      <w:proofErr w:type="spellStart"/>
      <w:r>
        <w:t>prije</w:t>
      </w:r>
      <w:proofErr w:type="spellEnd"/>
      <w:r>
        <w:t xml:space="preserve"> </w:t>
      </w:r>
      <w:proofErr w:type="spellStart"/>
      <w:r>
        <w:t>svega</w:t>
      </w:r>
      <w:proofErr w:type="spellEnd"/>
      <w:r>
        <w:t xml:space="preserve"> </w:t>
      </w:r>
      <w:proofErr w:type="spellStart"/>
      <w:r>
        <w:t>kroz</w:t>
      </w:r>
      <w:proofErr w:type="spellEnd"/>
      <w:r>
        <w:t>:</w:t>
      </w:r>
    </w:p>
    <w:p w14:paraId="0C753750" w14:textId="77777777" w:rsidR="004429D9" w:rsidRDefault="0025796C">
      <w:pPr>
        <w:pStyle w:val="BodyA"/>
        <w:numPr>
          <w:ilvl w:val="0"/>
          <w:numId w:val="11"/>
        </w:numPr>
        <w:spacing w:line="288" w:lineRule="auto"/>
        <w:jc w:val="both"/>
      </w:pPr>
      <w:proofErr w:type="spellStart"/>
      <w:r>
        <w:rPr>
          <w:b/>
          <w:bCs/>
        </w:rPr>
        <w:t>volonterizam</w:t>
      </w:r>
      <w:proofErr w:type="spellEnd"/>
      <w:r>
        <w:rPr>
          <w:b/>
          <w:bCs/>
        </w:rPr>
        <w:t xml:space="preserve"> </w:t>
      </w:r>
      <w:proofErr w:type="spellStart"/>
      <w:r>
        <w:rPr>
          <w:b/>
          <w:bCs/>
        </w:rPr>
        <w:t>i</w:t>
      </w:r>
      <w:proofErr w:type="spellEnd"/>
      <w:r>
        <w:rPr>
          <w:b/>
          <w:bCs/>
        </w:rPr>
        <w:t xml:space="preserve"> </w:t>
      </w:r>
      <w:proofErr w:type="spellStart"/>
      <w:r>
        <w:rPr>
          <w:b/>
          <w:bCs/>
        </w:rPr>
        <w:t>aktivizam</w:t>
      </w:r>
      <w:proofErr w:type="spellEnd"/>
      <w:r>
        <w:rPr>
          <w:b/>
          <w:bCs/>
        </w:rPr>
        <w:t xml:space="preserve"> u </w:t>
      </w:r>
      <w:proofErr w:type="spellStart"/>
      <w:r>
        <w:rPr>
          <w:b/>
          <w:bCs/>
        </w:rPr>
        <w:t>zajednici</w:t>
      </w:r>
      <w:proofErr w:type="spellEnd"/>
      <w:r>
        <w:t xml:space="preserve"> (44.6%),</w:t>
      </w:r>
    </w:p>
    <w:p w14:paraId="07D7A4A6" w14:textId="77777777" w:rsidR="004429D9" w:rsidRDefault="0025796C">
      <w:pPr>
        <w:pStyle w:val="BodyA"/>
        <w:numPr>
          <w:ilvl w:val="0"/>
          <w:numId w:val="11"/>
        </w:numPr>
        <w:spacing w:line="288" w:lineRule="auto"/>
        <w:jc w:val="both"/>
      </w:pPr>
      <w:proofErr w:type="spellStart"/>
      <w:r>
        <w:rPr>
          <w:b/>
          <w:bCs/>
        </w:rPr>
        <w:t>putem</w:t>
      </w:r>
      <w:proofErr w:type="spellEnd"/>
      <w:r>
        <w:rPr>
          <w:b/>
          <w:bCs/>
        </w:rPr>
        <w:t xml:space="preserve"> </w:t>
      </w:r>
      <w:proofErr w:type="spellStart"/>
      <w:r>
        <w:rPr>
          <w:b/>
          <w:bCs/>
        </w:rPr>
        <w:t>inovativnih</w:t>
      </w:r>
      <w:proofErr w:type="spellEnd"/>
      <w:r>
        <w:rPr>
          <w:b/>
          <w:bCs/>
        </w:rPr>
        <w:t xml:space="preserve"> </w:t>
      </w:r>
      <w:proofErr w:type="spellStart"/>
      <w:r>
        <w:rPr>
          <w:b/>
          <w:bCs/>
        </w:rPr>
        <w:t>metoda</w:t>
      </w:r>
      <w:proofErr w:type="spellEnd"/>
      <w:r>
        <w:t xml:space="preserve"> (18.2%), </w:t>
      </w:r>
      <w:proofErr w:type="spellStart"/>
      <w:r>
        <w:t>kroz</w:t>
      </w:r>
      <w:proofErr w:type="spellEnd"/>
      <w:r>
        <w:t xml:space="preserve"> </w:t>
      </w:r>
      <w:proofErr w:type="spellStart"/>
      <w:r>
        <w:t>korišćenje</w:t>
      </w:r>
      <w:proofErr w:type="spellEnd"/>
      <w:r>
        <w:t xml:space="preserve"> </w:t>
      </w:r>
      <w:proofErr w:type="spellStart"/>
      <w:r>
        <w:t>informacionih</w:t>
      </w:r>
      <w:proofErr w:type="spellEnd"/>
      <w:r>
        <w:t xml:space="preserve"> </w:t>
      </w:r>
      <w:proofErr w:type="spellStart"/>
      <w:r>
        <w:t>tehnologija</w:t>
      </w:r>
      <w:proofErr w:type="spellEnd"/>
      <w:r>
        <w:t xml:space="preserve"> (</w:t>
      </w:r>
      <w:proofErr w:type="spellStart"/>
      <w:r>
        <w:t>socijalnih</w:t>
      </w:r>
      <w:proofErr w:type="spellEnd"/>
      <w:r>
        <w:t xml:space="preserve"> </w:t>
      </w:r>
      <w:proofErr w:type="spellStart"/>
      <w:r>
        <w:t>medija</w:t>
      </w:r>
      <w:proofErr w:type="spellEnd"/>
      <w:r>
        <w:t xml:space="preserve">, </w:t>
      </w:r>
      <w:proofErr w:type="spellStart"/>
      <w:r>
        <w:t>blogova</w:t>
      </w:r>
      <w:proofErr w:type="spellEnd"/>
      <w:r>
        <w:t xml:space="preserve"> </w:t>
      </w:r>
      <w:proofErr w:type="spellStart"/>
      <w:r>
        <w:t>i</w:t>
      </w:r>
      <w:proofErr w:type="spellEnd"/>
      <w:r>
        <w:t xml:space="preserve"> sl.) ,</w:t>
      </w:r>
    </w:p>
    <w:p w14:paraId="76D42AB3" w14:textId="77777777" w:rsidR="004429D9" w:rsidRDefault="0025796C">
      <w:pPr>
        <w:pStyle w:val="BodyA"/>
        <w:numPr>
          <w:ilvl w:val="0"/>
          <w:numId w:val="11"/>
        </w:numPr>
        <w:spacing w:line="288" w:lineRule="auto"/>
        <w:jc w:val="both"/>
      </w:pPr>
      <w:proofErr w:type="spellStart"/>
      <w:r>
        <w:rPr>
          <w:b/>
          <w:bCs/>
        </w:rPr>
        <w:t>učestvovanjem</w:t>
      </w:r>
      <w:proofErr w:type="spellEnd"/>
      <w:r>
        <w:rPr>
          <w:b/>
          <w:bCs/>
        </w:rPr>
        <w:t xml:space="preserve"> </w:t>
      </w:r>
      <w:proofErr w:type="spellStart"/>
      <w:r>
        <w:rPr>
          <w:b/>
          <w:bCs/>
        </w:rPr>
        <w:t>na</w:t>
      </w:r>
      <w:proofErr w:type="spellEnd"/>
      <w:r>
        <w:rPr>
          <w:b/>
          <w:bCs/>
        </w:rPr>
        <w:t xml:space="preserve"> </w:t>
      </w:r>
      <w:proofErr w:type="spellStart"/>
      <w:r>
        <w:rPr>
          <w:b/>
          <w:bCs/>
        </w:rPr>
        <w:t>javnim</w:t>
      </w:r>
      <w:proofErr w:type="spellEnd"/>
      <w:r>
        <w:rPr>
          <w:b/>
          <w:bCs/>
        </w:rPr>
        <w:t xml:space="preserve"> </w:t>
      </w:r>
      <w:proofErr w:type="spellStart"/>
      <w:r>
        <w:rPr>
          <w:b/>
          <w:bCs/>
        </w:rPr>
        <w:t>skupovima</w:t>
      </w:r>
      <w:proofErr w:type="spellEnd"/>
      <w:r>
        <w:t xml:space="preserve"> (16.5%) (</w:t>
      </w:r>
      <w:proofErr w:type="spellStart"/>
      <w:r>
        <w:t>događajima</w:t>
      </w:r>
      <w:proofErr w:type="spellEnd"/>
      <w:r>
        <w:t xml:space="preserve">, </w:t>
      </w:r>
      <w:proofErr w:type="spellStart"/>
      <w:r>
        <w:t>tribinama</w:t>
      </w:r>
      <w:proofErr w:type="spellEnd"/>
      <w:r>
        <w:t xml:space="preserve">, </w:t>
      </w:r>
      <w:proofErr w:type="spellStart"/>
      <w:r>
        <w:t>okruglim</w:t>
      </w:r>
      <w:proofErr w:type="spellEnd"/>
      <w:r>
        <w:t xml:space="preserve"> </w:t>
      </w:r>
      <w:proofErr w:type="spellStart"/>
      <w:r>
        <w:t>stolovima</w:t>
      </w:r>
      <w:proofErr w:type="spellEnd"/>
      <w:r>
        <w:t xml:space="preserve"> </w:t>
      </w:r>
      <w:proofErr w:type="spellStart"/>
      <w:r>
        <w:t>i</w:t>
      </w:r>
      <w:proofErr w:type="spellEnd"/>
      <w:r>
        <w:t xml:space="preserve"> sl.),</w:t>
      </w:r>
    </w:p>
    <w:p w14:paraId="44771049" w14:textId="77777777" w:rsidR="004429D9" w:rsidRDefault="0025796C">
      <w:pPr>
        <w:pStyle w:val="BodyA"/>
        <w:numPr>
          <w:ilvl w:val="0"/>
          <w:numId w:val="11"/>
        </w:numPr>
        <w:spacing w:line="288" w:lineRule="auto"/>
        <w:jc w:val="both"/>
      </w:pPr>
      <w:proofErr w:type="spellStart"/>
      <w:r>
        <w:rPr>
          <w:b/>
          <w:bCs/>
        </w:rPr>
        <w:t>učestvovanjem</w:t>
      </w:r>
      <w:proofErr w:type="spellEnd"/>
      <w:r>
        <w:rPr>
          <w:b/>
          <w:bCs/>
        </w:rPr>
        <w:t xml:space="preserve"> u </w:t>
      </w:r>
      <w:proofErr w:type="spellStart"/>
      <w:r>
        <w:rPr>
          <w:b/>
          <w:bCs/>
        </w:rPr>
        <w:t>tradicionalnim</w:t>
      </w:r>
      <w:proofErr w:type="spellEnd"/>
      <w:r>
        <w:rPr>
          <w:b/>
          <w:bCs/>
        </w:rPr>
        <w:t xml:space="preserve"> </w:t>
      </w:r>
      <w:proofErr w:type="spellStart"/>
      <w:r>
        <w:rPr>
          <w:b/>
          <w:bCs/>
        </w:rPr>
        <w:t>načinima</w:t>
      </w:r>
      <w:proofErr w:type="spellEnd"/>
      <w:r>
        <w:rPr>
          <w:b/>
          <w:bCs/>
        </w:rPr>
        <w:t xml:space="preserve"> </w:t>
      </w:r>
      <w:proofErr w:type="spellStart"/>
      <w:r>
        <w:rPr>
          <w:b/>
          <w:bCs/>
        </w:rPr>
        <w:t>donošenja</w:t>
      </w:r>
      <w:proofErr w:type="spellEnd"/>
      <w:r>
        <w:rPr>
          <w:b/>
          <w:bCs/>
        </w:rPr>
        <w:t xml:space="preserve"> </w:t>
      </w:r>
      <w:proofErr w:type="spellStart"/>
      <w:r>
        <w:rPr>
          <w:b/>
          <w:bCs/>
        </w:rPr>
        <w:t>odluka</w:t>
      </w:r>
      <w:proofErr w:type="spellEnd"/>
      <w:r>
        <w:rPr>
          <w:b/>
          <w:bCs/>
        </w:rPr>
        <w:t xml:space="preserve"> </w:t>
      </w:r>
      <w:r>
        <w:t xml:space="preserve">(8.3%), </w:t>
      </w:r>
      <w:proofErr w:type="spellStart"/>
      <w:r>
        <w:t>npr</w:t>
      </w:r>
      <w:proofErr w:type="spellEnd"/>
      <w:r>
        <w:t xml:space="preserve">. </w:t>
      </w:r>
      <w:proofErr w:type="spellStart"/>
      <w:r>
        <w:t>javnim</w:t>
      </w:r>
      <w:proofErr w:type="spellEnd"/>
      <w:r>
        <w:t xml:space="preserve"> </w:t>
      </w:r>
      <w:proofErr w:type="spellStart"/>
      <w:r>
        <w:t>raspravama</w:t>
      </w:r>
      <w:proofErr w:type="spellEnd"/>
      <w:r>
        <w:t xml:space="preserve">, </w:t>
      </w:r>
      <w:proofErr w:type="spellStart"/>
      <w:r>
        <w:t>glasanjem</w:t>
      </w:r>
      <w:proofErr w:type="spellEnd"/>
      <w:r>
        <w:t xml:space="preserve"> </w:t>
      </w:r>
      <w:proofErr w:type="spellStart"/>
      <w:r>
        <w:t>na</w:t>
      </w:r>
      <w:proofErr w:type="spellEnd"/>
      <w:r>
        <w:t xml:space="preserve"> </w:t>
      </w:r>
      <w:proofErr w:type="spellStart"/>
      <w:r>
        <w:t>izborima</w:t>
      </w:r>
      <w:proofErr w:type="spellEnd"/>
      <w:r>
        <w:t xml:space="preserve"> </w:t>
      </w:r>
      <w:proofErr w:type="spellStart"/>
      <w:r>
        <w:t>i</w:t>
      </w:r>
      <w:proofErr w:type="spellEnd"/>
      <w:r>
        <w:t xml:space="preserve"> sl. .</w:t>
      </w:r>
    </w:p>
    <w:p w14:paraId="26B892B8" w14:textId="77777777" w:rsidR="004429D9" w:rsidRDefault="0025796C">
      <w:pPr>
        <w:pStyle w:val="BodyA"/>
        <w:spacing w:line="288" w:lineRule="auto"/>
        <w:ind w:firstLine="720"/>
        <w:jc w:val="both"/>
      </w:pPr>
      <w:proofErr w:type="spellStart"/>
      <w:r>
        <w:t>Ohrabruje</w:t>
      </w:r>
      <w:proofErr w:type="spellEnd"/>
      <w:r>
        <w:t xml:space="preserve"> </w:t>
      </w:r>
      <w:proofErr w:type="spellStart"/>
      <w:r>
        <w:t>i</w:t>
      </w:r>
      <w:proofErr w:type="spellEnd"/>
      <w:r>
        <w:t xml:space="preserve"> </w:t>
      </w:r>
      <w:proofErr w:type="spellStart"/>
      <w:r>
        <w:t>činjenica</w:t>
      </w:r>
      <w:proofErr w:type="spellEnd"/>
      <w:r>
        <w:t xml:space="preserve"> da je </w:t>
      </w:r>
      <w:proofErr w:type="spellStart"/>
      <w:r>
        <w:t>više</w:t>
      </w:r>
      <w:proofErr w:type="spellEnd"/>
      <w:r>
        <w:t xml:space="preserve"> </w:t>
      </w:r>
      <w:proofErr w:type="spellStart"/>
      <w:r>
        <w:t>od</w:t>
      </w:r>
      <w:proofErr w:type="spellEnd"/>
      <w:r>
        <w:t xml:space="preserve"> </w:t>
      </w:r>
      <w:proofErr w:type="spellStart"/>
      <w:r>
        <w:t>polovine</w:t>
      </w:r>
      <w:proofErr w:type="spellEnd"/>
      <w:r>
        <w:t xml:space="preserve"> </w:t>
      </w:r>
      <w:proofErr w:type="spellStart"/>
      <w:r>
        <w:t>mladih</w:t>
      </w:r>
      <w:proofErr w:type="spellEnd"/>
      <w:r>
        <w:t xml:space="preserve"> </w:t>
      </w:r>
      <w:proofErr w:type="spellStart"/>
      <w:r>
        <w:t>iz</w:t>
      </w:r>
      <w:proofErr w:type="spellEnd"/>
      <w:r>
        <w:t xml:space="preserve"> </w:t>
      </w:r>
      <w:proofErr w:type="spellStart"/>
      <w:r>
        <w:t>ukupnog</w:t>
      </w:r>
      <w:proofErr w:type="spellEnd"/>
      <w:r>
        <w:t xml:space="preserve"> </w:t>
      </w:r>
      <w:proofErr w:type="spellStart"/>
      <w:r>
        <w:t>uzorka</w:t>
      </w:r>
      <w:proofErr w:type="spellEnd"/>
      <w:r>
        <w:t xml:space="preserve"> (54.5%) do </w:t>
      </w:r>
      <w:proofErr w:type="spellStart"/>
      <w:r>
        <w:t>sada</w:t>
      </w:r>
      <w:proofErr w:type="spellEnd"/>
      <w:r>
        <w:t xml:space="preserve"> </w:t>
      </w:r>
      <w:proofErr w:type="spellStart"/>
      <w:r>
        <w:rPr>
          <w:i/>
          <w:iCs/>
        </w:rPr>
        <w:t>učestvovalo</w:t>
      </w:r>
      <w:proofErr w:type="spellEnd"/>
      <w:r>
        <w:t xml:space="preserve"> u </w:t>
      </w:r>
      <w:proofErr w:type="spellStart"/>
      <w:r>
        <w:t>nekom</w:t>
      </w:r>
      <w:proofErr w:type="spellEnd"/>
      <w:r>
        <w:t xml:space="preserve"> od gore </w:t>
      </w:r>
      <w:proofErr w:type="spellStart"/>
      <w:r>
        <w:t>navedenih</w:t>
      </w:r>
      <w:proofErr w:type="spellEnd"/>
      <w:r>
        <w:t xml:space="preserve"> </w:t>
      </w:r>
      <w:proofErr w:type="spellStart"/>
      <w:r>
        <w:t>tipova</w:t>
      </w:r>
      <w:proofErr w:type="spellEnd"/>
      <w:r>
        <w:t xml:space="preserve"> </w:t>
      </w:r>
      <w:proofErr w:type="spellStart"/>
      <w:r>
        <w:t>aktivnosti</w:t>
      </w:r>
      <w:proofErr w:type="spellEnd"/>
      <w:r>
        <w:t>.</w:t>
      </w:r>
    </w:p>
    <w:p w14:paraId="11E15A4A" w14:textId="77777777" w:rsidR="004429D9" w:rsidRDefault="004429D9">
      <w:pPr>
        <w:pStyle w:val="BodyA"/>
        <w:spacing w:line="288" w:lineRule="auto"/>
      </w:pPr>
    </w:p>
    <w:p w14:paraId="0D517A44" w14:textId="77777777" w:rsidR="004429D9" w:rsidRDefault="0025796C">
      <w:pPr>
        <w:pStyle w:val="BodyA"/>
        <w:numPr>
          <w:ilvl w:val="0"/>
          <w:numId w:val="8"/>
        </w:numPr>
        <w:spacing w:line="288" w:lineRule="auto"/>
        <w:jc w:val="both"/>
      </w:pPr>
      <w:proofErr w:type="spellStart"/>
      <w:r>
        <w:rPr>
          <w:b/>
          <w:bCs/>
        </w:rPr>
        <w:t>Problemi</w:t>
      </w:r>
      <w:proofErr w:type="spellEnd"/>
      <w:r>
        <w:rPr>
          <w:b/>
          <w:bCs/>
        </w:rPr>
        <w:t xml:space="preserve"> </w:t>
      </w:r>
      <w:proofErr w:type="spellStart"/>
      <w:r>
        <w:rPr>
          <w:b/>
          <w:bCs/>
        </w:rPr>
        <w:t>identifikovani</w:t>
      </w:r>
      <w:proofErr w:type="spellEnd"/>
      <w:r>
        <w:rPr>
          <w:b/>
          <w:bCs/>
        </w:rPr>
        <w:t xml:space="preserve"> </w:t>
      </w:r>
      <w:proofErr w:type="spellStart"/>
      <w:r>
        <w:rPr>
          <w:b/>
          <w:bCs/>
        </w:rPr>
        <w:t>od</w:t>
      </w:r>
      <w:proofErr w:type="spellEnd"/>
      <w:r>
        <w:rPr>
          <w:b/>
          <w:bCs/>
        </w:rPr>
        <w:t xml:space="preserve"> </w:t>
      </w:r>
      <w:proofErr w:type="spellStart"/>
      <w:r>
        <w:rPr>
          <w:b/>
          <w:bCs/>
        </w:rPr>
        <w:t>strane</w:t>
      </w:r>
      <w:proofErr w:type="spellEnd"/>
      <w:r>
        <w:rPr>
          <w:b/>
          <w:bCs/>
        </w:rPr>
        <w:t xml:space="preserve"> </w:t>
      </w:r>
      <w:proofErr w:type="spellStart"/>
      <w:r>
        <w:rPr>
          <w:b/>
          <w:bCs/>
        </w:rPr>
        <w:t>mladih</w:t>
      </w:r>
      <w:proofErr w:type="spellEnd"/>
      <w:r>
        <w:rPr>
          <w:b/>
          <w:bCs/>
        </w:rPr>
        <w:t xml:space="preserve"> u </w:t>
      </w:r>
      <w:proofErr w:type="spellStart"/>
      <w:r>
        <w:rPr>
          <w:b/>
          <w:bCs/>
        </w:rPr>
        <w:t>opštini</w:t>
      </w:r>
      <w:proofErr w:type="spellEnd"/>
      <w:r>
        <w:rPr>
          <w:b/>
          <w:bCs/>
        </w:rPr>
        <w:t xml:space="preserve"> Kotor</w:t>
      </w:r>
    </w:p>
    <w:p w14:paraId="09CC2AB8" w14:textId="77777777" w:rsidR="004429D9" w:rsidRDefault="004429D9">
      <w:pPr>
        <w:pStyle w:val="BodyA"/>
        <w:spacing w:line="288" w:lineRule="auto"/>
        <w:jc w:val="both"/>
        <w:rPr>
          <w:b/>
          <w:bCs/>
        </w:rPr>
      </w:pPr>
    </w:p>
    <w:p w14:paraId="788F882B" w14:textId="77777777" w:rsidR="004429D9" w:rsidRDefault="0025796C">
      <w:pPr>
        <w:pStyle w:val="BodyA"/>
        <w:spacing w:line="288" w:lineRule="auto"/>
        <w:jc w:val="both"/>
        <w:rPr>
          <w:b/>
          <w:bCs/>
        </w:rPr>
      </w:pPr>
      <w:r>
        <w:rPr>
          <w:b/>
          <w:bCs/>
        </w:rPr>
        <w:tab/>
      </w:r>
      <w:proofErr w:type="spellStart"/>
      <w:r>
        <w:t>Većina</w:t>
      </w:r>
      <w:proofErr w:type="spellEnd"/>
      <w:r>
        <w:t xml:space="preserve"> </w:t>
      </w:r>
      <w:proofErr w:type="spellStart"/>
      <w:r>
        <w:t>mladih</w:t>
      </w:r>
      <w:proofErr w:type="spellEnd"/>
      <w:r>
        <w:t xml:space="preserve"> u </w:t>
      </w:r>
      <w:proofErr w:type="spellStart"/>
      <w:r>
        <w:t>ukupnom</w:t>
      </w:r>
      <w:proofErr w:type="spellEnd"/>
      <w:r>
        <w:t xml:space="preserve"> </w:t>
      </w:r>
      <w:proofErr w:type="spellStart"/>
      <w:r>
        <w:t>uzorku</w:t>
      </w:r>
      <w:proofErr w:type="spellEnd"/>
      <w:r>
        <w:t xml:space="preserve"> </w:t>
      </w:r>
      <w:proofErr w:type="spellStart"/>
      <w:r>
        <w:t>izjavljuje</w:t>
      </w:r>
      <w:proofErr w:type="spellEnd"/>
      <w:r>
        <w:t xml:space="preserve"> da </w:t>
      </w:r>
      <w:proofErr w:type="spellStart"/>
      <w:r>
        <w:t>im</w:t>
      </w:r>
      <w:proofErr w:type="spellEnd"/>
      <w:r>
        <w:t xml:space="preserve"> </w:t>
      </w:r>
      <w:proofErr w:type="spellStart"/>
      <w:r>
        <w:rPr>
          <w:b/>
          <w:bCs/>
        </w:rPr>
        <w:t>sredina</w:t>
      </w:r>
      <w:proofErr w:type="spellEnd"/>
      <w:r>
        <w:rPr>
          <w:b/>
          <w:bCs/>
        </w:rPr>
        <w:t xml:space="preserve"> u </w:t>
      </w:r>
      <w:proofErr w:type="spellStart"/>
      <w:r>
        <w:rPr>
          <w:b/>
          <w:bCs/>
        </w:rPr>
        <w:t>kojoj</w:t>
      </w:r>
      <w:proofErr w:type="spellEnd"/>
      <w:r>
        <w:rPr>
          <w:b/>
          <w:bCs/>
        </w:rPr>
        <w:t xml:space="preserve"> </w:t>
      </w:r>
      <w:proofErr w:type="spellStart"/>
      <w:r>
        <w:rPr>
          <w:b/>
          <w:bCs/>
        </w:rPr>
        <w:t>žive</w:t>
      </w:r>
      <w:proofErr w:type="spellEnd"/>
      <w:r>
        <w:rPr>
          <w:b/>
          <w:bCs/>
        </w:rPr>
        <w:t xml:space="preserve"> </w:t>
      </w:r>
      <w:proofErr w:type="spellStart"/>
      <w:r>
        <w:rPr>
          <w:b/>
          <w:bCs/>
        </w:rPr>
        <w:t>uopšte</w:t>
      </w:r>
      <w:proofErr w:type="spellEnd"/>
      <w:r>
        <w:rPr>
          <w:b/>
          <w:bCs/>
        </w:rPr>
        <w:t xml:space="preserve"> ne </w:t>
      </w:r>
      <w:proofErr w:type="spellStart"/>
      <w:r>
        <w:rPr>
          <w:b/>
          <w:bCs/>
        </w:rPr>
        <w:t>pruža</w:t>
      </w:r>
      <w:proofErr w:type="spellEnd"/>
      <w:r>
        <w:t xml:space="preserve"> (60.3%) </w:t>
      </w:r>
      <w:proofErr w:type="spellStart"/>
      <w:r>
        <w:rPr>
          <w:b/>
          <w:bCs/>
        </w:rPr>
        <w:t>ili</w:t>
      </w:r>
      <w:proofErr w:type="spellEnd"/>
      <w:r>
        <w:rPr>
          <w:b/>
          <w:bCs/>
        </w:rPr>
        <w:t xml:space="preserve"> </w:t>
      </w:r>
      <w:proofErr w:type="spellStart"/>
      <w:r>
        <w:rPr>
          <w:b/>
          <w:bCs/>
        </w:rPr>
        <w:t>nedovoljno</w:t>
      </w:r>
      <w:proofErr w:type="spellEnd"/>
      <w:r>
        <w:rPr>
          <w:b/>
          <w:bCs/>
        </w:rPr>
        <w:t xml:space="preserve"> </w:t>
      </w:r>
      <w:proofErr w:type="spellStart"/>
      <w:r>
        <w:rPr>
          <w:b/>
          <w:bCs/>
        </w:rPr>
        <w:t>pruža</w:t>
      </w:r>
      <w:proofErr w:type="spellEnd"/>
      <w:r>
        <w:t xml:space="preserve"> </w:t>
      </w:r>
      <w:proofErr w:type="spellStart"/>
      <w:r>
        <w:t>mogućnosti</w:t>
      </w:r>
      <w:proofErr w:type="spellEnd"/>
      <w:r>
        <w:t xml:space="preserve"> (33.9%) za </w:t>
      </w:r>
      <w:proofErr w:type="spellStart"/>
      <w:r>
        <w:t>r</w:t>
      </w:r>
      <w:r>
        <w:rPr>
          <w:b/>
          <w:bCs/>
        </w:rPr>
        <w:t>azvoj</w:t>
      </w:r>
      <w:proofErr w:type="spellEnd"/>
      <w:r>
        <w:rPr>
          <w:b/>
          <w:bCs/>
        </w:rPr>
        <w:t xml:space="preserve"> </w:t>
      </w:r>
      <w:proofErr w:type="spellStart"/>
      <w:r>
        <w:rPr>
          <w:b/>
          <w:bCs/>
        </w:rPr>
        <w:t>njihovih</w:t>
      </w:r>
      <w:proofErr w:type="spellEnd"/>
      <w:r>
        <w:rPr>
          <w:b/>
          <w:bCs/>
        </w:rPr>
        <w:t xml:space="preserve"> </w:t>
      </w:r>
      <w:proofErr w:type="spellStart"/>
      <w:r>
        <w:rPr>
          <w:b/>
          <w:bCs/>
        </w:rPr>
        <w:t>punih</w:t>
      </w:r>
      <w:proofErr w:type="spellEnd"/>
      <w:r>
        <w:rPr>
          <w:b/>
          <w:bCs/>
        </w:rPr>
        <w:t xml:space="preserve"> </w:t>
      </w:r>
      <w:proofErr w:type="spellStart"/>
      <w:r>
        <w:rPr>
          <w:b/>
          <w:bCs/>
        </w:rPr>
        <w:t>potencijala</w:t>
      </w:r>
      <w:proofErr w:type="spellEnd"/>
      <w:r>
        <w:rPr>
          <w:b/>
          <w:bCs/>
        </w:rPr>
        <w:t>.</w:t>
      </w:r>
    </w:p>
    <w:p w14:paraId="3567C3B8" w14:textId="77777777" w:rsidR="004429D9" w:rsidRDefault="0025796C">
      <w:pPr>
        <w:pStyle w:val="BodyA"/>
        <w:spacing w:line="288" w:lineRule="auto"/>
        <w:jc w:val="both"/>
      </w:pPr>
      <w:r>
        <w:rPr>
          <w:b/>
          <w:bCs/>
        </w:rPr>
        <w:tab/>
      </w:r>
      <w:proofErr w:type="spellStart"/>
      <w:r>
        <w:t>Anketirani</w:t>
      </w:r>
      <w:proofErr w:type="spellEnd"/>
      <w:r>
        <w:t xml:space="preserve"> </w:t>
      </w:r>
      <w:proofErr w:type="spellStart"/>
      <w:r>
        <w:t>mladi</w:t>
      </w:r>
      <w:proofErr w:type="spellEnd"/>
      <w:r>
        <w:t xml:space="preserve"> </w:t>
      </w:r>
      <w:proofErr w:type="spellStart"/>
      <w:r>
        <w:t>ljudi</w:t>
      </w:r>
      <w:proofErr w:type="spellEnd"/>
      <w:r>
        <w:t xml:space="preserve"> </w:t>
      </w:r>
      <w:proofErr w:type="spellStart"/>
      <w:r>
        <w:t>identifikovali</w:t>
      </w:r>
      <w:proofErr w:type="spellEnd"/>
      <w:r>
        <w:t xml:space="preserve"> </w:t>
      </w:r>
      <w:proofErr w:type="spellStart"/>
      <w:r>
        <w:t>su</w:t>
      </w:r>
      <w:proofErr w:type="spellEnd"/>
      <w:r>
        <w:t xml:space="preserve"> </w:t>
      </w:r>
      <w:proofErr w:type="spellStart"/>
      <w:r>
        <w:t>probleme</w:t>
      </w:r>
      <w:proofErr w:type="spellEnd"/>
      <w:r>
        <w:rPr>
          <w:b/>
          <w:bCs/>
        </w:rPr>
        <w:t xml:space="preserve"> </w:t>
      </w:r>
      <w:r>
        <w:t xml:space="preserve">u </w:t>
      </w:r>
      <w:proofErr w:type="spellStart"/>
      <w:r>
        <w:t>oblastima</w:t>
      </w:r>
      <w:proofErr w:type="spellEnd"/>
      <w:r>
        <w:rPr>
          <w:b/>
          <w:bCs/>
        </w:rPr>
        <w:t xml:space="preserve"> </w:t>
      </w:r>
      <w:proofErr w:type="spellStart"/>
      <w:r>
        <w:rPr>
          <w:b/>
          <w:bCs/>
        </w:rPr>
        <w:t>informisanja</w:t>
      </w:r>
      <w:proofErr w:type="spellEnd"/>
      <w:r>
        <w:rPr>
          <w:b/>
          <w:bCs/>
        </w:rPr>
        <w:t xml:space="preserve">, </w:t>
      </w:r>
      <w:proofErr w:type="spellStart"/>
      <w:r>
        <w:rPr>
          <w:b/>
          <w:bCs/>
        </w:rPr>
        <w:t>kulture</w:t>
      </w:r>
      <w:proofErr w:type="spellEnd"/>
      <w:r>
        <w:rPr>
          <w:b/>
          <w:bCs/>
        </w:rPr>
        <w:t xml:space="preserve">, </w:t>
      </w:r>
      <w:proofErr w:type="spellStart"/>
      <w:r>
        <w:rPr>
          <w:b/>
          <w:bCs/>
        </w:rPr>
        <w:t>obrazovanja</w:t>
      </w:r>
      <w:proofErr w:type="spellEnd"/>
      <w:r>
        <w:rPr>
          <w:b/>
          <w:bCs/>
        </w:rPr>
        <w:t xml:space="preserve">, </w:t>
      </w:r>
      <w:proofErr w:type="spellStart"/>
      <w:r>
        <w:rPr>
          <w:b/>
          <w:bCs/>
        </w:rPr>
        <w:t>sporta</w:t>
      </w:r>
      <w:proofErr w:type="spellEnd"/>
      <w:r>
        <w:rPr>
          <w:b/>
          <w:bCs/>
        </w:rPr>
        <w:t xml:space="preserve"> </w:t>
      </w:r>
      <w:proofErr w:type="spellStart"/>
      <w:r>
        <w:rPr>
          <w:b/>
          <w:bCs/>
        </w:rPr>
        <w:t>i</w:t>
      </w:r>
      <w:proofErr w:type="spellEnd"/>
      <w:r>
        <w:rPr>
          <w:b/>
          <w:bCs/>
        </w:rPr>
        <w:t xml:space="preserve"> </w:t>
      </w:r>
      <w:proofErr w:type="spellStart"/>
      <w:r>
        <w:rPr>
          <w:b/>
          <w:bCs/>
        </w:rPr>
        <w:t>slobodnog</w:t>
      </w:r>
      <w:proofErr w:type="spellEnd"/>
      <w:r>
        <w:rPr>
          <w:b/>
          <w:bCs/>
        </w:rPr>
        <w:t xml:space="preserve"> </w:t>
      </w:r>
      <w:proofErr w:type="spellStart"/>
      <w:r>
        <w:rPr>
          <w:b/>
          <w:bCs/>
        </w:rPr>
        <w:t>vremena</w:t>
      </w:r>
      <w:proofErr w:type="spellEnd"/>
      <w:r>
        <w:t xml:space="preserve"> ( </w:t>
      </w:r>
      <w:proofErr w:type="spellStart"/>
      <w:r>
        <w:t>tj</w:t>
      </w:r>
      <w:proofErr w:type="spellEnd"/>
      <w:r>
        <w:t xml:space="preserve">. </w:t>
      </w:r>
      <w:proofErr w:type="spellStart"/>
      <w:r>
        <w:t>nedostatka</w:t>
      </w:r>
      <w:proofErr w:type="spellEnd"/>
      <w:r>
        <w:t xml:space="preserve"> </w:t>
      </w:r>
      <w:proofErr w:type="spellStart"/>
      <w:r>
        <w:t>uslova</w:t>
      </w:r>
      <w:proofErr w:type="spellEnd"/>
      <w:r>
        <w:t xml:space="preserve"> za </w:t>
      </w:r>
      <w:proofErr w:type="spellStart"/>
      <w:r>
        <w:t>njegovo</w:t>
      </w:r>
      <w:proofErr w:type="spellEnd"/>
      <w:r>
        <w:t xml:space="preserve"> </w:t>
      </w:r>
      <w:proofErr w:type="spellStart"/>
      <w:r>
        <w:t>kvalitetno</w:t>
      </w:r>
      <w:proofErr w:type="spellEnd"/>
      <w:r>
        <w:t xml:space="preserve"> </w:t>
      </w:r>
      <w:proofErr w:type="spellStart"/>
      <w:r>
        <w:t>provođenje</w:t>
      </w:r>
      <w:proofErr w:type="spellEnd"/>
      <w:r>
        <w:t xml:space="preserve">) </w:t>
      </w:r>
      <w:proofErr w:type="spellStart"/>
      <w:r>
        <w:t>kao</w:t>
      </w:r>
      <w:proofErr w:type="spellEnd"/>
      <w:r>
        <w:t xml:space="preserve"> </w:t>
      </w:r>
      <w:proofErr w:type="spellStart"/>
      <w:r>
        <w:t>prioritetne</w:t>
      </w:r>
      <w:proofErr w:type="spellEnd"/>
      <w:r>
        <w:t xml:space="preserve">. Oni se, </w:t>
      </w:r>
      <w:proofErr w:type="spellStart"/>
      <w:r>
        <w:t>prije</w:t>
      </w:r>
      <w:proofErr w:type="spellEnd"/>
      <w:r>
        <w:t xml:space="preserve"> </w:t>
      </w:r>
      <w:proofErr w:type="spellStart"/>
      <w:r>
        <w:t>svega</w:t>
      </w:r>
      <w:proofErr w:type="spellEnd"/>
      <w:r>
        <w:t xml:space="preserve">, </w:t>
      </w:r>
      <w:proofErr w:type="spellStart"/>
      <w:r>
        <w:t>odnose</w:t>
      </w:r>
      <w:proofErr w:type="spellEnd"/>
      <w:r>
        <w:t xml:space="preserve"> </w:t>
      </w:r>
      <w:proofErr w:type="spellStart"/>
      <w:r>
        <w:t>na</w:t>
      </w:r>
      <w:proofErr w:type="spellEnd"/>
      <w:r>
        <w:t xml:space="preserve">: </w:t>
      </w:r>
      <w:proofErr w:type="spellStart"/>
      <w:r>
        <w:t>nedostatak</w:t>
      </w:r>
      <w:proofErr w:type="spellEnd"/>
      <w:r>
        <w:t xml:space="preserve"> </w:t>
      </w:r>
      <w:proofErr w:type="spellStart"/>
      <w:r>
        <w:t>kvalitetnih</w:t>
      </w:r>
      <w:proofErr w:type="spellEnd"/>
      <w:r>
        <w:t xml:space="preserve"> </w:t>
      </w:r>
      <w:proofErr w:type="spellStart"/>
      <w:r>
        <w:t>informativnih</w:t>
      </w:r>
      <w:proofErr w:type="spellEnd"/>
      <w:r>
        <w:t xml:space="preserve"> </w:t>
      </w:r>
      <w:proofErr w:type="spellStart"/>
      <w:r>
        <w:t>i</w:t>
      </w:r>
      <w:proofErr w:type="spellEnd"/>
      <w:r>
        <w:t xml:space="preserve"> </w:t>
      </w:r>
      <w:proofErr w:type="spellStart"/>
      <w:r>
        <w:t>kulturnih</w:t>
      </w:r>
      <w:proofErr w:type="spellEnd"/>
      <w:r>
        <w:t xml:space="preserve"> </w:t>
      </w:r>
      <w:proofErr w:type="spellStart"/>
      <w:r>
        <w:t>sardžaja</w:t>
      </w:r>
      <w:proofErr w:type="spellEnd"/>
      <w:r>
        <w:t xml:space="preserve"> </w:t>
      </w:r>
      <w:proofErr w:type="spellStart"/>
      <w:r>
        <w:t>i</w:t>
      </w:r>
      <w:proofErr w:type="spellEnd"/>
      <w:r>
        <w:t xml:space="preserve"> </w:t>
      </w:r>
      <w:proofErr w:type="spellStart"/>
      <w:r>
        <w:t>nedostatak</w:t>
      </w:r>
      <w:proofErr w:type="spellEnd"/>
      <w:r>
        <w:t xml:space="preserve"> </w:t>
      </w:r>
      <w:proofErr w:type="spellStart"/>
      <w:r>
        <w:t>prostora</w:t>
      </w:r>
      <w:proofErr w:type="spellEnd"/>
      <w:r>
        <w:t xml:space="preserve"> za </w:t>
      </w:r>
      <w:proofErr w:type="spellStart"/>
      <w:r>
        <w:t>podršku</w:t>
      </w:r>
      <w:proofErr w:type="spellEnd"/>
      <w:r>
        <w:t xml:space="preserve"> (</w:t>
      </w:r>
      <w:proofErr w:type="spellStart"/>
      <w:r>
        <w:t>amaterskom</w:t>
      </w:r>
      <w:proofErr w:type="spellEnd"/>
      <w:r>
        <w:t xml:space="preserve">) </w:t>
      </w:r>
      <w:proofErr w:type="spellStart"/>
      <w:r>
        <w:t>stvaralaštvu</w:t>
      </w:r>
      <w:proofErr w:type="spellEnd"/>
      <w:r>
        <w:t xml:space="preserve"> </w:t>
      </w:r>
      <w:proofErr w:type="spellStart"/>
      <w:r>
        <w:t>mladih</w:t>
      </w:r>
      <w:proofErr w:type="spellEnd"/>
      <w:r>
        <w:t xml:space="preserve">, </w:t>
      </w:r>
      <w:proofErr w:type="spellStart"/>
      <w:r>
        <w:t>neadekvatno</w:t>
      </w:r>
      <w:proofErr w:type="spellEnd"/>
      <w:r>
        <w:t xml:space="preserve"> </w:t>
      </w:r>
      <w:proofErr w:type="spellStart"/>
      <w:r>
        <w:t>i</w:t>
      </w:r>
      <w:proofErr w:type="spellEnd"/>
      <w:r>
        <w:t xml:space="preserve"> </w:t>
      </w:r>
      <w:proofErr w:type="spellStart"/>
      <w:r>
        <w:t>nekvalitetno</w:t>
      </w:r>
      <w:proofErr w:type="spellEnd"/>
      <w:r>
        <w:t xml:space="preserve"> </w:t>
      </w:r>
      <w:proofErr w:type="spellStart"/>
      <w:r>
        <w:t>informisanje</w:t>
      </w:r>
      <w:proofErr w:type="spellEnd"/>
      <w:r>
        <w:t xml:space="preserve"> </w:t>
      </w:r>
      <w:proofErr w:type="spellStart"/>
      <w:r>
        <w:t>mladih</w:t>
      </w:r>
      <w:proofErr w:type="spellEnd"/>
      <w:r>
        <w:t xml:space="preserve"> o </w:t>
      </w:r>
      <w:proofErr w:type="spellStart"/>
      <w:r>
        <w:t>kulturnim</w:t>
      </w:r>
      <w:proofErr w:type="spellEnd"/>
      <w:r>
        <w:t xml:space="preserve"> </w:t>
      </w:r>
      <w:proofErr w:type="spellStart"/>
      <w:r>
        <w:t>sadržajima</w:t>
      </w:r>
      <w:proofErr w:type="spellEnd"/>
      <w:r>
        <w:t xml:space="preserve"> u </w:t>
      </w:r>
      <w:proofErr w:type="spellStart"/>
      <w:r>
        <w:t>lokalnoj</w:t>
      </w:r>
      <w:proofErr w:type="spellEnd"/>
      <w:r>
        <w:t xml:space="preserve"> </w:t>
      </w:r>
      <w:proofErr w:type="spellStart"/>
      <w:r>
        <w:t>zajednici</w:t>
      </w:r>
      <w:proofErr w:type="spellEnd"/>
      <w:r>
        <w:t xml:space="preserve">, </w:t>
      </w:r>
      <w:proofErr w:type="spellStart"/>
      <w:r>
        <w:t>nedostupne</w:t>
      </w:r>
      <w:proofErr w:type="spellEnd"/>
      <w:r>
        <w:t xml:space="preserve"> </w:t>
      </w:r>
      <w:proofErr w:type="spellStart"/>
      <w:r>
        <w:t>sportsko-rekreativne</w:t>
      </w:r>
      <w:proofErr w:type="spellEnd"/>
      <w:r>
        <w:t xml:space="preserve"> </w:t>
      </w:r>
      <w:proofErr w:type="spellStart"/>
      <w:r>
        <w:t>programe</w:t>
      </w:r>
      <w:proofErr w:type="spellEnd"/>
      <w:r>
        <w:t xml:space="preserve">, </w:t>
      </w:r>
      <w:proofErr w:type="spellStart"/>
      <w:r>
        <w:t>nedostatak</w:t>
      </w:r>
      <w:proofErr w:type="spellEnd"/>
      <w:r>
        <w:t xml:space="preserve"> </w:t>
      </w:r>
      <w:proofErr w:type="spellStart"/>
      <w:r>
        <w:t>edukativnih</w:t>
      </w:r>
      <w:proofErr w:type="spellEnd"/>
      <w:r>
        <w:t xml:space="preserve"> </w:t>
      </w:r>
      <w:proofErr w:type="spellStart"/>
      <w:r>
        <w:t>programa</w:t>
      </w:r>
      <w:proofErr w:type="spellEnd"/>
      <w:r>
        <w:t xml:space="preserve"> </w:t>
      </w:r>
      <w:proofErr w:type="spellStart"/>
      <w:r>
        <w:t>zasnovanih</w:t>
      </w:r>
      <w:proofErr w:type="spellEnd"/>
      <w:r>
        <w:t xml:space="preserve"> </w:t>
      </w:r>
      <w:proofErr w:type="spellStart"/>
      <w:r>
        <w:t>na</w:t>
      </w:r>
      <w:proofErr w:type="spellEnd"/>
      <w:r>
        <w:t xml:space="preserve"> </w:t>
      </w:r>
      <w:proofErr w:type="spellStart"/>
      <w:r>
        <w:t>neformalnom</w:t>
      </w:r>
      <w:proofErr w:type="spellEnd"/>
      <w:r>
        <w:t xml:space="preserve"> </w:t>
      </w:r>
      <w:proofErr w:type="spellStart"/>
      <w:r>
        <w:t>obrazovanju</w:t>
      </w:r>
      <w:proofErr w:type="spellEnd"/>
      <w:r>
        <w:t xml:space="preserve"> </w:t>
      </w:r>
      <w:proofErr w:type="spellStart"/>
      <w:r>
        <w:t>i</w:t>
      </w:r>
      <w:proofErr w:type="spellEnd"/>
      <w:r>
        <w:t xml:space="preserve"> sl. </w:t>
      </w:r>
      <w:r>
        <w:rPr>
          <w:b/>
          <w:bCs/>
        </w:rPr>
        <w:t>(</w:t>
      </w:r>
      <w:proofErr w:type="spellStart"/>
      <w:r>
        <w:rPr>
          <w:b/>
          <w:bCs/>
        </w:rPr>
        <w:t>Mentalno</w:t>
      </w:r>
      <w:proofErr w:type="spellEnd"/>
      <w:r>
        <w:rPr>
          <w:b/>
          <w:bCs/>
        </w:rPr>
        <w:t xml:space="preserve">) </w:t>
      </w:r>
      <w:proofErr w:type="spellStart"/>
      <w:r>
        <w:rPr>
          <w:b/>
          <w:bCs/>
        </w:rPr>
        <w:t>zdravlje</w:t>
      </w:r>
      <w:proofErr w:type="spellEnd"/>
      <w:r>
        <w:rPr>
          <w:b/>
          <w:bCs/>
        </w:rPr>
        <w:t xml:space="preserve"> </w:t>
      </w:r>
      <w:proofErr w:type="spellStart"/>
      <w:r>
        <w:rPr>
          <w:b/>
          <w:bCs/>
        </w:rPr>
        <w:t>i</w:t>
      </w:r>
      <w:proofErr w:type="spellEnd"/>
      <w:r>
        <w:rPr>
          <w:b/>
          <w:bCs/>
        </w:rPr>
        <w:t xml:space="preserve"> </w:t>
      </w:r>
      <w:proofErr w:type="spellStart"/>
      <w:r>
        <w:rPr>
          <w:b/>
          <w:bCs/>
        </w:rPr>
        <w:t>bezbjednost</w:t>
      </w:r>
      <w:proofErr w:type="spellEnd"/>
      <w:r>
        <w:t xml:space="preserve"> </w:t>
      </w:r>
      <w:proofErr w:type="spellStart"/>
      <w:r>
        <w:t>identifikovane</w:t>
      </w:r>
      <w:proofErr w:type="spellEnd"/>
      <w:r>
        <w:t xml:space="preserve"> </w:t>
      </w:r>
      <w:proofErr w:type="spellStart"/>
      <w:r>
        <w:t>su</w:t>
      </w:r>
      <w:proofErr w:type="spellEnd"/>
      <w:r>
        <w:t xml:space="preserve"> od </w:t>
      </w:r>
      <w:proofErr w:type="spellStart"/>
      <w:r>
        <w:t>strane</w:t>
      </w:r>
      <w:proofErr w:type="spellEnd"/>
      <w:r>
        <w:t xml:space="preserve"> </w:t>
      </w:r>
      <w:proofErr w:type="spellStart"/>
      <w:r>
        <w:t>anketiranih</w:t>
      </w:r>
      <w:proofErr w:type="spellEnd"/>
      <w:r>
        <w:t xml:space="preserve"> </w:t>
      </w:r>
      <w:proofErr w:type="spellStart"/>
      <w:r>
        <w:t>mladih</w:t>
      </w:r>
      <w:proofErr w:type="spellEnd"/>
      <w:r>
        <w:t xml:space="preserve"> </w:t>
      </w:r>
      <w:proofErr w:type="spellStart"/>
      <w:r>
        <w:t>kao</w:t>
      </w:r>
      <w:proofErr w:type="spellEnd"/>
      <w:r>
        <w:t xml:space="preserve"> </w:t>
      </w:r>
      <w:proofErr w:type="spellStart"/>
      <w:r>
        <w:t>još</w:t>
      </w:r>
      <w:proofErr w:type="spellEnd"/>
      <w:r>
        <w:t xml:space="preserve"> </w:t>
      </w:r>
      <w:proofErr w:type="spellStart"/>
      <w:r>
        <w:t>jedna</w:t>
      </w:r>
      <w:proofErr w:type="spellEnd"/>
      <w:r>
        <w:t xml:space="preserve"> </w:t>
      </w:r>
      <w:proofErr w:type="spellStart"/>
      <w:r>
        <w:t>od</w:t>
      </w:r>
      <w:proofErr w:type="spellEnd"/>
      <w:r>
        <w:t xml:space="preserve"> </w:t>
      </w:r>
      <w:proofErr w:type="spellStart"/>
      <w:r>
        <w:t>prioritetnih</w:t>
      </w:r>
      <w:proofErr w:type="spellEnd"/>
      <w:r>
        <w:t xml:space="preserve"> </w:t>
      </w:r>
      <w:proofErr w:type="spellStart"/>
      <w:r>
        <w:t>oblasti</w:t>
      </w:r>
      <w:proofErr w:type="spellEnd"/>
      <w:r>
        <w:t xml:space="preserve"> </w:t>
      </w:r>
      <w:proofErr w:type="spellStart"/>
      <w:r>
        <w:t>koja</w:t>
      </w:r>
      <w:proofErr w:type="spellEnd"/>
      <w:r>
        <w:t xml:space="preserve"> se </w:t>
      </w:r>
      <w:proofErr w:type="spellStart"/>
      <w:r>
        <w:t>prije</w:t>
      </w:r>
      <w:proofErr w:type="spellEnd"/>
      <w:r>
        <w:t xml:space="preserve"> </w:t>
      </w:r>
      <w:proofErr w:type="spellStart"/>
      <w:r>
        <w:t>svega</w:t>
      </w:r>
      <w:proofErr w:type="spellEnd"/>
      <w:r>
        <w:t xml:space="preserve"> </w:t>
      </w:r>
      <w:proofErr w:type="spellStart"/>
      <w:r>
        <w:t>odnosi</w:t>
      </w:r>
      <w:proofErr w:type="spellEnd"/>
      <w:r>
        <w:t xml:space="preserve"> </w:t>
      </w:r>
      <w:proofErr w:type="spellStart"/>
      <w:r>
        <w:t>na</w:t>
      </w:r>
      <w:proofErr w:type="spellEnd"/>
      <w:r>
        <w:t xml:space="preserve"> </w:t>
      </w:r>
      <w:proofErr w:type="spellStart"/>
      <w:r>
        <w:t>porast</w:t>
      </w:r>
      <w:proofErr w:type="spellEnd"/>
      <w:r>
        <w:t xml:space="preserve"> </w:t>
      </w:r>
      <w:proofErr w:type="spellStart"/>
      <w:r>
        <w:t>vršnjačkog</w:t>
      </w:r>
      <w:proofErr w:type="spellEnd"/>
      <w:r>
        <w:t xml:space="preserve"> </w:t>
      </w:r>
      <w:proofErr w:type="spellStart"/>
      <w:r>
        <w:t>nasilja</w:t>
      </w:r>
      <w:proofErr w:type="spellEnd"/>
      <w:r>
        <w:t xml:space="preserve"> </w:t>
      </w:r>
      <w:proofErr w:type="spellStart"/>
      <w:r>
        <w:t>i</w:t>
      </w:r>
      <w:proofErr w:type="spellEnd"/>
      <w:r>
        <w:t xml:space="preserve"> </w:t>
      </w:r>
      <w:proofErr w:type="spellStart"/>
      <w:r>
        <w:t>rizičnih</w:t>
      </w:r>
      <w:proofErr w:type="spellEnd"/>
      <w:r>
        <w:t xml:space="preserve"> </w:t>
      </w:r>
      <w:proofErr w:type="spellStart"/>
      <w:r>
        <w:t>ponašanja</w:t>
      </w:r>
      <w:proofErr w:type="spellEnd"/>
      <w:r>
        <w:t xml:space="preserve"> </w:t>
      </w:r>
      <w:proofErr w:type="spellStart"/>
      <w:r>
        <w:t>među</w:t>
      </w:r>
      <w:proofErr w:type="spellEnd"/>
      <w:r>
        <w:t xml:space="preserve"> </w:t>
      </w:r>
      <w:proofErr w:type="spellStart"/>
      <w:r>
        <w:t>mladima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klađenje</w:t>
      </w:r>
      <w:proofErr w:type="spellEnd"/>
      <w:r>
        <w:t xml:space="preserve">, </w:t>
      </w:r>
      <w:proofErr w:type="spellStart"/>
      <w:r>
        <w:t>kocka</w:t>
      </w:r>
      <w:proofErr w:type="spellEnd"/>
      <w:r>
        <w:t xml:space="preserve">, </w:t>
      </w:r>
      <w:proofErr w:type="spellStart"/>
      <w:r>
        <w:t>rizično</w:t>
      </w:r>
      <w:proofErr w:type="spellEnd"/>
      <w:r>
        <w:t xml:space="preserve"> </w:t>
      </w:r>
      <w:proofErr w:type="spellStart"/>
      <w:r>
        <w:t>ponašanje</w:t>
      </w:r>
      <w:proofErr w:type="spellEnd"/>
      <w:r>
        <w:t xml:space="preserve"> u </w:t>
      </w:r>
      <w:proofErr w:type="spellStart"/>
      <w:r>
        <w:t>saobraćaju</w:t>
      </w:r>
      <w:proofErr w:type="spellEnd"/>
      <w:r>
        <w:t xml:space="preserve"> </w:t>
      </w:r>
      <w:proofErr w:type="spellStart"/>
      <w:r>
        <w:t>i</w:t>
      </w:r>
      <w:proofErr w:type="spellEnd"/>
      <w:r>
        <w:t xml:space="preserve"> sl.), </w:t>
      </w:r>
      <w:proofErr w:type="spellStart"/>
      <w:r>
        <w:t>ali</w:t>
      </w:r>
      <w:proofErr w:type="spellEnd"/>
      <w:r>
        <w:t xml:space="preserve"> </w:t>
      </w:r>
      <w:proofErr w:type="spellStart"/>
      <w:r>
        <w:t>i</w:t>
      </w:r>
      <w:proofErr w:type="spellEnd"/>
      <w:r>
        <w:t xml:space="preserve"> </w:t>
      </w:r>
      <w:proofErr w:type="spellStart"/>
      <w:r>
        <w:t>na</w:t>
      </w:r>
      <w:proofErr w:type="spellEnd"/>
      <w:r>
        <w:t xml:space="preserve"> </w:t>
      </w:r>
      <w:proofErr w:type="spellStart"/>
      <w:r>
        <w:t>stalno</w:t>
      </w:r>
      <w:proofErr w:type="spellEnd"/>
      <w:r>
        <w:t xml:space="preserve"> </w:t>
      </w:r>
      <w:proofErr w:type="spellStart"/>
      <w:r>
        <w:t>prisutne</w:t>
      </w:r>
      <w:proofErr w:type="spellEnd"/>
      <w:r>
        <w:t xml:space="preserve"> </w:t>
      </w:r>
      <w:proofErr w:type="spellStart"/>
      <w:r>
        <w:t>faktore</w:t>
      </w:r>
      <w:proofErr w:type="spellEnd"/>
      <w:r>
        <w:t xml:space="preserve"> </w:t>
      </w:r>
      <w:proofErr w:type="spellStart"/>
      <w:r>
        <w:t>rizika</w:t>
      </w:r>
      <w:proofErr w:type="spellEnd"/>
      <w:r>
        <w:t xml:space="preserve"> u </w:t>
      </w:r>
      <w:proofErr w:type="spellStart"/>
      <w:r>
        <w:t>zajednici</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dostupnost</w:t>
      </w:r>
      <w:proofErr w:type="spellEnd"/>
      <w:r>
        <w:t xml:space="preserve"> </w:t>
      </w:r>
      <w:proofErr w:type="spellStart"/>
      <w:r>
        <w:t>prihoaktivnih</w:t>
      </w:r>
      <w:proofErr w:type="spellEnd"/>
      <w:r>
        <w:t xml:space="preserve"> </w:t>
      </w:r>
      <w:proofErr w:type="spellStart"/>
      <w:r>
        <w:t>supstanci</w:t>
      </w:r>
      <w:proofErr w:type="spellEnd"/>
      <w:r>
        <w:t xml:space="preserve">, </w:t>
      </w:r>
      <w:proofErr w:type="spellStart"/>
      <w:r>
        <w:t>nasilje</w:t>
      </w:r>
      <w:proofErr w:type="spellEnd"/>
      <w:r>
        <w:t xml:space="preserve">, </w:t>
      </w:r>
      <w:proofErr w:type="spellStart"/>
      <w:r>
        <w:t>organizovani</w:t>
      </w:r>
      <w:proofErr w:type="spellEnd"/>
      <w:r>
        <w:t xml:space="preserve"> </w:t>
      </w:r>
      <w:proofErr w:type="spellStart"/>
      <w:r>
        <w:t>kriminal</w:t>
      </w:r>
      <w:proofErr w:type="spellEnd"/>
      <w:r>
        <w:t xml:space="preserve">, </w:t>
      </w:r>
      <w:proofErr w:type="spellStart"/>
      <w:r>
        <w:t>diskriminacija</w:t>
      </w:r>
      <w:proofErr w:type="spellEnd"/>
      <w:r>
        <w:t xml:space="preserve"> </w:t>
      </w:r>
      <w:proofErr w:type="spellStart"/>
      <w:r>
        <w:t>i</w:t>
      </w:r>
      <w:proofErr w:type="spellEnd"/>
      <w:r>
        <w:t xml:space="preserve"> sl. I </w:t>
      </w:r>
      <w:proofErr w:type="spellStart"/>
      <w:r>
        <w:t>s</w:t>
      </w:r>
      <w:r>
        <w:rPr>
          <w:b/>
          <w:bCs/>
        </w:rPr>
        <w:t>ocijalno</w:t>
      </w:r>
      <w:proofErr w:type="spellEnd"/>
      <w:r>
        <w:rPr>
          <w:b/>
          <w:bCs/>
        </w:rPr>
        <w:t xml:space="preserve"> </w:t>
      </w:r>
      <w:proofErr w:type="spellStart"/>
      <w:r>
        <w:rPr>
          <w:b/>
          <w:bCs/>
        </w:rPr>
        <w:t>ekonomski</w:t>
      </w:r>
      <w:proofErr w:type="spellEnd"/>
      <w:r>
        <w:rPr>
          <w:b/>
          <w:bCs/>
        </w:rPr>
        <w:t xml:space="preserve"> </w:t>
      </w:r>
      <w:proofErr w:type="spellStart"/>
      <w:r>
        <w:rPr>
          <w:b/>
          <w:bCs/>
        </w:rPr>
        <w:t>problemi</w:t>
      </w:r>
      <w:proofErr w:type="spellEnd"/>
      <w:r>
        <w:t xml:space="preserve"> </w:t>
      </w:r>
      <w:proofErr w:type="spellStart"/>
      <w:r>
        <w:t>nalaze</w:t>
      </w:r>
      <w:proofErr w:type="spellEnd"/>
      <w:r>
        <w:t xml:space="preserve"> se </w:t>
      </w:r>
      <w:proofErr w:type="spellStart"/>
      <w:r>
        <w:t>na</w:t>
      </w:r>
      <w:proofErr w:type="spellEnd"/>
      <w:r>
        <w:t xml:space="preserve"> </w:t>
      </w:r>
      <w:proofErr w:type="spellStart"/>
      <w:r>
        <w:t>listi</w:t>
      </w:r>
      <w:proofErr w:type="spellEnd"/>
      <w:r>
        <w:t xml:space="preserve"> </w:t>
      </w:r>
      <w:proofErr w:type="spellStart"/>
      <w:r>
        <w:t>prioriteta</w:t>
      </w:r>
      <w:proofErr w:type="spellEnd"/>
      <w:r>
        <w:t xml:space="preserve"> </w:t>
      </w:r>
      <w:proofErr w:type="spellStart"/>
      <w:r>
        <w:t>koje</w:t>
      </w:r>
      <w:proofErr w:type="spellEnd"/>
      <w:r>
        <w:t xml:space="preserve"> </w:t>
      </w:r>
      <w:proofErr w:type="spellStart"/>
      <w:r>
        <w:t>su</w:t>
      </w:r>
      <w:proofErr w:type="spellEnd"/>
      <w:r>
        <w:t xml:space="preserve"> </w:t>
      </w:r>
      <w:proofErr w:type="spellStart"/>
      <w:r>
        <w:t>mladi</w:t>
      </w:r>
      <w:proofErr w:type="spellEnd"/>
      <w:r>
        <w:t xml:space="preserve"> </w:t>
      </w:r>
      <w:proofErr w:type="spellStart"/>
      <w:r>
        <w:t>ljudi</w:t>
      </w:r>
      <w:proofErr w:type="spellEnd"/>
      <w:r>
        <w:t xml:space="preserve"> </w:t>
      </w:r>
      <w:proofErr w:type="spellStart"/>
      <w:r>
        <w:t>identifikovali</w:t>
      </w:r>
      <w:proofErr w:type="spellEnd"/>
      <w:r>
        <w:t xml:space="preserve"> u </w:t>
      </w:r>
      <w:proofErr w:type="spellStart"/>
      <w:r>
        <w:t>okviru</w:t>
      </w:r>
      <w:proofErr w:type="spellEnd"/>
      <w:r>
        <w:t xml:space="preserve"> online </w:t>
      </w:r>
      <w:proofErr w:type="spellStart"/>
      <w:r>
        <w:t>anketiranja</w:t>
      </w:r>
      <w:proofErr w:type="spellEnd"/>
      <w:r>
        <w:t xml:space="preserve">, a </w:t>
      </w:r>
      <w:proofErr w:type="spellStart"/>
      <w:r>
        <w:t>odnose</w:t>
      </w:r>
      <w:proofErr w:type="spellEnd"/>
      <w:r>
        <w:t xml:space="preserve"> se </w:t>
      </w:r>
      <w:proofErr w:type="spellStart"/>
      <w:r>
        <w:t>na</w:t>
      </w:r>
      <w:proofErr w:type="spellEnd"/>
      <w:r>
        <w:t xml:space="preserve"> </w:t>
      </w:r>
      <w:proofErr w:type="spellStart"/>
      <w:r>
        <w:t>siromaštvo</w:t>
      </w:r>
      <w:proofErr w:type="spellEnd"/>
      <w:r>
        <w:t xml:space="preserve"> </w:t>
      </w:r>
      <w:proofErr w:type="spellStart"/>
      <w:r>
        <w:t>i</w:t>
      </w:r>
      <w:proofErr w:type="spellEnd"/>
      <w:r>
        <w:t xml:space="preserve"> </w:t>
      </w:r>
      <w:proofErr w:type="spellStart"/>
      <w:r>
        <w:t>nedostatak</w:t>
      </w:r>
      <w:proofErr w:type="spellEnd"/>
      <w:r>
        <w:t xml:space="preserve"> </w:t>
      </w:r>
      <w:proofErr w:type="spellStart"/>
      <w:r>
        <w:t>finansijskih</w:t>
      </w:r>
      <w:proofErr w:type="spellEnd"/>
      <w:r>
        <w:t xml:space="preserve"> </w:t>
      </w:r>
      <w:proofErr w:type="spellStart"/>
      <w:r>
        <w:t>sredstava</w:t>
      </w:r>
      <w:proofErr w:type="spellEnd"/>
      <w:r>
        <w:t xml:space="preserve">, </w:t>
      </w:r>
      <w:proofErr w:type="spellStart"/>
      <w:r>
        <w:t>nemogućnost</w:t>
      </w:r>
      <w:proofErr w:type="spellEnd"/>
      <w:r>
        <w:t xml:space="preserve"> </w:t>
      </w:r>
      <w:proofErr w:type="spellStart"/>
      <w:r>
        <w:t>zaposlenja</w:t>
      </w:r>
      <w:proofErr w:type="spellEnd"/>
      <w:r>
        <w:t xml:space="preserve"> (u </w:t>
      </w:r>
      <w:proofErr w:type="spellStart"/>
      <w:r>
        <w:t>struci</w:t>
      </w:r>
      <w:proofErr w:type="spellEnd"/>
      <w:r>
        <w:t xml:space="preserve">), </w:t>
      </w:r>
      <w:proofErr w:type="spellStart"/>
      <w:r>
        <w:t>probleme</w:t>
      </w:r>
      <w:proofErr w:type="spellEnd"/>
      <w:r>
        <w:t xml:space="preserve"> u </w:t>
      </w:r>
      <w:proofErr w:type="spellStart"/>
      <w:r>
        <w:t>porodici</w:t>
      </w:r>
      <w:proofErr w:type="spellEnd"/>
      <w:r>
        <w:t xml:space="preserve"> (</w:t>
      </w:r>
      <w:proofErr w:type="spellStart"/>
      <w:r>
        <w:t>vezane</w:t>
      </w:r>
      <w:proofErr w:type="spellEnd"/>
      <w:r>
        <w:t xml:space="preserve"> za </w:t>
      </w:r>
      <w:proofErr w:type="spellStart"/>
      <w:r>
        <w:t>nizak</w:t>
      </w:r>
      <w:proofErr w:type="spellEnd"/>
      <w:r>
        <w:t xml:space="preserve"> </w:t>
      </w:r>
      <w:proofErr w:type="spellStart"/>
      <w:r>
        <w:t>ekonomski</w:t>
      </w:r>
      <w:proofErr w:type="spellEnd"/>
      <w:r>
        <w:t xml:space="preserve"> status),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lastRenderedPageBreak/>
        <w:t>nepotizam</w:t>
      </w:r>
      <w:proofErr w:type="spellEnd"/>
      <w:r>
        <w:t xml:space="preserve"> </w:t>
      </w:r>
      <w:proofErr w:type="spellStart"/>
      <w:r>
        <w:t>i</w:t>
      </w:r>
      <w:proofErr w:type="spellEnd"/>
      <w:r>
        <w:t xml:space="preserve"> </w:t>
      </w:r>
      <w:proofErr w:type="spellStart"/>
      <w:r>
        <w:t>korupciju</w:t>
      </w:r>
      <w:proofErr w:type="spellEnd"/>
      <w:r>
        <w:t xml:space="preserve">. </w:t>
      </w:r>
      <w:proofErr w:type="spellStart"/>
      <w:r>
        <w:t>Većina</w:t>
      </w:r>
      <w:proofErr w:type="spellEnd"/>
      <w:r>
        <w:t xml:space="preserve"> </w:t>
      </w:r>
      <w:proofErr w:type="spellStart"/>
      <w:r>
        <w:t>mladih</w:t>
      </w:r>
      <w:proofErr w:type="spellEnd"/>
      <w:r>
        <w:t xml:space="preserve"> </w:t>
      </w:r>
      <w:proofErr w:type="spellStart"/>
      <w:r>
        <w:t>najčešće</w:t>
      </w:r>
      <w:proofErr w:type="spellEnd"/>
      <w:r>
        <w:t xml:space="preserve"> </w:t>
      </w:r>
      <w:proofErr w:type="spellStart"/>
      <w:r>
        <w:t>navodi</w:t>
      </w:r>
      <w:proofErr w:type="spellEnd"/>
      <w:r>
        <w:t xml:space="preserve"> </w:t>
      </w:r>
      <w:proofErr w:type="spellStart"/>
      <w:r>
        <w:t>i</w:t>
      </w:r>
      <w:proofErr w:type="spellEnd"/>
      <w:r>
        <w:t xml:space="preserve"> da </w:t>
      </w:r>
      <w:r>
        <w:rPr>
          <w:b/>
          <w:bCs/>
        </w:rPr>
        <w:t xml:space="preserve">ne </w:t>
      </w:r>
      <w:proofErr w:type="spellStart"/>
      <w:r>
        <w:rPr>
          <w:b/>
          <w:bCs/>
        </w:rPr>
        <w:t>posjeduje</w:t>
      </w:r>
      <w:proofErr w:type="spellEnd"/>
      <w:r>
        <w:rPr>
          <w:i/>
          <w:iCs/>
        </w:rPr>
        <w:t xml:space="preserve">, </w:t>
      </w:r>
      <w:r>
        <w:t xml:space="preserve">a </w:t>
      </w:r>
      <w:proofErr w:type="spellStart"/>
      <w:r>
        <w:t>trebalo</w:t>
      </w:r>
      <w:proofErr w:type="spellEnd"/>
      <w:r>
        <w:t xml:space="preserve"> bi da </w:t>
      </w:r>
      <w:proofErr w:type="spellStart"/>
      <w:r>
        <w:t>razvije</w:t>
      </w:r>
      <w:proofErr w:type="spellEnd"/>
      <w:r>
        <w:t xml:space="preserve">, </w:t>
      </w:r>
      <w:r>
        <w:rPr>
          <w:b/>
          <w:bCs/>
        </w:rPr>
        <w:t>socio-</w:t>
      </w:r>
      <w:proofErr w:type="spellStart"/>
      <w:r>
        <w:rPr>
          <w:b/>
          <w:bCs/>
        </w:rPr>
        <w:t>emocionalne</w:t>
      </w:r>
      <w:proofErr w:type="spellEnd"/>
      <w:r>
        <w:rPr>
          <w:b/>
          <w:bCs/>
        </w:rPr>
        <w:t xml:space="preserve"> </w:t>
      </w:r>
      <w:proofErr w:type="spellStart"/>
      <w:r>
        <w:rPr>
          <w:b/>
          <w:bCs/>
        </w:rPr>
        <w:t>vještine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samouvjerenost</w:t>
      </w:r>
      <w:proofErr w:type="spellEnd"/>
      <w:r>
        <w:t xml:space="preserve">, </w:t>
      </w:r>
      <w:proofErr w:type="spellStart"/>
      <w:r>
        <w:t>upornost</w:t>
      </w:r>
      <w:proofErr w:type="spellEnd"/>
      <w:r>
        <w:t xml:space="preserve">, </w:t>
      </w:r>
      <w:proofErr w:type="spellStart"/>
      <w:r>
        <w:t>istrajnost</w:t>
      </w:r>
      <w:proofErr w:type="spellEnd"/>
      <w:r>
        <w:t xml:space="preserve">, </w:t>
      </w:r>
      <w:proofErr w:type="spellStart"/>
      <w:r>
        <w:t>izdržljivost</w:t>
      </w:r>
      <w:proofErr w:type="spellEnd"/>
      <w:r>
        <w:t xml:space="preserve">, </w:t>
      </w:r>
      <w:proofErr w:type="spellStart"/>
      <w:r>
        <w:t>prodornost</w:t>
      </w:r>
      <w:proofErr w:type="spellEnd"/>
      <w:r>
        <w:t xml:space="preserve">, </w:t>
      </w:r>
      <w:proofErr w:type="spellStart"/>
      <w:r>
        <w:t>snalažljivost</w:t>
      </w:r>
      <w:proofErr w:type="spellEnd"/>
      <w:r>
        <w:t xml:space="preserve">, </w:t>
      </w:r>
      <w:proofErr w:type="spellStart"/>
      <w:r>
        <w:t>fleksibilnost</w:t>
      </w:r>
      <w:proofErr w:type="spellEnd"/>
      <w:r>
        <w:t xml:space="preserve">, </w:t>
      </w:r>
      <w:proofErr w:type="spellStart"/>
      <w:r>
        <w:t>strpljenje</w:t>
      </w:r>
      <w:proofErr w:type="spellEnd"/>
      <w:r>
        <w:t xml:space="preserve">, </w:t>
      </w:r>
      <w:proofErr w:type="spellStart"/>
      <w:r>
        <w:t>snalaženje</w:t>
      </w:r>
      <w:proofErr w:type="spellEnd"/>
      <w:r>
        <w:t xml:space="preserve"> u </w:t>
      </w:r>
      <w:proofErr w:type="spellStart"/>
      <w:r>
        <w:t>stresnim</w:t>
      </w:r>
      <w:proofErr w:type="spellEnd"/>
      <w:r>
        <w:t xml:space="preserve"> </w:t>
      </w:r>
      <w:proofErr w:type="spellStart"/>
      <w:r>
        <w:t>situacijama</w:t>
      </w:r>
      <w:proofErr w:type="spellEnd"/>
      <w:r>
        <w:t xml:space="preserve"> </w:t>
      </w:r>
      <w:proofErr w:type="spellStart"/>
      <w:r>
        <w:t>i</w:t>
      </w:r>
      <w:proofErr w:type="spellEnd"/>
      <w:r>
        <w:t xml:space="preserve"> </w:t>
      </w:r>
      <w:proofErr w:type="spellStart"/>
      <w:r>
        <w:t>vještina</w:t>
      </w:r>
      <w:proofErr w:type="spellEnd"/>
      <w:r>
        <w:t xml:space="preserve"> </w:t>
      </w:r>
      <w:proofErr w:type="spellStart"/>
      <w:r>
        <w:t>upravljanja</w:t>
      </w:r>
      <w:proofErr w:type="spellEnd"/>
      <w:r>
        <w:t xml:space="preserve"> </w:t>
      </w:r>
      <w:proofErr w:type="spellStart"/>
      <w:r>
        <w:t>vremenom</w:t>
      </w:r>
      <w:proofErr w:type="spellEnd"/>
      <w:r>
        <w:t xml:space="preserve">. </w:t>
      </w:r>
      <w:proofErr w:type="spellStart"/>
      <w:r>
        <w:t>Veoma</w:t>
      </w:r>
      <w:proofErr w:type="spellEnd"/>
      <w:r>
        <w:t xml:space="preserve"> </w:t>
      </w:r>
      <w:proofErr w:type="spellStart"/>
      <w:r>
        <w:t>često</w:t>
      </w:r>
      <w:proofErr w:type="spellEnd"/>
      <w:r>
        <w:t xml:space="preserve"> </w:t>
      </w:r>
      <w:proofErr w:type="spellStart"/>
      <w:r>
        <w:t>navode</w:t>
      </w:r>
      <w:proofErr w:type="spellEnd"/>
      <w:r>
        <w:t xml:space="preserve"> se </w:t>
      </w:r>
      <w:proofErr w:type="spellStart"/>
      <w:r>
        <w:t>i</w:t>
      </w:r>
      <w:proofErr w:type="spellEnd"/>
      <w:r>
        <w:t xml:space="preserve"> </w:t>
      </w:r>
      <w:proofErr w:type="spellStart"/>
      <w:r>
        <w:t>različite</w:t>
      </w:r>
      <w:proofErr w:type="spellEnd"/>
      <w:r>
        <w:t xml:space="preserve"> </w:t>
      </w:r>
      <w:proofErr w:type="spellStart"/>
      <w:r>
        <w:t>tehničke</w:t>
      </w:r>
      <w:proofErr w:type="spellEnd"/>
      <w:r>
        <w:t xml:space="preserve"> </w:t>
      </w:r>
      <w:proofErr w:type="spellStart"/>
      <w:r>
        <w:t>vještine</w:t>
      </w:r>
      <w:proofErr w:type="spellEnd"/>
      <w:r>
        <w:t xml:space="preserve"> </w:t>
      </w:r>
      <w:proofErr w:type="spellStart"/>
      <w:r>
        <w:t>kao</w:t>
      </w:r>
      <w:proofErr w:type="spellEnd"/>
      <w:r>
        <w:t xml:space="preserve"> </w:t>
      </w:r>
      <w:proofErr w:type="spellStart"/>
      <w:r>
        <w:t>npr</w:t>
      </w:r>
      <w:proofErr w:type="spellEnd"/>
      <w:r>
        <w:t xml:space="preserve">. </w:t>
      </w:r>
      <w:proofErr w:type="spellStart"/>
      <w:r>
        <w:t>vožnja</w:t>
      </w:r>
      <w:proofErr w:type="spellEnd"/>
      <w:r>
        <w:t xml:space="preserve"> </w:t>
      </w:r>
      <w:proofErr w:type="spellStart"/>
      <w:r>
        <w:t>auta</w:t>
      </w:r>
      <w:proofErr w:type="spellEnd"/>
      <w:r>
        <w:t xml:space="preserve">, </w:t>
      </w:r>
      <w:proofErr w:type="spellStart"/>
      <w:r>
        <w:t>pjevanje</w:t>
      </w:r>
      <w:proofErr w:type="spellEnd"/>
      <w:r>
        <w:t xml:space="preserve">, </w:t>
      </w:r>
      <w:proofErr w:type="spellStart"/>
      <w:r>
        <w:t>ples</w:t>
      </w:r>
      <w:proofErr w:type="spellEnd"/>
      <w:r>
        <w:t xml:space="preserve">, </w:t>
      </w:r>
      <w:proofErr w:type="spellStart"/>
      <w:r>
        <w:t>programiranje</w:t>
      </w:r>
      <w:proofErr w:type="spellEnd"/>
      <w:r>
        <w:t xml:space="preserve">, </w:t>
      </w:r>
      <w:proofErr w:type="spellStart"/>
      <w:r>
        <w:t>poznavanje</w:t>
      </w:r>
      <w:proofErr w:type="spellEnd"/>
      <w:r>
        <w:t xml:space="preserve"> </w:t>
      </w:r>
      <w:proofErr w:type="spellStart"/>
      <w:r>
        <w:t>više</w:t>
      </w:r>
      <w:proofErr w:type="spellEnd"/>
      <w:r>
        <w:t xml:space="preserve"> </w:t>
      </w:r>
      <w:proofErr w:type="spellStart"/>
      <w:r>
        <w:t>stranih</w:t>
      </w:r>
      <w:proofErr w:type="spellEnd"/>
      <w:r>
        <w:t xml:space="preserve"> </w:t>
      </w:r>
      <w:proofErr w:type="spellStart"/>
      <w:r>
        <w:t>jezika</w:t>
      </w:r>
      <w:proofErr w:type="spellEnd"/>
      <w:r>
        <w:t xml:space="preserve">, </w:t>
      </w:r>
      <w:proofErr w:type="spellStart"/>
      <w:r>
        <w:t>poznavanje</w:t>
      </w:r>
      <w:proofErr w:type="spellEnd"/>
      <w:r>
        <w:t xml:space="preserve"> </w:t>
      </w:r>
      <w:proofErr w:type="spellStart"/>
      <w:r>
        <w:t>alternativnih</w:t>
      </w:r>
      <w:proofErr w:type="spellEnd"/>
      <w:r>
        <w:t xml:space="preserve"> </w:t>
      </w:r>
      <w:proofErr w:type="spellStart"/>
      <w:r>
        <w:t>metoda</w:t>
      </w:r>
      <w:proofErr w:type="spellEnd"/>
      <w:r>
        <w:t xml:space="preserve"> </w:t>
      </w:r>
      <w:proofErr w:type="spellStart"/>
      <w:r>
        <w:t>učenja</w:t>
      </w:r>
      <w:proofErr w:type="spellEnd"/>
      <w:r>
        <w:t>/</w:t>
      </w:r>
      <w:proofErr w:type="spellStart"/>
      <w:r>
        <w:t>rada</w:t>
      </w:r>
      <w:proofErr w:type="spellEnd"/>
      <w:r>
        <w:t xml:space="preserve">, </w:t>
      </w:r>
      <w:proofErr w:type="spellStart"/>
      <w:r>
        <w:t>preduzetničke</w:t>
      </w:r>
      <w:proofErr w:type="spellEnd"/>
      <w:r>
        <w:t xml:space="preserve"> </w:t>
      </w:r>
      <w:proofErr w:type="spellStart"/>
      <w:r>
        <w:t>vještine</w:t>
      </w:r>
      <w:proofErr w:type="spellEnd"/>
      <w:r>
        <w:t xml:space="preserve">, </w:t>
      </w:r>
      <w:proofErr w:type="spellStart"/>
      <w:r>
        <w:t>menadžerske</w:t>
      </w:r>
      <w:proofErr w:type="spellEnd"/>
      <w:r>
        <w:t xml:space="preserve"> </w:t>
      </w:r>
      <w:proofErr w:type="spellStart"/>
      <w:r>
        <w:t>vještine</w:t>
      </w:r>
      <w:proofErr w:type="spellEnd"/>
      <w:r>
        <w:t xml:space="preserve">, </w:t>
      </w:r>
      <w:proofErr w:type="spellStart"/>
      <w:r>
        <w:t>vještina</w:t>
      </w:r>
      <w:proofErr w:type="spellEnd"/>
      <w:r>
        <w:t xml:space="preserve"> </w:t>
      </w:r>
      <w:proofErr w:type="spellStart"/>
      <w:r>
        <w:t>javnog</w:t>
      </w:r>
      <w:proofErr w:type="spellEnd"/>
      <w:r>
        <w:t xml:space="preserve"> </w:t>
      </w:r>
      <w:proofErr w:type="spellStart"/>
      <w:r>
        <w:t>nastupa</w:t>
      </w:r>
      <w:proofErr w:type="spellEnd"/>
      <w:r>
        <w:t xml:space="preserve">, </w:t>
      </w:r>
      <w:proofErr w:type="spellStart"/>
      <w:r>
        <w:t>govorničke</w:t>
      </w:r>
      <w:proofErr w:type="spellEnd"/>
      <w:r>
        <w:t xml:space="preserve"> </w:t>
      </w:r>
      <w:proofErr w:type="spellStart"/>
      <w:r>
        <w:t>vještine</w:t>
      </w:r>
      <w:proofErr w:type="spellEnd"/>
      <w:r>
        <w:t xml:space="preserve"> </w:t>
      </w:r>
      <w:proofErr w:type="spellStart"/>
      <w:r>
        <w:t>i</w:t>
      </w:r>
      <w:proofErr w:type="spellEnd"/>
      <w:r>
        <w:t xml:space="preserve"> </w:t>
      </w:r>
      <w:proofErr w:type="spellStart"/>
      <w:r>
        <w:t>baštovanstvo</w:t>
      </w:r>
      <w:proofErr w:type="spellEnd"/>
      <w:r>
        <w:t>.</w:t>
      </w:r>
    </w:p>
    <w:p w14:paraId="68CC4B79" w14:textId="77777777" w:rsidR="004429D9" w:rsidRDefault="0025796C">
      <w:pPr>
        <w:pStyle w:val="BodyA"/>
        <w:spacing w:line="288" w:lineRule="auto"/>
        <w:jc w:val="both"/>
        <w:rPr>
          <w:b/>
          <w:bCs/>
        </w:rPr>
      </w:pPr>
      <w:r>
        <w:tab/>
      </w:r>
    </w:p>
    <w:p w14:paraId="007854CD" w14:textId="77777777" w:rsidR="004429D9" w:rsidRDefault="0025796C">
      <w:pPr>
        <w:pStyle w:val="BodyA"/>
        <w:numPr>
          <w:ilvl w:val="0"/>
          <w:numId w:val="8"/>
        </w:numPr>
        <w:spacing w:line="288" w:lineRule="auto"/>
        <w:jc w:val="both"/>
      </w:pPr>
      <w:proofErr w:type="spellStart"/>
      <w:r>
        <w:rPr>
          <w:b/>
          <w:bCs/>
        </w:rPr>
        <w:t>Promjene</w:t>
      </w:r>
      <w:proofErr w:type="spellEnd"/>
      <w:r>
        <w:rPr>
          <w:b/>
          <w:bCs/>
        </w:rPr>
        <w:t xml:space="preserve"> </w:t>
      </w:r>
      <w:proofErr w:type="spellStart"/>
      <w:r>
        <w:rPr>
          <w:b/>
          <w:bCs/>
        </w:rPr>
        <w:t>koje</w:t>
      </w:r>
      <w:proofErr w:type="spellEnd"/>
      <w:r>
        <w:rPr>
          <w:b/>
          <w:bCs/>
        </w:rPr>
        <w:t xml:space="preserve"> bi </w:t>
      </w:r>
      <w:proofErr w:type="spellStart"/>
      <w:r>
        <w:rPr>
          <w:b/>
          <w:bCs/>
        </w:rPr>
        <w:t>mladi</w:t>
      </w:r>
      <w:proofErr w:type="spellEnd"/>
      <w:r>
        <w:rPr>
          <w:b/>
          <w:bCs/>
        </w:rPr>
        <w:t xml:space="preserve"> </w:t>
      </w:r>
      <w:proofErr w:type="spellStart"/>
      <w:r>
        <w:rPr>
          <w:b/>
          <w:bCs/>
        </w:rPr>
        <w:t>voljeli</w:t>
      </w:r>
      <w:proofErr w:type="spellEnd"/>
      <w:r>
        <w:rPr>
          <w:b/>
          <w:bCs/>
        </w:rPr>
        <w:t xml:space="preserve"> da vide u </w:t>
      </w:r>
      <w:proofErr w:type="spellStart"/>
      <w:r>
        <w:rPr>
          <w:b/>
          <w:bCs/>
        </w:rPr>
        <w:t>opštini</w:t>
      </w:r>
      <w:proofErr w:type="spellEnd"/>
      <w:r>
        <w:rPr>
          <w:b/>
          <w:bCs/>
        </w:rPr>
        <w:t xml:space="preserve"> Kotor</w:t>
      </w:r>
    </w:p>
    <w:p w14:paraId="2359E8E8" w14:textId="77777777" w:rsidR="004429D9" w:rsidRDefault="0025796C">
      <w:pPr>
        <w:pStyle w:val="BodyA"/>
        <w:spacing w:line="288" w:lineRule="auto"/>
        <w:jc w:val="both"/>
      </w:pPr>
      <w:r>
        <w:tab/>
      </w:r>
    </w:p>
    <w:p w14:paraId="4B48DB1B" w14:textId="77777777" w:rsidR="004429D9" w:rsidRDefault="0025796C">
      <w:pPr>
        <w:pStyle w:val="BodyA"/>
        <w:spacing w:line="288" w:lineRule="auto"/>
        <w:jc w:val="both"/>
        <w:rPr>
          <w:i/>
          <w:iCs/>
        </w:rPr>
      </w:pPr>
      <w:r>
        <w:tab/>
        <w:t xml:space="preserve">U </w:t>
      </w:r>
      <w:proofErr w:type="spellStart"/>
      <w:r>
        <w:t>vezi</w:t>
      </w:r>
      <w:proofErr w:type="spellEnd"/>
      <w:r>
        <w:t xml:space="preserve"> </w:t>
      </w:r>
      <w:proofErr w:type="spellStart"/>
      <w:r>
        <w:t>sa</w:t>
      </w:r>
      <w:proofErr w:type="spellEnd"/>
      <w:r>
        <w:t xml:space="preserve"> </w:t>
      </w:r>
      <w:proofErr w:type="spellStart"/>
      <w:r>
        <w:t>identifikovanim</w:t>
      </w:r>
      <w:proofErr w:type="spellEnd"/>
      <w:r>
        <w:t xml:space="preserve"> </w:t>
      </w:r>
      <w:proofErr w:type="spellStart"/>
      <w:r>
        <w:t>problemima</w:t>
      </w:r>
      <w:proofErr w:type="spellEnd"/>
      <w:r>
        <w:t xml:space="preserve">, </w:t>
      </w:r>
      <w:proofErr w:type="spellStart"/>
      <w:r>
        <w:t>mladi</w:t>
      </w:r>
      <w:proofErr w:type="spellEnd"/>
      <w:r>
        <w:t xml:space="preserve"> </w:t>
      </w:r>
      <w:proofErr w:type="spellStart"/>
      <w:r>
        <w:t>su</w:t>
      </w:r>
      <w:proofErr w:type="spellEnd"/>
      <w:r>
        <w:t xml:space="preserve"> </w:t>
      </w:r>
      <w:proofErr w:type="spellStart"/>
      <w:r>
        <w:t>prepoznali</w:t>
      </w:r>
      <w:proofErr w:type="spellEnd"/>
      <w:r>
        <w:t xml:space="preserve"> </w:t>
      </w:r>
      <w:proofErr w:type="spellStart"/>
      <w:r>
        <w:t>i</w:t>
      </w:r>
      <w:proofErr w:type="spellEnd"/>
      <w:r>
        <w:t xml:space="preserve"> </w:t>
      </w:r>
      <w:proofErr w:type="spellStart"/>
      <w:r>
        <w:t>veliki</w:t>
      </w:r>
      <w:proofErr w:type="spellEnd"/>
      <w:r>
        <w:t xml:space="preserve"> </w:t>
      </w:r>
      <w:proofErr w:type="spellStart"/>
      <w:r>
        <w:t>broj</w:t>
      </w:r>
      <w:proofErr w:type="spellEnd"/>
      <w:r>
        <w:t xml:space="preserve"> </w:t>
      </w:r>
      <w:proofErr w:type="spellStart"/>
      <w:r>
        <w:t>različitih</w:t>
      </w:r>
      <w:proofErr w:type="spellEnd"/>
      <w:r>
        <w:t xml:space="preserve"> </w:t>
      </w:r>
      <w:proofErr w:type="spellStart"/>
      <w:r>
        <w:rPr>
          <w:b/>
          <w:bCs/>
        </w:rPr>
        <w:t>promjena</w:t>
      </w:r>
      <w:proofErr w:type="spellEnd"/>
      <w:r>
        <w:rPr>
          <w:b/>
          <w:bCs/>
        </w:rPr>
        <w:t xml:space="preserve"> </w:t>
      </w:r>
      <w:proofErr w:type="spellStart"/>
      <w:r>
        <w:t>koje</w:t>
      </w:r>
      <w:proofErr w:type="spellEnd"/>
      <w:r>
        <w:t xml:space="preserve"> bi </w:t>
      </w:r>
      <w:proofErr w:type="spellStart"/>
      <w:r>
        <w:t>voljeli</w:t>
      </w:r>
      <w:proofErr w:type="spellEnd"/>
      <w:r>
        <w:t xml:space="preserve"> da vide u </w:t>
      </w:r>
      <w:proofErr w:type="spellStart"/>
      <w:r>
        <w:t>svojoj</w:t>
      </w:r>
      <w:proofErr w:type="spellEnd"/>
      <w:r>
        <w:t xml:space="preserve"> </w:t>
      </w:r>
      <w:proofErr w:type="spellStart"/>
      <w:r>
        <w:t>sredini</w:t>
      </w:r>
      <w:proofErr w:type="spellEnd"/>
      <w:r>
        <w:t xml:space="preserve">, </w:t>
      </w:r>
      <w:proofErr w:type="spellStart"/>
      <w:r>
        <w:t>počevši</w:t>
      </w:r>
      <w:proofErr w:type="spellEnd"/>
      <w:r>
        <w:t xml:space="preserve"> od </w:t>
      </w:r>
      <w:proofErr w:type="spellStart"/>
      <w:r>
        <w:t>onih</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rPr>
          <w:b/>
          <w:bCs/>
        </w:rPr>
        <w:t>individualni</w:t>
      </w:r>
      <w:proofErr w:type="spellEnd"/>
      <w:r>
        <w:rPr>
          <w:b/>
          <w:bCs/>
        </w:rPr>
        <w:t xml:space="preserve"> </w:t>
      </w:r>
      <w:proofErr w:type="spellStart"/>
      <w:r>
        <w:rPr>
          <w:b/>
          <w:bCs/>
        </w:rPr>
        <w:t>nivo</w:t>
      </w:r>
      <w:proofErr w:type="spellEnd"/>
      <w:r>
        <w:t xml:space="preserve"> (</w:t>
      </w:r>
      <w:proofErr w:type="spellStart"/>
      <w:r>
        <w:t>npr</w:t>
      </w:r>
      <w:proofErr w:type="spellEnd"/>
      <w:r>
        <w:t>. ’</w:t>
      </w:r>
      <w:r>
        <w:rPr>
          <w:i/>
          <w:iCs/>
        </w:rPr>
        <w:t xml:space="preserve">Da </w:t>
      </w:r>
      <w:proofErr w:type="spellStart"/>
      <w:r>
        <w:rPr>
          <w:i/>
          <w:iCs/>
        </w:rPr>
        <w:t>ojačam</w:t>
      </w:r>
      <w:proofErr w:type="spellEnd"/>
      <w:r>
        <w:rPr>
          <w:i/>
          <w:iCs/>
        </w:rPr>
        <w:t xml:space="preserve"> </w:t>
      </w:r>
      <w:proofErr w:type="spellStart"/>
      <w:r>
        <w:rPr>
          <w:i/>
          <w:iCs/>
        </w:rPr>
        <w:t>i</w:t>
      </w:r>
      <w:proofErr w:type="spellEnd"/>
      <w:r>
        <w:rPr>
          <w:i/>
          <w:iCs/>
        </w:rPr>
        <w:t xml:space="preserve"> </w:t>
      </w:r>
      <w:proofErr w:type="spellStart"/>
      <w:r>
        <w:rPr>
          <w:i/>
          <w:iCs/>
        </w:rPr>
        <w:t>postanem</w:t>
      </w:r>
      <w:proofErr w:type="spellEnd"/>
      <w:r>
        <w:rPr>
          <w:i/>
          <w:iCs/>
        </w:rPr>
        <w:t xml:space="preserve"> </w:t>
      </w:r>
      <w:proofErr w:type="spellStart"/>
      <w:r>
        <w:rPr>
          <w:i/>
          <w:iCs/>
        </w:rPr>
        <w:t>zreliji</w:t>
      </w:r>
      <w:proofErr w:type="spellEnd"/>
      <w:r>
        <w:rPr>
          <w:i/>
          <w:iCs/>
        </w:rPr>
        <w:t xml:space="preserve">/a </w:t>
      </w:r>
      <w:proofErr w:type="spellStart"/>
      <w:r>
        <w:rPr>
          <w:i/>
          <w:iCs/>
        </w:rPr>
        <w:t>i</w:t>
      </w:r>
      <w:proofErr w:type="spellEnd"/>
      <w:r>
        <w:rPr>
          <w:i/>
          <w:iCs/>
        </w:rPr>
        <w:t xml:space="preserve"> </w:t>
      </w:r>
      <w:proofErr w:type="spellStart"/>
      <w:r>
        <w:rPr>
          <w:i/>
          <w:iCs/>
        </w:rPr>
        <w:t>odgovorniji</w:t>
      </w:r>
      <w:proofErr w:type="spellEnd"/>
      <w:r>
        <w:rPr>
          <w:i/>
          <w:iCs/>
        </w:rPr>
        <w:t>/a</w:t>
      </w:r>
      <w:r>
        <w:t xml:space="preserve">’), </w:t>
      </w:r>
      <w:proofErr w:type="spellStart"/>
      <w:r>
        <w:t>preko</w:t>
      </w:r>
      <w:proofErr w:type="spellEnd"/>
      <w:r>
        <w:t xml:space="preserve"> </w:t>
      </w:r>
      <w:proofErr w:type="spellStart"/>
      <w:r>
        <w:t>onih</w:t>
      </w:r>
      <w:proofErr w:type="spellEnd"/>
      <w:r>
        <w:t xml:space="preserve"> </w:t>
      </w:r>
      <w:proofErr w:type="spellStart"/>
      <w:r>
        <w:t>koji</w:t>
      </w:r>
      <w:proofErr w:type="spellEnd"/>
      <w:r>
        <w:t xml:space="preserve"> se </w:t>
      </w:r>
      <w:proofErr w:type="spellStart"/>
      <w:r>
        <w:t>tiču</w:t>
      </w:r>
      <w:proofErr w:type="spellEnd"/>
      <w:r>
        <w:t xml:space="preserve"> </w:t>
      </w:r>
      <w:proofErr w:type="spellStart"/>
      <w:r>
        <w:t>uređenja</w:t>
      </w:r>
      <w:proofErr w:type="spellEnd"/>
      <w:r>
        <w:t xml:space="preserve"> </w:t>
      </w:r>
      <w:proofErr w:type="spellStart"/>
      <w:r>
        <w:rPr>
          <w:b/>
          <w:bCs/>
        </w:rPr>
        <w:t>životne</w:t>
      </w:r>
      <w:proofErr w:type="spellEnd"/>
      <w:r>
        <w:rPr>
          <w:b/>
          <w:bCs/>
        </w:rPr>
        <w:t xml:space="preserve"> </w:t>
      </w:r>
      <w:proofErr w:type="spellStart"/>
      <w:r>
        <w:rPr>
          <w:b/>
          <w:bCs/>
        </w:rPr>
        <w:t>sredine</w:t>
      </w:r>
      <w:proofErr w:type="spellEnd"/>
      <w:r>
        <w:rPr>
          <w:b/>
          <w:bCs/>
        </w:rPr>
        <w:t xml:space="preserve"> </w:t>
      </w:r>
      <w:proofErr w:type="spellStart"/>
      <w:r>
        <w:rPr>
          <w:b/>
          <w:bCs/>
        </w:rPr>
        <w:t>i</w:t>
      </w:r>
      <w:proofErr w:type="spellEnd"/>
      <w:r>
        <w:rPr>
          <w:b/>
          <w:bCs/>
        </w:rPr>
        <w:t xml:space="preserve"> </w:t>
      </w:r>
      <w:proofErr w:type="spellStart"/>
      <w:r>
        <w:rPr>
          <w:b/>
          <w:bCs/>
        </w:rPr>
        <w:t>lokalne</w:t>
      </w:r>
      <w:proofErr w:type="spellEnd"/>
      <w:r>
        <w:rPr>
          <w:b/>
          <w:bCs/>
        </w:rPr>
        <w:t xml:space="preserve"> </w:t>
      </w:r>
      <w:proofErr w:type="spellStart"/>
      <w:r>
        <w:rPr>
          <w:b/>
          <w:bCs/>
        </w:rPr>
        <w:t>zajednice</w:t>
      </w:r>
      <w:proofErr w:type="spellEnd"/>
      <w:r>
        <w:rPr>
          <w:b/>
          <w:bCs/>
        </w:rPr>
        <w:t xml:space="preserve"> </w:t>
      </w:r>
      <w:r>
        <w:t>( ‘</w:t>
      </w:r>
      <w:proofErr w:type="spellStart"/>
      <w:r>
        <w:rPr>
          <w:i/>
          <w:iCs/>
        </w:rPr>
        <w:t>Uređeniji</w:t>
      </w:r>
      <w:proofErr w:type="spellEnd"/>
      <w:r>
        <w:rPr>
          <w:i/>
          <w:iCs/>
        </w:rPr>
        <w:t xml:space="preserve"> grad ‘, ’</w:t>
      </w:r>
      <w:proofErr w:type="spellStart"/>
      <w:r>
        <w:rPr>
          <w:i/>
          <w:iCs/>
        </w:rPr>
        <w:t>Bolja</w:t>
      </w:r>
      <w:proofErr w:type="spellEnd"/>
      <w:r>
        <w:rPr>
          <w:i/>
          <w:iCs/>
        </w:rPr>
        <w:t xml:space="preserve"> </w:t>
      </w:r>
      <w:proofErr w:type="spellStart"/>
      <w:r>
        <w:rPr>
          <w:i/>
          <w:iCs/>
        </w:rPr>
        <w:t>urbanizacija</w:t>
      </w:r>
      <w:proofErr w:type="spellEnd"/>
      <w:r>
        <w:rPr>
          <w:i/>
          <w:iCs/>
        </w:rPr>
        <w:t xml:space="preserve"> </w:t>
      </w:r>
      <w:proofErr w:type="spellStart"/>
      <w:r>
        <w:rPr>
          <w:i/>
          <w:iCs/>
        </w:rPr>
        <w:t>i</w:t>
      </w:r>
      <w:proofErr w:type="spellEnd"/>
      <w:r>
        <w:rPr>
          <w:i/>
          <w:iCs/>
        </w:rPr>
        <w:t xml:space="preserve"> </w:t>
      </w:r>
      <w:proofErr w:type="spellStart"/>
      <w:r>
        <w:rPr>
          <w:i/>
          <w:iCs/>
        </w:rPr>
        <w:t>očuvanje</w:t>
      </w:r>
      <w:proofErr w:type="spellEnd"/>
      <w:r>
        <w:rPr>
          <w:i/>
          <w:iCs/>
        </w:rPr>
        <w:t xml:space="preserve"> </w:t>
      </w:r>
      <w:proofErr w:type="spellStart"/>
      <w:r>
        <w:rPr>
          <w:i/>
          <w:iCs/>
        </w:rPr>
        <w:t>kulturno-istorijskih</w:t>
      </w:r>
      <w:proofErr w:type="spellEnd"/>
      <w:r>
        <w:rPr>
          <w:i/>
          <w:iCs/>
        </w:rPr>
        <w:t xml:space="preserve"> </w:t>
      </w:r>
      <w:proofErr w:type="spellStart"/>
      <w:r>
        <w:rPr>
          <w:i/>
          <w:iCs/>
        </w:rPr>
        <w:t>spomenika</w:t>
      </w:r>
      <w:proofErr w:type="spellEnd"/>
      <w:r>
        <w:rPr>
          <w:i/>
          <w:iCs/>
        </w:rPr>
        <w:t>’, ‘</w:t>
      </w:r>
      <w:proofErr w:type="spellStart"/>
      <w:r>
        <w:rPr>
          <w:i/>
          <w:iCs/>
        </w:rPr>
        <w:t>Manje</w:t>
      </w:r>
      <w:proofErr w:type="spellEnd"/>
      <w:r>
        <w:rPr>
          <w:i/>
          <w:iCs/>
        </w:rPr>
        <w:t xml:space="preserve"> </w:t>
      </w:r>
      <w:proofErr w:type="spellStart"/>
      <w:r>
        <w:rPr>
          <w:i/>
          <w:iCs/>
        </w:rPr>
        <w:t>otpada</w:t>
      </w:r>
      <w:proofErr w:type="spellEnd"/>
      <w:r>
        <w:rPr>
          <w:i/>
          <w:iCs/>
        </w:rPr>
        <w:t xml:space="preserve">, </w:t>
      </w:r>
      <w:proofErr w:type="spellStart"/>
      <w:r>
        <w:rPr>
          <w:i/>
          <w:iCs/>
        </w:rPr>
        <w:t>manje</w:t>
      </w:r>
      <w:proofErr w:type="spellEnd"/>
      <w:r>
        <w:rPr>
          <w:i/>
          <w:iCs/>
        </w:rPr>
        <w:t xml:space="preserve"> buke, </w:t>
      </w:r>
      <w:proofErr w:type="spellStart"/>
      <w:r>
        <w:rPr>
          <w:i/>
          <w:iCs/>
        </w:rPr>
        <w:t>popravljena</w:t>
      </w:r>
      <w:proofErr w:type="spellEnd"/>
      <w:r>
        <w:rPr>
          <w:i/>
          <w:iCs/>
        </w:rPr>
        <w:t xml:space="preserve"> </w:t>
      </w:r>
      <w:proofErr w:type="spellStart"/>
      <w:r>
        <w:rPr>
          <w:i/>
          <w:iCs/>
        </w:rPr>
        <w:t>kanalizacija</w:t>
      </w:r>
      <w:proofErr w:type="spellEnd"/>
      <w:r>
        <w:rPr>
          <w:i/>
          <w:iCs/>
        </w:rPr>
        <w:t>’</w:t>
      </w:r>
      <w:r>
        <w:t xml:space="preserve">), do </w:t>
      </w:r>
      <w:proofErr w:type="spellStart"/>
      <w:r>
        <w:rPr>
          <w:b/>
          <w:bCs/>
        </w:rPr>
        <w:t>širih</w:t>
      </w:r>
      <w:proofErr w:type="spellEnd"/>
      <w:r>
        <w:rPr>
          <w:b/>
          <w:bCs/>
        </w:rPr>
        <w:t xml:space="preserve"> </w:t>
      </w:r>
      <w:proofErr w:type="spellStart"/>
      <w:r>
        <w:rPr>
          <w:b/>
          <w:bCs/>
        </w:rPr>
        <w:t>društvenih</w:t>
      </w:r>
      <w:proofErr w:type="spellEnd"/>
      <w:r>
        <w:rPr>
          <w:b/>
          <w:bCs/>
        </w:rPr>
        <w:t xml:space="preserve"> </w:t>
      </w:r>
      <w:proofErr w:type="spellStart"/>
      <w:r>
        <w:rPr>
          <w:b/>
          <w:bCs/>
        </w:rPr>
        <w:t>promjena</w:t>
      </w:r>
      <w:proofErr w:type="spellEnd"/>
      <w:r>
        <w:rPr>
          <w:b/>
          <w:bCs/>
        </w:rPr>
        <w:t xml:space="preserve"> </w:t>
      </w:r>
      <w:r>
        <w:t>(</w:t>
      </w:r>
      <w:proofErr w:type="spellStart"/>
      <w:r>
        <w:t>npr</w:t>
      </w:r>
      <w:proofErr w:type="spellEnd"/>
      <w:r>
        <w:t>. ’</w:t>
      </w:r>
      <w:proofErr w:type="spellStart"/>
      <w:r>
        <w:rPr>
          <w:i/>
          <w:iCs/>
        </w:rPr>
        <w:t>Ekološki</w:t>
      </w:r>
      <w:proofErr w:type="spellEnd"/>
      <w:r>
        <w:rPr>
          <w:i/>
          <w:iCs/>
        </w:rPr>
        <w:t xml:space="preserve"> </w:t>
      </w:r>
      <w:proofErr w:type="spellStart"/>
      <w:r>
        <w:rPr>
          <w:i/>
          <w:iCs/>
        </w:rPr>
        <w:t>razvijena</w:t>
      </w:r>
      <w:proofErr w:type="spellEnd"/>
      <w:r>
        <w:rPr>
          <w:i/>
          <w:iCs/>
        </w:rPr>
        <w:t xml:space="preserve"> </w:t>
      </w:r>
      <w:proofErr w:type="spellStart"/>
      <w:r>
        <w:rPr>
          <w:i/>
          <w:iCs/>
        </w:rPr>
        <w:t>država</w:t>
      </w:r>
      <w:proofErr w:type="spellEnd"/>
      <w:r>
        <w:rPr>
          <w:i/>
          <w:iCs/>
        </w:rPr>
        <w:t xml:space="preserve">, </w:t>
      </w:r>
      <w:proofErr w:type="spellStart"/>
      <w:r>
        <w:rPr>
          <w:i/>
          <w:iCs/>
        </w:rPr>
        <w:t>smanjena</w:t>
      </w:r>
      <w:proofErr w:type="spellEnd"/>
      <w:r>
        <w:rPr>
          <w:i/>
          <w:iCs/>
        </w:rPr>
        <w:t xml:space="preserve"> </w:t>
      </w:r>
      <w:proofErr w:type="spellStart"/>
      <w:r>
        <w:rPr>
          <w:i/>
          <w:iCs/>
        </w:rPr>
        <w:t>doza</w:t>
      </w:r>
      <w:proofErr w:type="spellEnd"/>
      <w:r>
        <w:rPr>
          <w:i/>
          <w:iCs/>
        </w:rPr>
        <w:t xml:space="preserve"> </w:t>
      </w:r>
      <w:proofErr w:type="spellStart"/>
      <w:r>
        <w:rPr>
          <w:i/>
          <w:iCs/>
        </w:rPr>
        <w:t>korumpiranosti</w:t>
      </w:r>
      <w:proofErr w:type="spellEnd"/>
      <w:r>
        <w:rPr>
          <w:i/>
          <w:iCs/>
        </w:rPr>
        <w:t xml:space="preserve">, </w:t>
      </w:r>
      <w:proofErr w:type="spellStart"/>
      <w:r>
        <w:rPr>
          <w:i/>
          <w:iCs/>
        </w:rPr>
        <w:t>veći</w:t>
      </w:r>
      <w:proofErr w:type="spellEnd"/>
      <w:r>
        <w:rPr>
          <w:i/>
          <w:iCs/>
        </w:rPr>
        <w:t xml:space="preserve"> </w:t>
      </w:r>
      <w:proofErr w:type="spellStart"/>
      <w:r>
        <w:rPr>
          <w:i/>
          <w:iCs/>
        </w:rPr>
        <w:t>životni</w:t>
      </w:r>
      <w:proofErr w:type="spellEnd"/>
      <w:r>
        <w:rPr>
          <w:i/>
          <w:iCs/>
        </w:rPr>
        <w:t xml:space="preserve"> standard’</w:t>
      </w:r>
      <w:r>
        <w:t>, ‘</w:t>
      </w:r>
      <w:proofErr w:type="spellStart"/>
      <w:r>
        <w:rPr>
          <w:i/>
          <w:iCs/>
        </w:rPr>
        <w:t>Voljela</w:t>
      </w:r>
      <w:proofErr w:type="spellEnd"/>
      <w:r>
        <w:rPr>
          <w:i/>
          <w:iCs/>
        </w:rPr>
        <w:t xml:space="preserve"> </w:t>
      </w:r>
      <w:proofErr w:type="spellStart"/>
      <w:r>
        <w:rPr>
          <w:i/>
          <w:iCs/>
        </w:rPr>
        <w:t>bih</w:t>
      </w:r>
      <w:proofErr w:type="spellEnd"/>
      <w:r>
        <w:rPr>
          <w:i/>
          <w:iCs/>
        </w:rPr>
        <w:t xml:space="preserve"> da se </w:t>
      </w:r>
      <w:proofErr w:type="spellStart"/>
      <w:r>
        <w:rPr>
          <w:i/>
          <w:iCs/>
        </w:rPr>
        <w:t>radi</w:t>
      </w:r>
      <w:proofErr w:type="spellEnd"/>
      <w:r>
        <w:rPr>
          <w:i/>
          <w:iCs/>
        </w:rPr>
        <w:t xml:space="preserve"> </w:t>
      </w:r>
      <w:proofErr w:type="spellStart"/>
      <w:r>
        <w:rPr>
          <w:i/>
          <w:iCs/>
        </w:rPr>
        <w:t>više</w:t>
      </w:r>
      <w:proofErr w:type="spellEnd"/>
      <w:r>
        <w:rPr>
          <w:i/>
          <w:iCs/>
        </w:rPr>
        <w:t xml:space="preserve"> </w:t>
      </w:r>
      <w:proofErr w:type="spellStart"/>
      <w:r>
        <w:rPr>
          <w:i/>
          <w:iCs/>
        </w:rPr>
        <w:t>na</w:t>
      </w:r>
      <w:proofErr w:type="spellEnd"/>
      <w:r>
        <w:rPr>
          <w:i/>
          <w:iCs/>
        </w:rPr>
        <w:t xml:space="preserve"> </w:t>
      </w:r>
      <w:proofErr w:type="spellStart"/>
      <w:r>
        <w:rPr>
          <w:i/>
          <w:iCs/>
        </w:rPr>
        <w:t>projektima</w:t>
      </w:r>
      <w:proofErr w:type="spellEnd"/>
      <w:r>
        <w:rPr>
          <w:i/>
          <w:iCs/>
        </w:rPr>
        <w:t xml:space="preserve"> </w:t>
      </w:r>
      <w:proofErr w:type="spellStart"/>
      <w:r>
        <w:rPr>
          <w:i/>
          <w:iCs/>
        </w:rPr>
        <w:t>održivog</w:t>
      </w:r>
      <w:proofErr w:type="spellEnd"/>
      <w:r>
        <w:rPr>
          <w:i/>
          <w:iCs/>
        </w:rPr>
        <w:t xml:space="preserve"> </w:t>
      </w:r>
      <w:proofErr w:type="spellStart"/>
      <w:r>
        <w:rPr>
          <w:i/>
          <w:iCs/>
        </w:rPr>
        <w:t>razvoja</w:t>
      </w:r>
      <w:proofErr w:type="spellEnd"/>
      <w:r>
        <w:rPr>
          <w:i/>
          <w:iCs/>
        </w:rPr>
        <w:t xml:space="preserve"> </w:t>
      </w:r>
      <w:proofErr w:type="spellStart"/>
      <w:r>
        <w:rPr>
          <w:i/>
          <w:iCs/>
        </w:rPr>
        <w:t>i</w:t>
      </w:r>
      <w:proofErr w:type="spellEnd"/>
      <w:r>
        <w:rPr>
          <w:i/>
          <w:iCs/>
        </w:rPr>
        <w:t xml:space="preserve"> da se </w:t>
      </w:r>
      <w:proofErr w:type="spellStart"/>
      <w:r>
        <w:rPr>
          <w:i/>
          <w:iCs/>
        </w:rPr>
        <w:t>počne</w:t>
      </w:r>
      <w:proofErr w:type="spellEnd"/>
      <w:r>
        <w:rPr>
          <w:i/>
          <w:iCs/>
        </w:rPr>
        <w:t xml:space="preserve"> </w:t>
      </w:r>
      <w:proofErr w:type="spellStart"/>
      <w:r>
        <w:rPr>
          <w:i/>
          <w:iCs/>
        </w:rPr>
        <w:t>na</w:t>
      </w:r>
      <w:proofErr w:type="spellEnd"/>
      <w:r>
        <w:rPr>
          <w:i/>
          <w:iCs/>
        </w:rPr>
        <w:t xml:space="preserve"> </w:t>
      </w:r>
      <w:proofErr w:type="spellStart"/>
      <w:r>
        <w:rPr>
          <w:i/>
          <w:iCs/>
        </w:rPr>
        <w:t>pravilan</w:t>
      </w:r>
      <w:proofErr w:type="spellEnd"/>
      <w:r>
        <w:rPr>
          <w:i/>
          <w:iCs/>
        </w:rPr>
        <w:t xml:space="preserve"> </w:t>
      </w:r>
      <w:proofErr w:type="spellStart"/>
      <w:r>
        <w:rPr>
          <w:i/>
          <w:iCs/>
        </w:rPr>
        <w:t>način</w:t>
      </w:r>
      <w:proofErr w:type="spellEnd"/>
      <w:r>
        <w:rPr>
          <w:i/>
          <w:iCs/>
        </w:rPr>
        <w:t xml:space="preserve"> </w:t>
      </w:r>
      <w:proofErr w:type="spellStart"/>
      <w:r>
        <w:rPr>
          <w:i/>
          <w:iCs/>
        </w:rPr>
        <w:t>raspolagati</w:t>
      </w:r>
      <w:proofErr w:type="spellEnd"/>
      <w:r>
        <w:rPr>
          <w:i/>
          <w:iCs/>
        </w:rPr>
        <w:t xml:space="preserve"> </w:t>
      </w:r>
      <w:proofErr w:type="spellStart"/>
      <w:r>
        <w:rPr>
          <w:i/>
          <w:iCs/>
        </w:rPr>
        <w:t>resursima</w:t>
      </w:r>
      <w:proofErr w:type="spellEnd"/>
      <w:r>
        <w:rPr>
          <w:i/>
          <w:iCs/>
        </w:rPr>
        <w:t xml:space="preserve"> </w:t>
      </w:r>
      <w:proofErr w:type="spellStart"/>
      <w:r>
        <w:rPr>
          <w:i/>
          <w:iCs/>
        </w:rPr>
        <w:t>koji</w:t>
      </w:r>
      <w:proofErr w:type="spellEnd"/>
      <w:r>
        <w:rPr>
          <w:i/>
          <w:iCs/>
        </w:rPr>
        <w:t xml:space="preserve"> </w:t>
      </w:r>
      <w:proofErr w:type="spellStart"/>
      <w:r>
        <w:rPr>
          <w:i/>
          <w:iCs/>
        </w:rPr>
        <w:t>mogu</w:t>
      </w:r>
      <w:proofErr w:type="spellEnd"/>
      <w:r>
        <w:rPr>
          <w:i/>
          <w:iCs/>
        </w:rPr>
        <w:t xml:space="preserve"> </w:t>
      </w:r>
      <w:proofErr w:type="spellStart"/>
      <w:r>
        <w:rPr>
          <w:i/>
          <w:iCs/>
        </w:rPr>
        <w:t>doprinijeti</w:t>
      </w:r>
      <w:proofErr w:type="spellEnd"/>
      <w:r>
        <w:rPr>
          <w:i/>
          <w:iCs/>
        </w:rPr>
        <w:t xml:space="preserve"> </w:t>
      </w:r>
      <w:proofErr w:type="spellStart"/>
      <w:r>
        <w:rPr>
          <w:i/>
          <w:iCs/>
        </w:rPr>
        <w:t>daljem</w:t>
      </w:r>
      <w:proofErr w:type="spellEnd"/>
      <w:r>
        <w:rPr>
          <w:i/>
          <w:iCs/>
        </w:rPr>
        <w:t xml:space="preserve"> </w:t>
      </w:r>
      <w:proofErr w:type="spellStart"/>
      <w:r>
        <w:rPr>
          <w:i/>
          <w:iCs/>
        </w:rPr>
        <w:t>razvoju</w:t>
      </w:r>
      <w:proofErr w:type="spellEnd"/>
      <w:r>
        <w:rPr>
          <w:i/>
          <w:iCs/>
        </w:rPr>
        <w:t xml:space="preserve">’ </w:t>
      </w:r>
      <w:proofErr w:type="spellStart"/>
      <w:r>
        <w:rPr>
          <w:i/>
          <w:iCs/>
        </w:rPr>
        <w:t>i</w:t>
      </w:r>
      <w:proofErr w:type="spellEnd"/>
      <w:r>
        <w:rPr>
          <w:i/>
          <w:iCs/>
        </w:rPr>
        <w:t xml:space="preserve"> sl.). </w:t>
      </w:r>
    </w:p>
    <w:p w14:paraId="450A8372" w14:textId="77777777" w:rsidR="004429D9" w:rsidRDefault="0025796C">
      <w:pPr>
        <w:pStyle w:val="BodyA"/>
        <w:spacing w:line="288" w:lineRule="auto"/>
        <w:jc w:val="both"/>
      </w:pPr>
      <w:r>
        <w:rPr>
          <w:i/>
          <w:iCs/>
        </w:rPr>
        <w:tab/>
      </w:r>
      <w:proofErr w:type="spellStart"/>
      <w:r>
        <w:t>Značajno</w:t>
      </w:r>
      <w:proofErr w:type="spellEnd"/>
      <w:r>
        <w:t xml:space="preserve"> </w:t>
      </w:r>
      <w:proofErr w:type="spellStart"/>
      <w:r>
        <w:t>mjesto</w:t>
      </w:r>
      <w:proofErr w:type="spellEnd"/>
      <w:r>
        <w:t xml:space="preserve"> </w:t>
      </w:r>
      <w:proofErr w:type="spellStart"/>
      <w:r>
        <w:t>zauzimaju</w:t>
      </w:r>
      <w:proofErr w:type="spellEnd"/>
      <w:r>
        <w:t xml:space="preserve"> </w:t>
      </w:r>
      <w:proofErr w:type="spellStart"/>
      <w:r>
        <w:t>promjene</w:t>
      </w:r>
      <w:proofErr w:type="spellEnd"/>
      <w:r>
        <w:t xml:space="preserve"> </w:t>
      </w:r>
      <w:proofErr w:type="spellStart"/>
      <w:r>
        <w:t>vezane</w:t>
      </w:r>
      <w:proofErr w:type="spellEnd"/>
      <w:r>
        <w:t xml:space="preserve"> za </w:t>
      </w:r>
      <w:r>
        <w:rPr>
          <w:b/>
          <w:bCs/>
        </w:rPr>
        <w:t>socio-</w:t>
      </w:r>
      <w:proofErr w:type="spellStart"/>
      <w:r>
        <w:rPr>
          <w:b/>
          <w:bCs/>
        </w:rPr>
        <w:t>ekonomska</w:t>
      </w:r>
      <w:proofErr w:type="spellEnd"/>
      <w:r>
        <w:rPr>
          <w:b/>
          <w:bCs/>
        </w:rPr>
        <w:t xml:space="preserve"> </w:t>
      </w:r>
      <w:proofErr w:type="spellStart"/>
      <w:r>
        <w:rPr>
          <w:b/>
          <w:bCs/>
        </w:rPr>
        <w:t>pitanja</w:t>
      </w:r>
      <w:proofErr w:type="spellEnd"/>
      <w:r>
        <w:t xml:space="preserve"> </w:t>
      </w:r>
      <w:proofErr w:type="spellStart"/>
      <w:r>
        <w:t>i</w:t>
      </w:r>
      <w:proofErr w:type="spellEnd"/>
      <w:r>
        <w:t xml:space="preserve"> status </w:t>
      </w:r>
      <w:proofErr w:type="spellStart"/>
      <w:r>
        <w:t>mladih</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r>
        <w:rPr>
          <w:i/>
          <w:iCs/>
        </w:rPr>
        <w:t>’</w:t>
      </w:r>
      <w:proofErr w:type="spellStart"/>
      <w:r>
        <w:rPr>
          <w:i/>
          <w:iCs/>
        </w:rPr>
        <w:t>Dovoljno</w:t>
      </w:r>
      <w:proofErr w:type="spellEnd"/>
      <w:r>
        <w:rPr>
          <w:i/>
          <w:iCs/>
        </w:rPr>
        <w:t xml:space="preserve"> </w:t>
      </w:r>
      <w:proofErr w:type="spellStart"/>
      <w:r>
        <w:rPr>
          <w:i/>
          <w:iCs/>
        </w:rPr>
        <w:t>radnih</w:t>
      </w:r>
      <w:proofErr w:type="spellEnd"/>
      <w:r>
        <w:rPr>
          <w:i/>
          <w:iCs/>
        </w:rPr>
        <w:t xml:space="preserve"> </w:t>
      </w:r>
      <w:proofErr w:type="spellStart"/>
      <w:r>
        <w:rPr>
          <w:i/>
          <w:iCs/>
        </w:rPr>
        <w:t>mjesta</w:t>
      </w:r>
      <w:proofErr w:type="spellEnd"/>
      <w:r>
        <w:rPr>
          <w:i/>
          <w:iCs/>
        </w:rPr>
        <w:t xml:space="preserve"> za </w:t>
      </w:r>
      <w:proofErr w:type="spellStart"/>
      <w:r>
        <w:rPr>
          <w:i/>
          <w:iCs/>
        </w:rPr>
        <w:t>visokoškolce</w:t>
      </w:r>
      <w:proofErr w:type="spellEnd"/>
      <w:r>
        <w:rPr>
          <w:i/>
          <w:iCs/>
        </w:rPr>
        <w:t xml:space="preserve"> u </w:t>
      </w:r>
      <w:proofErr w:type="spellStart"/>
      <w:r>
        <w:rPr>
          <w:i/>
          <w:iCs/>
        </w:rPr>
        <w:t>ustanovama</w:t>
      </w:r>
      <w:proofErr w:type="spellEnd"/>
      <w:r>
        <w:rPr>
          <w:i/>
          <w:iCs/>
        </w:rPr>
        <w:t xml:space="preserve"> u </w:t>
      </w:r>
      <w:proofErr w:type="spellStart"/>
      <w:r>
        <w:rPr>
          <w:i/>
          <w:iCs/>
        </w:rPr>
        <w:t>kojima</w:t>
      </w:r>
      <w:proofErr w:type="spellEnd"/>
      <w:r>
        <w:rPr>
          <w:i/>
          <w:iCs/>
        </w:rPr>
        <w:t xml:space="preserve"> bi </w:t>
      </w:r>
      <w:proofErr w:type="spellStart"/>
      <w:r>
        <w:rPr>
          <w:i/>
          <w:iCs/>
        </w:rPr>
        <w:t>trebali</w:t>
      </w:r>
      <w:proofErr w:type="spellEnd"/>
      <w:r>
        <w:rPr>
          <w:i/>
          <w:iCs/>
        </w:rPr>
        <w:t xml:space="preserve"> </w:t>
      </w:r>
      <w:proofErr w:type="spellStart"/>
      <w:r>
        <w:rPr>
          <w:i/>
          <w:iCs/>
        </w:rPr>
        <w:t>biti</w:t>
      </w:r>
      <w:proofErr w:type="spellEnd"/>
      <w:r>
        <w:rPr>
          <w:i/>
          <w:iCs/>
        </w:rPr>
        <w:t xml:space="preserve"> </w:t>
      </w:r>
      <w:proofErr w:type="spellStart"/>
      <w:r>
        <w:rPr>
          <w:i/>
          <w:iCs/>
        </w:rPr>
        <w:t>zaposleni</w:t>
      </w:r>
      <w:proofErr w:type="spellEnd"/>
      <w:r>
        <w:rPr>
          <w:i/>
          <w:iCs/>
        </w:rPr>
        <w:t>’, ‘</w:t>
      </w:r>
      <w:proofErr w:type="spellStart"/>
      <w:r>
        <w:rPr>
          <w:i/>
          <w:iCs/>
        </w:rPr>
        <w:t>Razvoj</w:t>
      </w:r>
      <w:proofErr w:type="spellEnd"/>
      <w:r>
        <w:rPr>
          <w:i/>
          <w:iCs/>
        </w:rPr>
        <w:t xml:space="preserve"> </w:t>
      </w:r>
      <w:proofErr w:type="spellStart"/>
      <w:r>
        <w:rPr>
          <w:i/>
          <w:iCs/>
        </w:rPr>
        <w:t>turizma</w:t>
      </w:r>
      <w:proofErr w:type="spellEnd"/>
      <w:r>
        <w:rPr>
          <w:i/>
          <w:iCs/>
        </w:rPr>
        <w:t xml:space="preserve">, </w:t>
      </w:r>
      <w:proofErr w:type="spellStart"/>
      <w:r>
        <w:rPr>
          <w:i/>
          <w:iCs/>
        </w:rPr>
        <w:t>zaposlenje</w:t>
      </w:r>
      <w:proofErr w:type="spellEnd"/>
      <w:r>
        <w:rPr>
          <w:i/>
          <w:iCs/>
        </w:rPr>
        <w:t xml:space="preserve"> </w:t>
      </w:r>
      <w:proofErr w:type="spellStart"/>
      <w:r>
        <w:rPr>
          <w:i/>
          <w:iCs/>
        </w:rPr>
        <w:t>nezaposlenih</w:t>
      </w:r>
      <w:proofErr w:type="spellEnd"/>
      <w:r>
        <w:rPr>
          <w:i/>
          <w:iCs/>
        </w:rPr>
        <w:t xml:space="preserve">, </w:t>
      </w:r>
      <w:proofErr w:type="spellStart"/>
      <w:r>
        <w:rPr>
          <w:i/>
          <w:iCs/>
        </w:rPr>
        <w:t>raznovrsnost</w:t>
      </w:r>
      <w:proofErr w:type="spellEnd"/>
      <w:r>
        <w:rPr>
          <w:i/>
          <w:iCs/>
        </w:rPr>
        <w:t xml:space="preserve"> u </w:t>
      </w:r>
      <w:proofErr w:type="spellStart"/>
      <w:r>
        <w:rPr>
          <w:i/>
          <w:iCs/>
        </w:rPr>
        <w:t>ponudi</w:t>
      </w:r>
      <w:proofErr w:type="spellEnd"/>
      <w:r>
        <w:rPr>
          <w:i/>
          <w:iCs/>
        </w:rPr>
        <w:t xml:space="preserve"> </w:t>
      </w:r>
      <w:proofErr w:type="spellStart"/>
      <w:r>
        <w:rPr>
          <w:i/>
          <w:iCs/>
        </w:rPr>
        <w:t>i</w:t>
      </w:r>
      <w:proofErr w:type="spellEnd"/>
      <w:r>
        <w:rPr>
          <w:i/>
          <w:iCs/>
        </w:rPr>
        <w:t xml:space="preserve"> </w:t>
      </w:r>
      <w:proofErr w:type="spellStart"/>
      <w:r>
        <w:rPr>
          <w:i/>
          <w:iCs/>
        </w:rPr>
        <w:t>tražnji</w:t>
      </w:r>
      <w:proofErr w:type="spellEnd"/>
      <w:r>
        <w:rPr>
          <w:i/>
          <w:iCs/>
        </w:rPr>
        <w:t xml:space="preserve"> </w:t>
      </w:r>
      <w:proofErr w:type="spellStart"/>
      <w:r>
        <w:rPr>
          <w:i/>
          <w:iCs/>
        </w:rPr>
        <w:t>poslova</w:t>
      </w:r>
      <w:proofErr w:type="spellEnd"/>
      <w:r>
        <w:rPr>
          <w:i/>
          <w:iCs/>
        </w:rPr>
        <w:t xml:space="preserve">, </w:t>
      </w:r>
      <w:proofErr w:type="spellStart"/>
      <w:r>
        <w:rPr>
          <w:i/>
          <w:iCs/>
        </w:rPr>
        <w:t>bolji</w:t>
      </w:r>
      <w:proofErr w:type="spellEnd"/>
      <w:r>
        <w:rPr>
          <w:i/>
          <w:iCs/>
        </w:rPr>
        <w:t xml:space="preserve"> </w:t>
      </w:r>
      <w:proofErr w:type="spellStart"/>
      <w:r>
        <w:rPr>
          <w:i/>
          <w:iCs/>
        </w:rPr>
        <w:t>uslovi</w:t>
      </w:r>
      <w:proofErr w:type="spellEnd"/>
      <w:r>
        <w:rPr>
          <w:i/>
          <w:iCs/>
        </w:rPr>
        <w:t xml:space="preserve"> za rad’. </w:t>
      </w:r>
      <w:proofErr w:type="spellStart"/>
      <w:r>
        <w:t>Unaprijeđena</w:t>
      </w:r>
      <w:proofErr w:type="spellEnd"/>
      <w:r>
        <w:rPr>
          <w:i/>
          <w:iCs/>
        </w:rPr>
        <w:t xml:space="preserve"> </w:t>
      </w:r>
      <w:proofErr w:type="spellStart"/>
      <w:r>
        <w:rPr>
          <w:b/>
          <w:bCs/>
        </w:rPr>
        <w:t>participacija</w:t>
      </w:r>
      <w:proofErr w:type="spellEnd"/>
      <w:r>
        <w:rPr>
          <w:b/>
          <w:bCs/>
        </w:rPr>
        <w:t xml:space="preserve"> </w:t>
      </w:r>
      <w:proofErr w:type="spellStart"/>
      <w:r>
        <w:rPr>
          <w:b/>
          <w:bCs/>
        </w:rPr>
        <w:t>mladih</w:t>
      </w:r>
      <w:proofErr w:type="spellEnd"/>
      <w:r>
        <w:rPr>
          <w:b/>
          <w:bCs/>
        </w:rPr>
        <w:t xml:space="preserve"> </w:t>
      </w:r>
      <w:proofErr w:type="spellStart"/>
      <w:r>
        <w:t>takođe</w:t>
      </w:r>
      <w:proofErr w:type="spellEnd"/>
      <w:r>
        <w:t xml:space="preserve"> je </w:t>
      </w:r>
      <w:proofErr w:type="spellStart"/>
      <w:r>
        <w:t>na</w:t>
      </w:r>
      <w:proofErr w:type="spellEnd"/>
      <w:r>
        <w:t xml:space="preserve"> </w:t>
      </w:r>
      <w:proofErr w:type="spellStart"/>
      <w:r>
        <w:t>listi</w:t>
      </w:r>
      <w:proofErr w:type="spellEnd"/>
      <w:r>
        <w:t xml:space="preserve"> </w:t>
      </w:r>
      <w:proofErr w:type="spellStart"/>
      <w:r>
        <w:t>željenih</w:t>
      </w:r>
      <w:proofErr w:type="spellEnd"/>
      <w:r>
        <w:t xml:space="preserve"> </w:t>
      </w:r>
      <w:proofErr w:type="spellStart"/>
      <w:r>
        <w:t>promjena</w:t>
      </w:r>
      <w:proofErr w:type="spellEnd"/>
      <w:r>
        <w:t xml:space="preserve">, </w:t>
      </w:r>
      <w:proofErr w:type="spellStart"/>
      <w:r>
        <w:t>i</w:t>
      </w:r>
      <w:proofErr w:type="spellEnd"/>
      <w:r>
        <w:t xml:space="preserve"> to </w:t>
      </w:r>
      <w:proofErr w:type="spellStart"/>
      <w:r>
        <w:t>kroz</w:t>
      </w:r>
      <w:proofErr w:type="spellEnd"/>
      <w:r>
        <w:t>: ‘</w:t>
      </w:r>
      <w:proofErr w:type="spellStart"/>
      <w:r>
        <w:rPr>
          <w:i/>
          <w:iCs/>
        </w:rPr>
        <w:t>Veću</w:t>
      </w:r>
      <w:proofErr w:type="spellEnd"/>
      <w:r>
        <w:rPr>
          <w:i/>
          <w:iCs/>
        </w:rPr>
        <w:t xml:space="preserve"> </w:t>
      </w:r>
      <w:proofErr w:type="spellStart"/>
      <w:r>
        <w:rPr>
          <w:i/>
          <w:iCs/>
        </w:rPr>
        <w:t>uključenost</w:t>
      </w:r>
      <w:proofErr w:type="spellEnd"/>
      <w:r>
        <w:rPr>
          <w:i/>
          <w:iCs/>
        </w:rPr>
        <w:t xml:space="preserve"> </w:t>
      </w:r>
      <w:proofErr w:type="spellStart"/>
      <w:r>
        <w:rPr>
          <w:i/>
          <w:iCs/>
        </w:rPr>
        <w:t>mladih</w:t>
      </w:r>
      <w:proofErr w:type="spellEnd"/>
      <w:r>
        <w:rPr>
          <w:i/>
          <w:iCs/>
        </w:rPr>
        <w:t xml:space="preserve"> u </w:t>
      </w:r>
      <w:proofErr w:type="spellStart"/>
      <w:r>
        <w:rPr>
          <w:i/>
          <w:iCs/>
        </w:rPr>
        <w:t>donošenje</w:t>
      </w:r>
      <w:proofErr w:type="spellEnd"/>
      <w:r>
        <w:rPr>
          <w:i/>
          <w:iCs/>
        </w:rPr>
        <w:t xml:space="preserve"> </w:t>
      </w:r>
      <w:proofErr w:type="spellStart"/>
      <w:r>
        <w:rPr>
          <w:i/>
          <w:iCs/>
        </w:rPr>
        <w:t>odluka</w:t>
      </w:r>
      <w:proofErr w:type="spellEnd"/>
      <w:r>
        <w:rPr>
          <w:i/>
          <w:iCs/>
        </w:rPr>
        <w:t xml:space="preserve"> </w:t>
      </w:r>
      <w:proofErr w:type="spellStart"/>
      <w:r>
        <w:rPr>
          <w:i/>
          <w:iCs/>
        </w:rPr>
        <w:t>i</w:t>
      </w:r>
      <w:proofErr w:type="spellEnd"/>
      <w:r>
        <w:rPr>
          <w:i/>
          <w:iCs/>
        </w:rPr>
        <w:t xml:space="preserve"> u </w:t>
      </w:r>
      <w:proofErr w:type="spellStart"/>
      <w:r>
        <w:rPr>
          <w:i/>
          <w:iCs/>
        </w:rPr>
        <w:t>organizaciju</w:t>
      </w:r>
      <w:proofErr w:type="spellEnd"/>
      <w:r>
        <w:rPr>
          <w:i/>
          <w:iCs/>
        </w:rPr>
        <w:t xml:space="preserve"> </w:t>
      </w:r>
      <w:proofErr w:type="spellStart"/>
      <w:r>
        <w:rPr>
          <w:i/>
          <w:iCs/>
        </w:rPr>
        <w:t>njihovih</w:t>
      </w:r>
      <w:proofErr w:type="spellEnd"/>
      <w:r>
        <w:rPr>
          <w:i/>
          <w:iCs/>
        </w:rPr>
        <w:t xml:space="preserve"> </w:t>
      </w:r>
      <w:proofErr w:type="spellStart"/>
      <w:r>
        <w:rPr>
          <w:i/>
          <w:iCs/>
        </w:rPr>
        <w:t>života</w:t>
      </w:r>
      <w:proofErr w:type="spellEnd"/>
      <w:r>
        <w:rPr>
          <w:i/>
          <w:iCs/>
        </w:rPr>
        <w:t xml:space="preserve"> </w:t>
      </w:r>
      <w:proofErr w:type="spellStart"/>
      <w:r>
        <w:rPr>
          <w:i/>
          <w:iCs/>
        </w:rPr>
        <w:t>i</w:t>
      </w:r>
      <w:proofErr w:type="spellEnd"/>
      <w:r>
        <w:rPr>
          <w:i/>
          <w:iCs/>
        </w:rPr>
        <w:t xml:space="preserve"> </w:t>
      </w:r>
      <w:proofErr w:type="spellStart"/>
      <w:r>
        <w:rPr>
          <w:i/>
          <w:iCs/>
        </w:rPr>
        <w:t>budućnosti</w:t>
      </w:r>
      <w:proofErr w:type="spellEnd"/>
      <w:r>
        <w:rPr>
          <w:i/>
          <w:iCs/>
        </w:rPr>
        <w:t>’, ‘</w:t>
      </w:r>
      <w:proofErr w:type="spellStart"/>
      <w:r>
        <w:rPr>
          <w:i/>
          <w:iCs/>
        </w:rPr>
        <w:t>Voljela</w:t>
      </w:r>
      <w:proofErr w:type="spellEnd"/>
      <w:r>
        <w:rPr>
          <w:i/>
          <w:iCs/>
        </w:rPr>
        <w:t xml:space="preserve"> </w:t>
      </w:r>
      <w:proofErr w:type="spellStart"/>
      <w:r>
        <w:rPr>
          <w:i/>
          <w:iCs/>
        </w:rPr>
        <w:t>bih</w:t>
      </w:r>
      <w:proofErr w:type="spellEnd"/>
      <w:r>
        <w:rPr>
          <w:i/>
          <w:iCs/>
        </w:rPr>
        <w:t xml:space="preserve"> da </w:t>
      </w:r>
      <w:proofErr w:type="spellStart"/>
      <w:r>
        <w:rPr>
          <w:i/>
          <w:iCs/>
        </w:rPr>
        <w:t>bude</w:t>
      </w:r>
      <w:proofErr w:type="spellEnd"/>
      <w:r>
        <w:rPr>
          <w:i/>
          <w:iCs/>
        </w:rPr>
        <w:t xml:space="preserve"> </w:t>
      </w:r>
      <w:proofErr w:type="spellStart"/>
      <w:r>
        <w:rPr>
          <w:i/>
          <w:iCs/>
        </w:rPr>
        <w:t>više</w:t>
      </w:r>
      <w:proofErr w:type="spellEnd"/>
      <w:r>
        <w:rPr>
          <w:i/>
          <w:iCs/>
        </w:rPr>
        <w:t xml:space="preserve"> </w:t>
      </w:r>
      <w:proofErr w:type="spellStart"/>
      <w:r>
        <w:rPr>
          <w:i/>
          <w:iCs/>
        </w:rPr>
        <w:t>sadržaja</w:t>
      </w:r>
      <w:proofErr w:type="spellEnd"/>
      <w:r>
        <w:rPr>
          <w:i/>
          <w:iCs/>
        </w:rPr>
        <w:t xml:space="preserve"> </w:t>
      </w:r>
      <w:proofErr w:type="spellStart"/>
      <w:r>
        <w:rPr>
          <w:i/>
          <w:iCs/>
        </w:rPr>
        <w:t>i</w:t>
      </w:r>
      <w:proofErr w:type="spellEnd"/>
      <w:r>
        <w:rPr>
          <w:i/>
          <w:iCs/>
        </w:rPr>
        <w:t xml:space="preserve"> </w:t>
      </w:r>
      <w:proofErr w:type="spellStart"/>
      <w:r>
        <w:rPr>
          <w:i/>
          <w:iCs/>
        </w:rPr>
        <w:t>dešavanja</w:t>
      </w:r>
      <w:proofErr w:type="spellEnd"/>
      <w:r>
        <w:rPr>
          <w:i/>
          <w:iCs/>
        </w:rPr>
        <w:t xml:space="preserve"> za </w:t>
      </w:r>
      <w:proofErr w:type="spellStart"/>
      <w:r>
        <w:rPr>
          <w:i/>
          <w:iCs/>
        </w:rPr>
        <w:t>mlade</w:t>
      </w:r>
      <w:proofErr w:type="spellEnd"/>
      <w:r>
        <w:rPr>
          <w:i/>
          <w:iCs/>
        </w:rPr>
        <w:t xml:space="preserve"> </w:t>
      </w:r>
      <w:proofErr w:type="spellStart"/>
      <w:r>
        <w:rPr>
          <w:i/>
          <w:iCs/>
        </w:rPr>
        <w:t>i</w:t>
      </w:r>
      <w:proofErr w:type="spellEnd"/>
      <w:r>
        <w:rPr>
          <w:i/>
          <w:iCs/>
        </w:rPr>
        <w:t xml:space="preserve"> da </w:t>
      </w:r>
      <w:proofErr w:type="spellStart"/>
      <w:r>
        <w:rPr>
          <w:i/>
          <w:iCs/>
        </w:rPr>
        <w:t>im</w:t>
      </w:r>
      <w:proofErr w:type="spellEnd"/>
      <w:r>
        <w:rPr>
          <w:i/>
          <w:iCs/>
        </w:rPr>
        <w:t xml:space="preserve"> se </w:t>
      </w:r>
      <w:proofErr w:type="spellStart"/>
      <w:r>
        <w:rPr>
          <w:i/>
          <w:iCs/>
        </w:rPr>
        <w:t>pruži</w:t>
      </w:r>
      <w:proofErr w:type="spellEnd"/>
      <w:r>
        <w:rPr>
          <w:i/>
          <w:iCs/>
        </w:rPr>
        <w:t xml:space="preserve"> </w:t>
      </w:r>
      <w:proofErr w:type="spellStart"/>
      <w:r>
        <w:rPr>
          <w:i/>
          <w:iCs/>
        </w:rPr>
        <w:t>prilika</w:t>
      </w:r>
      <w:proofErr w:type="spellEnd"/>
      <w:r>
        <w:rPr>
          <w:i/>
          <w:iCs/>
        </w:rPr>
        <w:t xml:space="preserve"> da </w:t>
      </w:r>
      <w:proofErr w:type="spellStart"/>
      <w:r>
        <w:rPr>
          <w:i/>
          <w:iCs/>
        </w:rPr>
        <w:t>budu</w:t>
      </w:r>
      <w:proofErr w:type="spellEnd"/>
      <w:r>
        <w:rPr>
          <w:i/>
          <w:iCs/>
        </w:rPr>
        <w:t xml:space="preserve"> </w:t>
      </w:r>
      <w:proofErr w:type="spellStart"/>
      <w:r>
        <w:rPr>
          <w:i/>
          <w:iCs/>
        </w:rPr>
        <w:t>saslušani</w:t>
      </w:r>
      <w:proofErr w:type="spellEnd"/>
      <w:r>
        <w:rPr>
          <w:i/>
          <w:iCs/>
        </w:rPr>
        <w:t>’.</w:t>
      </w:r>
    </w:p>
    <w:p w14:paraId="3F618C79" w14:textId="77777777" w:rsidR="004429D9" w:rsidRDefault="0025796C">
      <w:pPr>
        <w:pStyle w:val="BodyA"/>
        <w:spacing w:line="288" w:lineRule="auto"/>
        <w:jc w:val="both"/>
      </w:pPr>
      <w:r>
        <w:tab/>
      </w:r>
      <w:proofErr w:type="spellStart"/>
      <w:r>
        <w:t>Identifikovane</w:t>
      </w:r>
      <w:proofErr w:type="spellEnd"/>
      <w:r>
        <w:t xml:space="preserve"> </w:t>
      </w:r>
      <w:proofErr w:type="spellStart"/>
      <w:r>
        <w:t>su</w:t>
      </w:r>
      <w:proofErr w:type="spellEnd"/>
      <w:r>
        <w:t xml:space="preserve"> </w:t>
      </w:r>
      <w:proofErr w:type="spellStart"/>
      <w:r>
        <w:t>i</w:t>
      </w:r>
      <w:proofErr w:type="spellEnd"/>
      <w:r>
        <w:t xml:space="preserve"> </w:t>
      </w:r>
      <w:proofErr w:type="spellStart"/>
      <w:r>
        <w:t>željene</w:t>
      </w:r>
      <w:proofErr w:type="spellEnd"/>
      <w:r>
        <w:t xml:space="preserve"> </w:t>
      </w:r>
      <w:proofErr w:type="spellStart"/>
      <w:r>
        <w:t>promjene</w:t>
      </w:r>
      <w:proofErr w:type="spellEnd"/>
      <w:r>
        <w:t xml:space="preserve"> u </w:t>
      </w:r>
      <w:proofErr w:type="spellStart"/>
      <w:r>
        <w:t>oblasti</w:t>
      </w:r>
      <w:proofErr w:type="spellEnd"/>
      <w:r>
        <w:t xml:space="preserve"> </w:t>
      </w:r>
      <w:proofErr w:type="spellStart"/>
      <w:r>
        <w:rPr>
          <w:b/>
          <w:bCs/>
        </w:rPr>
        <w:t>kulture</w:t>
      </w:r>
      <w:proofErr w:type="spellEnd"/>
      <w:r>
        <w:rPr>
          <w:b/>
          <w:bCs/>
        </w:rPr>
        <w:t xml:space="preserve">, </w:t>
      </w:r>
      <w:proofErr w:type="spellStart"/>
      <w:r>
        <w:rPr>
          <w:b/>
          <w:bCs/>
        </w:rPr>
        <w:t>informisanja</w:t>
      </w:r>
      <w:proofErr w:type="spellEnd"/>
      <w:r>
        <w:rPr>
          <w:b/>
          <w:bCs/>
        </w:rPr>
        <w:t xml:space="preserve">, </w:t>
      </w:r>
      <w:proofErr w:type="spellStart"/>
      <w:r>
        <w:rPr>
          <w:b/>
          <w:bCs/>
        </w:rPr>
        <w:t>sporta</w:t>
      </w:r>
      <w:proofErr w:type="spellEnd"/>
      <w:r>
        <w:rPr>
          <w:b/>
          <w:bCs/>
        </w:rPr>
        <w:t xml:space="preserve">, </w:t>
      </w:r>
      <w:proofErr w:type="spellStart"/>
      <w:r>
        <w:rPr>
          <w:b/>
          <w:bCs/>
        </w:rPr>
        <w:t>obrazovanja</w:t>
      </w:r>
      <w:proofErr w:type="spellEnd"/>
      <w:r>
        <w:rPr>
          <w:b/>
          <w:bCs/>
        </w:rPr>
        <w:t xml:space="preserve"> </w:t>
      </w:r>
      <w:proofErr w:type="spellStart"/>
      <w:r>
        <w:rPr>
          <w:b/>
          <w:bCs/>
        </w:rPr>
        <w:t>i</w:t>
      </w:r>
      <w:proofErr w:type="spellEnd"/>
      <w:r>
        <w:rPr>
          <w:b/>
          <w:bCs/>
        </w:rPr>
        <w:t xml:space="preserve"> </w:t>
      </w:r>
      <w:proofErr w:type="spellStart"/>
      <w:r>
        <w:rPr>
          <w:b/>
          <w:bCs/>
        </w:rPr>
        <w:t>unaprijeđenja</w:t>
      </w:r>
      <w:proofErr w:type="spellEnd"/>
      <w:r>
        <w:rPr>
          <w:b/>
          <w:bCs/>
        </w:rPr>
        <w:t xml:space="preserve"> </w:t>
      </w:r>
      <w:proofErr w:type="spellStart"/>
      <w:r>
        <w:rPr>
          <w:b/>
          <w:bCs/>
        </w:rPr>
        <w:t>uslova</w:t>
      </w:r>
      <w:proofErr w:type="spellEnd"/>
      <w:r>
        <w:rPr>
          <w:b/>
          <w:bCs/>
        </w:rPr>
        <w:t xml:space="preserve"> za </w:t>
      </w:r>
      <w:proofErr w:type="spellStart"/>
      <w:r>
        <w:rPr>
          <w:b/>
          <w:bCs/>
        </w:rPr>
        <w:t>provođenje</w:t>
      </w:r>
      <w:proofErr w:type="spellEnd"/>
      <w:r>
        <w:rPr>
          <w:b/>
          <w:bCs/>
        </w:rPr>
        <w:t xml:space="preserve"> </w:t>
      </w:r>
      <w:proofErr w:type="spellStart"/>
      <w:r>
        <w:rPr>
          <w:b/>
          <w:bCs/>
        </w:rPr>
        <w:t>slobodnog</w:t>
      </w:r>
      <w:proofErr w:type="spellEnd"/>
      <w:r>
        <w:rPr>
          <w:b/>
          <w:bCs/>
        </w:rPr>
        <w:t xml:space="preserve"> </w:t>
      </w:r>
      <w:proofErr w:type="spellStart"/>
      <w:r>
        <w:rPr>
          <w:b/>
          <w:bCs/>
        </w:rPr>
        <w:t>vremena</w:t>
      </w:r>
      <w:proofErr w:type="spellEnd"/>
      <w:r>
        <w:t xml:space="preserve">. </w:t>
      </w:r>
      <w:proofErr w:type="spellStart"/>
      <w:r>
        <w:t>Između</w:t>
      </w:r>
      <w:proofErr w:type="spellEnd"/>
      <w:r>
        <w:t xml:space="preserve"> </w:t>
      </w:r>
      <w:proofErr w:type="spellStart"/>
      <w:r>
        <w:t>ostalog</w:t>
      </w:r>
      <w:proofErr w:type="spellEnd"/>
      <w:r>
        <w:t xml:space="preserve"> </w:t>
      </w:r>
      <w:proofErr w:type="spellStart"/>
      <w:r>
        <w:t>navode</w:t>
      </w:r>
      <w:proofErr w:type="spellEnd"/>
      <w:r>
        <w:t xml:space="preserve"> se i: ‘</w:t>
      </w:r>
      <w:proofErr w:type="spellStart"/>
      <w:r>
        <w:rPr>
          <w:i/>
          <w:iCs/>
        </w:rPr>
        <w:t>Centar</w:t>
      </w:r>
      <w:proofErr w:type="spellEnd"/>
      <w:r>
        <w:rPr>
          <w:i/>
          <w:iCs/>
        </w:rPr>
        <w:t xml:space="preserve"> za </w:t>
      </w:r>
      <w:proofErr w:type="spellStart"/>
      <w:r>
        <w:rPr>
          <w:i/>
          <w:iCs/>
        </w:rPr>
        <w:t>mlade</w:t>
      </w:r>
      <w:proofErr w:type="spellEnd"/>
      <w:r>
        <w:rPr>
          <w:i/>
          <w:iCs/>
        </w:rPr>
        <w:t xml:space="preserve"> </w:t>
      </w:r>
      <w:proofErr w:type="spellStart"/>
      <w:r>
        <w:rPr>
          <w:i/>
          <w:iCs/>
        </w:rPr>
        <w:t>gdje</w:t>
      </w:r>
      <w:proofErr w:type="spellEnd"/>
      <w:r>
        <w:rPr>
          <w:i/>
          <w:iCs/>
        </w:rPr>
        <w:t xml:space="preserve"> bi </w:t>
      </w:r>
      <w:proofErr w:type="spellStart"/>
      <w:r>
        <w:rPr>
          <w:i/>
          <w:iCs/>
        </w:rPr>
        <w:t>mladi</w:t>
      </w:r>
      <w:proofErr w:type="spellEnd"/>
      <w:r>
        <w:rPr>
          <w:i/>
          <w:iCs/>
        </w:rPr>
        <w:t xml:space="preserve"> </w:t>
      </w:r>
      <w:proofErr w:type="spellStart"/>
      <w:r>
        <w:rPr>
          <w:i/>
          <w:iCs/>
        </w:rPr>
        <w:t>mogli</w:t>
      </w:r>
      <w:proofErr w:type="spellEnd"/>
      <w:r>
        <w:rPr>
          <w:i/>
          <w:iCs/>
        </w:rPr>
        <w:t xml:space="preserve"> da </w:t>
      </w:r>
      <w:proofErr w:type="spellStart"/>
      <w:r>
        <w:rPr>
          <w:i/>
          <w:iCs/>
        </w:rPr>
        <w:t>ispoljavaju</w:t>
      </w:r>
      <w:proofErr w:type="spellEnd"/>
      <w:r>
        <w:rPr>
          <w:i/>
          <w:iCs/>
        </w:rPr>
        <w:t xml:space="preserve"> </w:t>
      </w:r>
      <w:proofErr w:type="spellStart"/>
      <w:r>
        <w:rPr>
          <w:i/>
          <w:iCs/>
        </w:rPr>
        <w:t>svoju</w:t>
      </w:r>
      <w:proofErr w:type="spellEnd"/>
      <w:r>
        <w:rPr>
          <w:i/>
          <w:iCs/>
        </w:rPr>
        <w:t xml:space="preserve"> </w:t>
      </w:r>
      <w:proofErr w:type="spellStart"/>
      <w:r>
        <w:rPr>
          <w:i/>
          <w:iCs/>
        </w:rPr>
        <w:t>kreativnost</w:t>
      </w:r>
      <w:proofErr w:type="spellEnd"/>
      <w:r>
        <w:rPr>
          <w:i/>
          <w:iCs/>
        </w:rPr>
        <w:t xml:space="preserve"> </w:t>
      </w:r>
      <w:proofErr w:type="spellStart"/>
      <w:r>
        <w:rPr>
          <w:i/>
          <w:iCs/>
        </w:rPr>
        <w:t>i</w:t>
      </w:r>
      <w:proofErr w:type="spellEnd"/>
      <w:r>
        <w:rPr>
          <w:i/>
          <w:iCs/>
        </w:rPr>
        <w:t xml:space="preserve"> </w:t>
      </w:r>
      <w:proofErr w:type="spellStart"/>
      <w:r>
        <w:rPr>
          <w:i/>
          <w:iCs/>
        </w:rPr>
        <w:t>talenat</w:t>
      </w:r>
      <w:proofErr w:type="spellEnd"/>
      <w:r>
        <w:rPr>
          <w:i/>
          <w:iCs/>
        </w:rPr>
        <w:t xml:space="preserve">’, ‘, </w:t>
      </w:r>
      <w:proofErr w:type="spellStart"/>
      <w:r>
        <w:rPr>
          <w:i/>
          <w:iCs/>
        </w:rPr>
        <w:t>Mnogo</w:t>
      </w:r>
      <w:proofErr w:type="spellEnd"/>
      <w:r>
        <w:rPr>
          <w:i/>
          <w:iCs/>
        </w:rPr>
        <w:t xml:space="preserve"> </w:t>
      </w:r>
      <w:proofErr w:type="spellStart"/>
      <w:r>
        <w:rPr>
          <w:i/>
          <w:iCs/>
        </w:rPr>
        <w:t>veća</w:t>
      </w:r>
      <w:proofErr w:type="spellEnd"/>
      <w:r>
        <w:rPr>
          <w:i/>
          <w:iCs/>
        </w:rPr>
        <w:t xml:space="preserve"> </w:t>
      </w:r>
      <w:proofErr w:type="spellStart"/>
      <w:r>
        <w:rPr>
          <w:i/>
          <w:iCs/>
        </w:rPr>
        <w:t>aktivnost</w:t>
      </w:r>
      <w:proofErr w:type="spellEnd"/>
      <w:r>
        <w:rPr>
          <w:i/>
          <w:iCs/>
        </w:rPr>
        <w:t xml:space="preserve"> </w:t>
      </w:r>
      <w:proofErr w:type="spellStart"/>
      <w:r>
        <w:rPr>
          <w:i/>
          <w:iCs/>
        </w:rPr>
        <w:t>na</w:t>
      </w:r>
      <w:proofErr w:type="spellEnd"/>
      <w:r>
        <w:rPr>
          <w:i/>
          <w:iCs/>
        </w:rPr>
        <w:t xml:space="preserve"> </w:t>
      </w:r>
      <w:proofErr w:type="spellStart"/>
      <w:r>
        <w:rPr>
          <w:i/>
          <w:iCs/>
        </w:rPr>
        <w:t>polju</w:t>
      </w:r>
      <w:proofErr w:type="spellEnd"/>
      <w:r>
        <w:rPr>
          <w:i/>
          <w:iCs/>
        </w:rPr>
        <w:t xml:space="preserve"> </w:t>
      </w:r>
      <w:proofErr w:type="spellStart"/>
      <w:r>
        <w:rPr>
          <w:i/>
          <w:iCs/>
        </w:rPr>
        <w:t>podrške</w:t>
      </w:r>
      <w:proofErr w:type="spellEnd"/>
      <w:r>
        <w:rPr>
          <w:i/>
          <w:iCs/>
        </w:rPr>
        <w:t xml:space="preserve"> </w:t>
      </w:r>
      <w:proofErr w:type="spellStart"/>
      <w:r>
        <w:rPr>
          <w:i/>
          <w:iCs/>
        </w:rPr>
        <w:t>mladim</w:t>
      </w:r>
      <w:proofErr w:type="spellEnd"/>
      <w:r>
        <w:rPr>
          <w:i/>
          <w:iCs/>
        </w:rPr>
        <w:t xml:space="preserve"> </w:t>
      </w:r>
      <w:proofErr w:type="spellStart"/>
      <w:r>
        <w:rPr>
          <w:i/>
          <w:iCs/>
        </w:rPr>
        <w:t>umjetnicima</w:t>
      </w:r>
      <w:proofErr w:type="spellEnd"/>
      <w:r>
        <w:rPr>
          <w:i/>
          <w:iCs/>
        </w:rPr>
        <w:t>/</w:t>
      </w:r>
      <w:proofErr w:type="spellStart"/>
      <w:r>
        <w:rPr>
          <w:i/>
          <w:iCs/>
        </w:rPr>
        <w:t>ama</w:t>
      </w:r>
      <w:proofErr w:type="spellEnd"/>
      <w:r>
        <w:rPr>
          <w:i/>
          <w:iCs/>
        </w:rPr>
        <w:t xml:space="preserve"> </w:t>
      </w:r>
      <w:proofErr w:type="spellStart"/>
      <w:r>
        <w:rPr>
          <w:i/>
          <w:iCs/>
        </w:rPr>
        <w:t>i</w:t>
      </w:r>
      <w:proofErr w:type="spellEnd"/>
      <w:r>
        <w:rPr>
          <w:i/>
          <w:iCs/>
        </w:rPr>
        <w:t xml:space="preserve"> </w:t>
      </w:r>
      <w:proofErr w:type="spellStart"/>
      <w:r>
        <w:rPr>
          <w:i/>
          <w:iCs/>
        </w:rPr>
        <w:t>svima</w:t>
      </w:r>
      <w:proofErr w:type="spellEnd"/>
      <w:r>
        <w:rPr>
          <w:i/>
          <w:iCs/>
        </w:rPr>
        <w:t xml:space="preserve"> </w:t>
      </w:r>
      <w:proofErr w:type="spellStart"/>
      <w:r>
        <w:rPr>
          <w:i/>
          <w:iCs/>
        </w:rPr>
        <w:t>koji</w:t>
      </w:r>
      <w:proofErr w:type="spellEnd"/>
      <w:r>
        <w:rPr>
          <w:i/>
          <w:iCs/>
        </w:rPr>
        <w:t xml:space="preserve"> </w:t>
      </w:r>
      <w:proofErr w:type="spellStart"/>
      <w:r>
        <w:rPr>
          <w:i/>
          <w:iCs/>
        </w:rPr>
        <w:t>imaju</w:t>
      </w:r>
      <w:proofErr w:type="spellEnd"/>
      <w:r>
        <w:rPr>
          <w:i/>
          <w:iCs/>
        </w:rPr>
        <w:t xml:space="preserve"> </w:t>
      </w:r>
      <w:proofErr w:type="spellStart"/>
      <w:r>
        <w:rPr>
          <w:i/>
          <w:iCs/>
        </w:rPr>
        <w:t>dobru</w:t>
      </w:r>
      <w:proofErr w:type="spellEnd"/>
      <w:r>
        <w:rPr>
          <w:i/>
          <w:iCs/>
        </w:rPr>
        <w:t xml:space="preserve"> </w:t>
      </w:r>
      <w:proofErr w:type="spellStart"/>
      <w:r>
        <w:rPr>
          <w:i/>
          <w:iCs/>
        </w:rPr>
        <w:t>ideju</w:t>
      </w:r>
      <w:proofErr w:type="spellEnd"/>
      <w:r>
        <w:rPr>
          <w:i/>
          <w:iCs/>
        </w:rPr>
        <w:t xml:space="preserve">, a </w:t>
      </w:r>
      <w:proofErr w:type="spellStart"/>
      <w:r>
        <w:rPr>
          <w:i/>
          <w:iCs/>
        </w:rPr>
        <w:t>koja</w:t>
      </w:r>
      <w:proofErr w:type="spellEnd"/>
      <w:r>
        <w:rPr>
          <w:i/>
          <w:iCs/>
        </w:rPr>
        <w:t xml:space="preserve"> </w:t>
      </w:r>
      <w:proofErr w:type="spellStart"/>
      <w:r>
        <w:rPr>
          <w:i/>
          <w:iCs/>
        </w:rPr>
        <w:t>može</w:t>
      </w:r>
      <w:proofErr w:type="spellEnd"/>
      <w:r>
        <w:rPr>
          <w:i/>
          <w:iCs/>
        </w:rPr>
        <w:t xml:space="preserve"> </w:t>
      </w:r>
      <w:proofErr w:type="spellStart"/>
      <w:r>
        <w:rPr>
          <w:i/>
          <w:iCs/>
        </w:rPr>
        <w:t>biti</w:t>
      </w:r>
      <w:proofErr w:type="spellEnd"/>
      <w:r>
        <w:rPr>
          <w:i/>
          <w:iCs/>
        </w:rPr>
        <w:t xml:space="preserve"> </w:t>
      </w:r>
      <w:proofErr w:type="spellStart"/>
      <w:r>
        <w:rPr>
          <w:i/>
          <w:iCs/>
        </w:rPr>
        <w:t>društveno</w:t>
      </w:r>
      <w:proofErr w:type="spellEnd"/>
      <w:r>
        <w:rPr>
          <w:i/>
          <w:iCs/>
        </w:rPr>
        <w:t xml:space="preserve"> </w:t>
      </w:r>
      <w:proofErr w:type="spellStart"/>
      <w:r>
        <w:rPr>
          <w:i/>
          <w:iCs/>
        </w:rPr>
        <w:t>korisna</w:t>
      </w:r>
      <w:proofErr w:type="spellEnd"/>
      <w:r>
        <w:rPr>
          <w:i/>
          <w:iCs/>
        </w:rPr>
        <w:t>’,</w:t>
      </w:r>
      <w:r>
        <w:t xml:space="preserve"> ‘</w:t>
      </w:r>
      <w:proofErr w:type="spellStart"/>
      <w:r>
        <w:rPr>
          <w:i/>
          <w:iCs/>
        </w:rPr>
        <w:t>Više</w:t>
      </w:r>
      <w:proofErr w:type="spellEnd"/>
      <w:r>
        <w:rPr>
          <w:i/>
          <w:iCs/>
        </w:rPr>
        <w:t xml:space="preserve"> </w:t>
      </w:r>
      <w:proofErr w:type="spellStart"/>
      <w:r>
        <w:rPr>
          <w:i/>
          <w:iCs/>
        </w:rPr>
        <w:t>zabavnih</w:t>
      </w:r>
      <w:proofErr w:type="spellEnd"/>
      <w:r>
        <w:rPr>
          <w:i/>
          <w:iCs/>
        </w:rPr>
        <w:t xml:space="preserve"> </w:t>
      </w:r>
      <w:proofErr w:type="spellStart"/>
      <w:r>
        <w:rPr>
          <w:i/>
          <w:iCs/>
        </w:rPr>
        <w:t>i</w:t>
      </w:r>
      <w:proofErr w:type="spellEnd"/>
      <w:r>
        <w:rPr>
          <w:i/>
          <w:iCs/>
        </w:rPr>
        <w:t xml:space="preserve"> </w:t>
      </w:r>
      <w:proofErr w:type="spellStart"/>
      <w:r>
        <w:rPr>
          <w:i/>
          <w:iCs/>
        </w:rPr>
        <w:t>edukativnih</w:t>
      </w:r>
      <w:proofErr w:type="spellEnd"/>
      <w:r>
        <w:rPr>
          <w:i/>
          <w:iCs/>
        </w:rPr>
        <w:t xml:space="preserve"> </w:t>
      </w:r>
      <w:proofErr w:type="spellStart"/>
      <w:r>
        <w:rPr>
          <w:i/>
          <w:iCs/>
        </w:rPr>
        <w:t>programa</w:t>
      </w:r>
      <w:proofErr w:type="spellEnd"/>
      <w:r>
        <w:rPr>
          <w:i/>
          <w:iCs/>
        </w:rPr>
        <w:t xml:space="preserve"> </w:t>
      </w:r>
      <w:proofErr w:type="spellStart"/>
      <w:r>
        <w:rPr>
          <w:i/>
          <w:iCs/>
        </w:rPr>
        <w:t>i</w:t>
      </w:r>
      <w:proofErr w:type="spellEnd"/>
      <w:r>
        <w:rPr>
          <w:i/>
          <w:iCs/>
        </w:rPr>
        <w:t xml:space="preserve"> </w:t>
      </w:r>
      <w:proofErr w:type="spellStart"/>
      <w:r>
        <w:rPr>
          <w:i/>
          <w:iCs/>
        </w:rPr>
        <w:t>dešavanja</w:t>
      </w:r>
      <w:proofErr w:type="spellEnd"/>
      <w:r>
        <w:rPr>
          <w:i/>
          <w:iCs/>
        </w:rPr>
        <w:t>’, ‘</w:t>
      </w:r>
      <w:proofErr w:type="spellStart"/>
      <w:r>
        <w:rPr>
          <w:i/>
          <w:iCs/>
        </w:rPr>
        <w:t>Decentralizacija</w:t>
      </w:r>
      <w:proofErr w:type="spellEnd"/>
      <w:r>
        <w:rPr>
          <w:i/>
          <w:iCs/>
        </w:rPr>
        <w:t xml:space="preserve"> </w:t>
      </w:r>
      <w:proofErr w:type="spellStart"/>
      <w:r>
        <w:rPr>
          <w:i/>
          <w:iCs/>
        </w:rPr>
        <w:t>događaja</w:t>
      </w:r>
      <w:proofErr w:type="spellEnd"/>
      <w:r>
        <w:rPr>
          <w:i/>
          <w:iCs/>
        </w:rPr>
        <w:t xml:space="preserve"> </w:t>
      </w:r>
      <w:proofErr w:type="spellStart"/>
      <w:r>
        <w:rPr>
          <w:i/>
          <w:iCs/>
        </w:rPr>
        <w:t>i</w:t>
      </w:r>
      <w:proofErr w:type="spellEnd"/>
      <w:r>
        <w:rPr>
          <w:i/>
          <w:iCs/>
        </w:rPr>
        <w:t xml:space="preserve"> </w:t>
      </w:r>
      <w:proofErr w:type="spellStart"/>
      <w:r>
        <w:rPr>
          <w:i/>
          <w:iCs/>
        </w:rPr>
        <w:t>bavljenja</w:t>
      </w:r>
      <w:proofErr w:type="spellEnd"/>
      <w:r>
        <w:rPr>
          <w:i/>
          <w:iCs/>
        </w:rPr>
        <w:t xml:space="preserve"> </w:t>
      </w:r>
      <w:proofErr w:type="spellStart"/>
      <w:r>
        <w:rPr>
          <w:i/>
          <w:iCs/>
        </w:rPr>
        <w:t>spotrom</w:t>
      </w:r>
      <w:proofErr w:type="spellEnd"/>
      <w:r>
        <w:rPr>
          <w:i/>
          <w:iCs/>
        </w:rPr>
        <w:t xml:space="preserve"> </w:t>
      </w:r>
      <w:proofErr w:type="spellStart"/>
      <w:r>
        <w:rPr>
          <w:i/>
          <w:iCs/>
        </w:rPr>
        <w:t>i</w:t>
      </w:r>
      <w:proofErr w:type="spellEnd"/>
      <w:r>
        <w:rPr>
          <w:i/>
          <w:iCs/>
        </w:rPr>
        <w:t xml:space="preserve"> </w:t>
      </w:r>
      <w:proofErr w:type="spellStart"/>
      <w:r>
        <w:rPr>
          <w:i/>
          <w:iCs/>
        </w:rPr>
        <w:t>kulturom</w:t>
      </w:r>
      <w:proofErr w:type="spellEnd"/>
      <w:r>
        <w:rPr>
          <w:i/>
          <w:iCs/>
        </w:rPr>
        <w:t xml:space="preserve"> u </w:t>
      </w:r>
      <w:proofErr w:type="spellStart"/>
      <w:r>
        <w:rPr>
          <w:i/>
          <w:iCs/>
        </w:rPr>
        <w:t>opštini</w:t>
      </w:r>
      <w:proofErr w:type="spellEnd"/>
      <w:r>
        <w:rPr>
          <w:i/>
          <w:iCs/>
        </w:rPr>
        <w:t xml:space="preserve">’. </w:t>
      </w:r>
      <w:r>
        <w:t xml:space="preserve">Kao </w:t>
      </w:r>
      <w:proofErr w:type="spellStart"/>
      <w:r>
        <w:t>poželjan</w:t>
      </w:r>
      <w:proofErr w:type="spellEnd"/>
      <w:r>
        <w:t xml:space="preserve"> </w:t>
      </w:r>
      <w:proofErr w:type="spellStart"/>
      <w:r>
        <w:t>ishod</w:t>
      </w:r>
      <w:proofErr w:type="spellEnd"/>
      <w:r>
        <w:t xml:space="preserve"> </w:t>
      </w:r>
      <w:proofErr w:type="spellStart"/>
      <w:r>
        <w:t>ističe</w:t>
      </w:r>
      <w:proofErr w:type="spellEnd"/>
      <w:r>
        <w:t xml:space="preserve"> se </w:t>
      </w:r>
      <w:proofErr w:type="spellStart"/>
      <w:r>
        <w:t>i</w:t>
      </w:r>
      <w:proofErr w:type="spellEnd"/>
      <w:r>
        <w:t xml:space="preserve"> ‘</w:t>
      </w:r>
      <w:proofErr w:type="spellStart"/>
      <w:r>
        <w:rPr>
          <w:i/>
          <w:iCs/>
        </w:rPr>
        <w:t>omladinska</w:t>
      </w:r>
      <w:proofErr w:type="spellEnd"/>
      <w:r>
        <w:rPr>
          <w:i/>
          <w:iCs/>
        </w:rPr>
        <w:t xml:space="preserve"> </w:t>
      </w:r>
      <w:proofErr w:type="spellStart"/>
      <w:r>
        <w:rPr>
          <w:i/>
          <w:iCs/>
        </w:rPr>
        <w:t>putovanja</w:t>
      </w:r>
      <w:proofErr w:type="spellEnd"/>
      <w:r>
        <w:rPr>
          <w:i/>
          <w:iCs/>
        </w:rPr>
        <w:t xml:space="preserve"> </w:t>
      </w:r>
      <w:proofErr w:type="spellStart"/>
      <w:r>
        <w:rPr>
          <w:i/>
          <w:iCs/>
        </w:rPr>
        <w:t>i</w:t>
      </w:r>
      <w:proofErr w:type="spellEnd"/>
      <w:r>
        <w:rPr>
          <w:i/>
          <w:iCs/>
        </w:rPr>
        <w:t xml:space="preserve"> </w:t>
      </w:r>
      <w:proofErr w:type="spellStart"/>
      <w:r>
        <w:rPr>
          <w:i/>
          <w:iCs/>
        </w:rPr>
        <w:t>razmjene</w:t>
      </w:r>
      <w:proofErr w:type="spellEnd"/>
      <w:r>
        <w:rPr>
          <w:i/>
          <w:iCs/>
        </w:rPr>
        <w:t xml:space="preserve"> (</w:t>
      </w:r>
      <w:proofErr w:type="spellStart"/>
      <w:r>
        <w:rPr>
          <w:i/>
          <w:iCs/>
        </w:rPr>
        <w:t>mobilnost</w:t>
      </w:r>
      <w:proofErr w:type="spellEnd"/>
      <w:r>
        <w:rPr>
          <w:i/>
          <w:iCs/>
        </w:rPr>
        <w:t>)’, ‘</w:t>
      </w:r>
      <w:proofErr w:type="spellStart"/>
      <w:r>
        <w:rPr>
          <w:i/>
          <w:iCs/>
        </w:rPr>
        <w:t>prestanak</w:t>
      </w:r>
      <w:proofErr w:type="spellEnd"/>
      <w:r>
        <w:rPr>
          <w:i/>
          <w:iCs/>
        </w:rPr>
        <w:t xml:space="preserve"> </w:t>
      </w:r>
      <w:proofErr w:type="spellStart"/>
      <w:r>
        <w:rPr>
          <w:i/>
          <w:iCs/>
        </w:rPr>
        <w:t>podjele</w:t>
      </w:r>
      <w:proofErr w:type="spellEnd"/>
      <w:r>
        <w:rPr>
          <w:i/>
          <w:iCs/>
        </w:rPr>
        <w:t xml:space="preserve"> </w:t>
      </w:r>
      <w:proofErr w:type="spellStart"/>
      <w:r>
        <w:rPr>
          <w:i/>
          <w:iCs/>
        </w:rPr>
        <w:t>mladih</w:t>
      </w:r>
      <w:proofErr w:type="spellEnd"/>
      <w:r>
        <w:rPr>
          <w:i/>
          <w:iCs/>
        </w:rPr>
        <w:t xml:space="preserve"> po </w:t>
      </w:r>
      <w:proofErr w:type="spellStart"/>
      <w:r>
        <w:rPr>
          <w:i/>
          <w:iCs/>
        </w:rPr>
        <w:t>materijalnoj</w:t>
      </w:r>
      <w:proofErr w:type="spellEnd"/>
      <w:r>
        <w:rPr>
          <w:i/>
          <w:iCs/>
        </w:rPr>
        <w:t xml:space="preserve">, </w:t>
      </w:r>
      <w:proofErr w:type="spellStart"/>
      <w:r>
        <w:rPr>
          <w:i/>
          <w:iCs/>
        </w:rPr>
        <w:t>političkoj</w:t>
      </w:r>
      <w:proofErr w:type="spellEnd"/>
      <w:r>
        <w:rPr>
          <w:i/>
          <w:iCs/>
        </w:rPr>
        <w:t xml:space="preserve"> </w:t>
      </w:r>
      <w:proofErr w:type="spellStart"/>
      <w:r>
        <w:rPr>
          <w:i/>
          <w:iCs/>
        </w:rPr>
        <w:t>i</w:t>
      </w:r>
      <w:proofErr w:type="spellEnd"/>
      <w:r>
        <w:rPr>
          <w:i/>
          <w:iCs/>
        </w:rPr>
        <w:t xml:space="preserve"> </w:t>
      </w:r>
      <w:proofErr w:type="spellStart"/>
      <w:r>
        <w:rPr>
          <w:i/>
          <w:iCs/>
        </w:rPr>
        <w:t>nacionalnoj</w:t>
      </w:r>
      <w:proofErr w:type="spellEnd"/>
      <w:r>
        <w:rPr>
          <w:i/>
          <w:iCs/>
        </w:rPr>
        <w:t xml:space="preserve"> </w:t>
      </w:r>
      <w:proofErr w:type="spellStart"/>
      <w:r>
        <w:rPr>
          <w:i/>
          <w:iCs/>
        </w:rPr>
        <w:t>osnovi</w:t>
      </w:r>
      <w:proofErr w:type="spellEnd"/>
      <w:r>
        <w:rPr>
          <w:i/>
          <w:iCs/>
        </w:rPr>
        <w:t xml:space="preserve">’, </w:t>
      </w:r>
      <w:proofErr w:type="spellStart"/>
      <w:r>
        <w:rPr>
          <w:i/>
          <w:iCs/>
        </w:rPr>
        <w:t>te</w:t>
      </w:r>
      <w:proofErr w:type="spellEnd"/>
      <w:r>
        <w:rPr>
          <w:i/>
          <w:iCs/>
        </w:rPr>
        <w:t xml:space="preserve"> ‘</w:t>
      </w:r>
      <w:proofErr w:type="spellStart"/>
      <w:r>
        <w:rPr>
          <w:i/>
          <w:iCs/>
        </w:rPr>
        <w:t>manje</w:t>
      </w:r>
      <w:proofErr w:type="spellEnd"/>
      <w:r>
        <w:rPr>
          <w:i/>
          <w:iCs/>
        </w:rPr>
        <w:t xml:space="preserve"> </w:t>
      </w:r>
      <w:proofErr w:type="spellStart"/>
      <w:r>
        <w:rPr>
          <w:i/>
          <w:iCs/>
        </w:rPr>
        <w:t>predrasuda</w:t>
      </w:r>
      <w:proofErr w:type="spellEnd"/>
      <w:r>
        <w:rPr>
          <w:i/>
          <w:iCs/>
        </w:rPr>
        <w:t xml:space="preserve"> </w:t>
      </w:r>
      <w:proofErr w:type="spellStart"/>
      <w:r>
        <w:rPr>
          <w:i/>
          <w:iCs/>
        </w:rPr>
        <w:t>i</w:t>
      </w:r>
      <w:proofErr w:type="spellEnd"/>
      <w:r>
        <w:rPr>
          <w:i/>
          <w:iCs/>
        </w:rPr>
        <w:t xml:space="preserve"> </w:t>
      </w:r>
      <w:proofErr w:type="spellStart"/>
      <w:r>
        <w:rPr>
          <w:i/>
          <w:iCs/>
        </w:rPr>
        <w:t>nacionalizma</w:t>
      </w:r>
      <w:proofErr w:type="spellEnd"/>
      <w:r>
        <w:rPr>
          <w:i/>
          <w:iCs/>
        </w:rPr>
        <w:t xml:space="preserve">, </w:t>
      </w:r>
      <w:proofErr w:type="spellStart"/>
      <w:r>
        <w:rPr>
          <w:i/>
          <w:iCs/>
        </w:rPr>
        <w:t>više</w:t>
      </w:r>
      <w:proofErr w:type="spellEnd"/>
      <w:r>
        <w:rPr>
          <w:i/>
          <w:iCs/>
        </w:rPr>
        <w:t xml:space="preserve"> </w:t>
      </w:r>
      <w:proofErr w:type="spellStart"/>
      <w:r>
        <w:rPr>
          <w:i/>
          <w:iCs/>
        </w:rPr>
        <w:t>mogućnosti</w:t>
      </w:r>
      <w:proofErr w:type="spellEnd"/>
      <w:r>
        <w:rPr>
          <w:i/>
          <w:iCs/>
        </w:rPr>
        <w:t xml:space="preserve"> za </w:t>
      </w:r>
      <w:proofErr w:type="spellStart"/>
      <w:r>
        <w:rPr>
          <w:i/>
          <w:iCs/>
        </w:rPr>
        <w:t>obrazovanje</w:t>
      </w:r>
      <w:proofErr w:type="spellEnd"/>
      <w:r>
        <w:rPr>
          <w:i/>
          <w:iCs/>
        </w:rPr>
        <w:t>’.</w:t>
      </w:r>
    </w:p>
    <w:p w14:paraId="1C56D28E" w14:textId="77777777" w:rsidR="004429D9" w:rsidRDefault="0025796C">
      <w:pPr>
        <w:pStyle w:val="BodyA"/>
        <w:spacing w:line="288" w:lineRule="auto"/>
        <w:jc w:val="both"/>
      </w:pPr>
      <w:r>
        <w:tab/>
        <w:t xml:space="preserve">U </w:t>
      </w:r>
      <w:proofErr w:type="spellStart"/>
      <w:r>
        <w:t>nekoliko</w:t>
      </w:r>
      <w:proofErr w:type="spellEnd"/>
      <w:r>
        <w:t xml:space="preserve"> </w:t>
      </w:r>
      <w:proofErr w:type="spellStart"/>
      <w:r>
        <w:t>slučajeva</w:t>
      </w:r>
      <w:proofErr w:type="spellEnd"/>
      <w:r>
        <w:t xml:space="preserve"> </w:t>
      </w:r>
      <w:proofErr w:type="spellStart"/>
      <w:r>
        <w:t>pominju</w:t>
      </w:r>
      <w:proofErr w:type="spellEnd"/>
      <w:r>
        <w:t xml:space="preserve"> se </w:t>
      </w:r>
      <w:proofErr w:type="spellStart"/>
      <w:r>
        <w:t>i</w:t>
      </w:r>
      <w:proofErr w:type="spellEnd"/>
      <w:r>
        <w:t xml:space="preserve"> </w:t>
      </w:r>
      <w:proofErr w:type="spellStart"/>
      <w:r>
        <w:t>promjene</w:t>
      </w:r>
      <w:proofErr w:type="spellEnd"/>
      <w:r>
        <w:t xml:space="preserve"> </w:t>
      </w:r>
      <w:proofErr w:type="spellStart"/>
      <w:r>
        <w:t>vezane</w:t>
      </w:r>
      <w:proofErr w:type="spellEnd"/>
      <w:r>
        <w:t xml:space="preserve"> za </w:t>
      </w:r>
      <w:proofErr w:type="spellStart"/>
      <w:r>
        <w:rPr>
          <w:b/>
          <w:bCs/>
        </w:rPr>
        <w:t>unaprijeđenje</w:t>
      </w:r>
      <w:proofErr w:type="spellEnd"/>
      <w:r>
        <w:rPr>
          <w:b/>
          <w:bCs/>
        </w:rPr>
        <w:t xml:space="preserve"> </w:t>
      </w:r>
      <w:proofErr w:type="spellStart"/>
      <w:r>
        <w:rPr>
          <w:b/>
          <w:bCs/>
        </w:rPr>
        <w:t>stepena</w:t>
      </w:r>
      <w:proofErr w:type="spellEnd"/>
      <w:r>
        <w:rPr>
          <w:b/>
          <w:bCs/>
        </w:rPr>
        <w:t xml:space="preserve"> </w:t>
      </w:r>
      <w:proofErr w:type="spellStart"/>
      <w:r>
        <w:rPr>
          <w:b/>
          <w:bCs/>
        </w:rPr>
        <w:t>bezbjednosti</w:t>
      </w:r>
      <w:proofErr w:type="spellEnd"/>
      <w:r>
        <w:rPr>
          <w:b/>
          <w:bCs/>
        </w:rPr>
        <w:t xml:space="preserve"> </w:t>
      </w:r>
      <w:proofErr w:type="spellStart"/>
      <w:r>
        <w:rPr>
          <w:b/>
          <w:bCs/>
        </w:rPr>
        <w:t>i</w:t>
      </w:r>
      <w:proofErr w:type="spellEnd"/>
      <w:r>
        <w:rPr>
          <w:b/>
          <w:bCs/>
        </w:rPr>
        <w:t xml:space="preserve"> </w:t>
      </w:r>
      <w:proofErr w:type="spellStart"/>
      <w:r>
        <w:rPr>
          <w:b/>
          <w:bCs/>
        </w:rPr>
        <w:t>zdravlja</w:t>
      </w:r>
      <w:proofErr w:type="spellEnd"/>
      <w:r>
        <w:t xml:space="preserve"> </w:t>
      </w:r>
      <w:proofErr w:type="spellStart"/>
      <w:r>
        <w:t>mladih</w:t>
      </w:r>
      <w:proofErr w:type="spellEnd"/>
      <w:r>
        <w:t xml:space="preserve">, </w:t>
      </w:r>
      <w:proofErr w:type="spellStart"/>
      <w:r>
        <w:t>koje</w:t>
      </w:r>
      <w:proofErr w:type="spellEnd"/>
      <w:r>
        <w:t xml:space="preserve"> </w:t>
      </w:r>
      <w:proofErr w:type="spellStart"/>
      <w:r>
        <w:t>su</w:t>
      </w:r>
      <w:proofErr w:type="spellEnd"/>
      <w:r>
        <w:t xml:space="preserve">, </w:t>
      </w:r>
      <w:proofErr w:type="spellStart"/>
      <w:r>
        <w:t>prije</w:t>
      </w:r>
      <w:proofErr w:type="spellEnd"/>
      <w:r>
        <w:t xml:space="preserve"> </w:t>
      </w:r>
      <w:proofErr w:type="spellStart"/>
      <w:r>
        <w:t>svega</w:t>
      </w:r>
      <w:proofErr w:type="spellEnd"/>
      <w:r>
        <w:t xml:space="preserve">, </w:t>
      </w:r>
      <w:proofErr w:type="spellStart"/>
      <w:r>
        <w:t>vezane</w:t>
      </w:r>
      <w:proofErr w:type="spellEnd"/>
      <w:r>
        <w:t xml:space="preserve"> za </w:t>
      </w:r>
      <w:proofErr w:type="spellStart"/>
      <w:r>
        <w:t>suzbijanje</w:t>
      </w:r>
      <w:proofErr w:type="spellEnd"/>
      <w:r>
        <w:t xml:space="preserve"> </w:t>
      </w:r>
      <w:proofErr w:type="spellStart"/>
      <w:r>
        <w:t>dostupnosti</w:t>
      </w:r>
      <w:proofErr w:type="spellEnd"/>
      <w:r>
        <w:t xml:space="preserve"> </w:t>
      </w:r>
      <w:proofErr w:type="spellStart"/>
      <w:r>
        <w:t>psihoaktivnih</w:t>
      </w:r>
      <w:proofErr w:type="spellEnd"/>
      <w:r>
        <w:t xml:space="preserve"> </w:t>
      </w:r>
      <w:proofErr w:type="spellStart"/>
      <w:r>
        <w:t>supstanci</w:t>
      </w:r>
      <w:proofErr w:type="spellEnd"/>
      <w:r>
        <w:t xml:space="preserve"> (PAS) </w:t>
      </w:r>
      <w:proofErr w:type="spellStart"/>
      <w:r>
        <w:t>i</w:t>
      </w:r>
      <w:proofErr w:type="spellEnd"/>
      <w:r>
        <w:t xml:space="preserve"> </w:t>
      </w:r>
      <w:proofErr w:type="spellStart"/>
      <w:r>
        <w:t>smanjenje</w:t>
      </w:r>
      <w:proofErr w:type="spellEnd"/>
      <w:r>
        <w:t xml:space="preserve"> </w:t>
      </w:r>
      <w:proofErr w:type="spellStart"/>
      <w:r>
        <w:t>nivoa</w:t>
      </w:r>
      <w:proofErr w:type="spellEnd"/>
      <w:r>
        <w:t xml:space="preserve"> </w:t>
      </w:r>
      <w:proofErr w:type="spellStart"/>
      <w:r>
        <w:t>kriminaliteta</w:t>
      </w:r>
      <w:proofErr w:type="spellEnd"/>
      <w:r>
        <w:t xml:space="preserve"> u </w:t>
      </w:r>
      <w:proofErr w:type="spellStart"/>
      <w:r>
        <w:t>lokalnim</w:t>
      </w:r>
      <w:proofErr w:type="spellEnd"/>
      <w:r>
        <w:t xml:space="preserve"> </w:t>
      </w:r>
      <w:proofErr w:type="spellStart"/>
      <w:r>
        <w:t>sredinama</w:t>
      </w:r>
      <w:proofErr w:type="spellEnd"/>
      <w:r>
        <w:t>.</w:t>
      </w:r>
    </w:p>
    <w:p w14:paraId="694ED459" w14:textId="77777777" w:rsidR="00D431AF" w:rsidRDefault="00D431AF">
      <w:pPr>
        <w:pStyle w:val="BodyA"/>
        <w:spacing w:line="288" w:lineRule="auto"/>
        <w:jc w:val="both"/>
      </w:pPr>
    </w:p>
    <w:p w14:paraId="0948A3B4" w14:textId="77777777" w:rsidR="004429D9" w:rsidRDefault="0025796C">
      <w:pPr>
        <w:pStyle w:val="BodyA"/>
        <w:numPr>
          <w:ilvl w:val="0"/>
          <w:numId w:val="12"/>
        </w:numPr>
        <w:spacing w:line="288" w:lineRule="auto"/>
        <w:jc w:val="both"/>
      </w:pPr>
      <w:proofErr w:type="spellStart"/>
      <w:r>
        <w:rPr>
          <w:b/>
          <w:bCs/>
        </w:rPr>
        <w:t>Vrste</w:t>
      </w:r>
      <w:proofErr w:type="spellEnd"/>
      <w:r>
        <w:rPr>
          <w:b/>
          <w:bCs/>
        </w:rPr>
        <w:t xml:space="preserve"> </w:t>
      </w:r>
      <w:proofErr w:type="spellStart"/>
      <w:r>
        <w:rPr>
          <w:b/>
          <w:bCs/>
        </w:rPr>
        <w:t>programa</w:t>
      </w:r>
      <w:proofErr w:type="spellEnd"/>
      <w:r>
        <w:rPr>
          <w:b/>
          <w:bCs/>
        </w:rPr>
        <w:t>/</w:t>
      </w:r>
      <w:proofErr w:type="spellStart"/>
      <w:r>
        <w:rPr>
          <w:b/>
          <w:bCs/>
        </w:rPr>
        <w:t>servisa</w:t>
      </w:r>
      <w:proofErr w:type="spellEnd"/>
      <w:r>
        <w:rPr>
          <w:b/>
          <w:bCs/>
        </w:rPr>
        <w:t xml:space="preserve"> </w:t>
      </w:r>
      <w:proofErr w:type="spellStart"/>
      <w:r>
        <w:rPr>
          <w:b/>
          <w:bCs/>
        </w:rPr>
        <w:t>koji</w:t>
      </w:r>
      <w:proofErr w:type="spellEnd"/>
      <w:r>
        <w:rPr>
          <w:b/>
          <w:bCs/>
        </w:rPr>
        <w:t xml:space="preserve"> se </w:t>
      </w:r>
      <w:proofErr w:type="spellStart"/>
      <w:r>
        <w:rPr>
          <w:b/>
          <w:bCs/>
        </w:rPr>
        <w:t>najčešće</w:t>
      </w:r>
      <w:proofErr w:type="spellEnd"/>
      <w:r>
        <w:rPr>
          <w:b/>
          <w:bCs/>
        </w:rPr>
        <w:t xml:space="preserve"> nude </w:t>
      </w:r>
      <w:proofErr w:type="spellStart"/>
      <w:r>
        <w:rPr>
          <w:b/>
          <w:bCs/>
        </w:rPr>
        <w:t>mladima</w:t>
      </w:r>
      <w:proofErr w:type="spellEnd"/>
      <w:r>
        <w:rPr>
          <w:b/>
          <w:bCs/>
        </w:rPr>
        <w:t xml:space="preserve"> </w:t>
      </w:r>
      <w:proofErr w:type="spellStart"/>
      <w:r>
        <w:rPr>
          <w:b/>
          <w:bCs/>
        </w:rPr>
        <w:t>na</w:t>
      </w:r>
      <w:proofErr w:type="spellEnd"/>
      <w:r>
        <w:rPr>
          <w:b/>
          <w:bCs/>
        </w:rPr>
        <w:t xml:space="preserve"> </w:t>
      </w:r>
      <w:proofErr w:type="spellStart"/>
      <w:r>
        <w:rPr>
          <w:b/>
          <w:bCs/>
        </w:rPr>
        <w:t>lokalnom</w:t>
      </w:r>
      <w:proofErr w:type="spellEnd"/>
      <w:r>
        <w:rPr>
          <w:b/>
          <w:bCs/>
        </w:rPr>
        <w:t xml:space="preserve"> </w:t>
      </w:r>
      <w:proofErr w:type="spellStart"/>
      <w:r>
        <w:rPr>
          <w:b/>
          <w:bCs/>
        </w:rPr>
        <w:t>nivou</w:t>
      </w:r>
      <w:proofErr w:type="spellEnd"/>
    </w:p>
    <w:p w14:paraId="42BCE464" w14:textId="77777777" w:rsidR="004429D9" w:rsidRDefault="0025796C">
      <w:pPr>
        <w:pStyle w:val="BodyA"/>
        <w:spacing w:line="288" w:lineRule="auto"/>
        <w:jc w:val="both"/>
      </w:pPr>
      <w:r>
        <w:tab/>
      </w:r>
    </w:p>
    <w:p w14:paraId="6392AC6A" w14:textId="77777777" w:rsidR="004429D9" w:rsidRDefault="0025796C">
      <w:pPr>
        <w:pStyle w:val="BodyA"/>
        <w:spacing w:line="288" w:lineRule="auto"/>
        <w:jc w:val="both"/>
      </w:pPr>
      <w:r>
        <w:tab/>
      </w:r>
      <w:proofErr w:type="spellStart"/>
      <w:r>
        <w:t>Podaci</w:t>
      </w:r>
      <w:proofErr w:type="spellEnd"/>
      <w:r>
        <w:t xml:space="preserve"> </w:t>
      </w:r>
      <w:proofErr w:type="spellStart"/>
      <w:r>
        <w:t>anketiranja</w:t>
      </w:r>
      <w:proofErr w:type="spellEnd"/>
      <w:r>
        <w:t xml:space="preserve"> </w:t>
      </w:r>
      <w:proofErr w:type="spellStart"/>
      <w:r>
        <w:t>ukazuju</w:t>
      </w:r>
      <w:proofErr w:type="spellEnd"/>
      <w:r>
        <w:t xml:space="preserve"> </w:t>
      </w:r>
      <w:proofErr w:type="spellStart"/>
      <w:r>
        <w:t>na</w:t>
      </w:r>
      <w:proofErr w:type="spellEnd"/>
      <w:r>
        <w:t xml:space="preserve"> </w:t>
      </w:r>
      <w:proofErr w:type="spellStart"/>
      <w:r>
        <w:t>činjenicu</w:t>
      </w:r>
      <w:proofErr w:type="spellEnd"/>
      <w:r>
        <w:t xml:space="preserve"> da je </w:t>
      </w:r>
      <w:proofErr w:type="spellStart"/>
      <w:r>
        <w:rPr>
          <w:b/>
          <w:bCs/>
        </w:rPr>
        <w:t>broj</w:t>
      </w:r>
      <w:proofErr w:type="spellEnd"/>
      <w:r>
        <w:rPr>
          <w:b/>
          <w:bCs/>
        </w:rPr>
        <w:t xml:space="preserve"> </w:t>
      </w:r>
      <w:proofErr w:type="spellStart"/>
      <w:r>
        <w:rPr>
          <w:b/>
          <w:bCs/>
        </w:rPr>
        <w:t>i</w:t>
      </w:r>
      <w:proofErr w:type="spellEnd"/>
      <w:r>
        <w:rPr>
          <w:b/>
          <w:bCs/>
        </w:rPr>
        <w:t xml:space="preserve"> </w:t>
      </w:r>
      <w:proofErr w:type="spellStart"/>
      <w:r>
        <w:rPr>
          <w:b/>
          <w:bCs/>
        </w:rPr>
        <w:t>vrsta</w:t>
      </w:r>
      <w:proofErr w:type="spellEnd"/>
      <w:r>
        <w:rPr>
          <w:b/>
          <w:bCs/>
        </w:rPr>
        <w:t xml:space="preserve"> </w:t>
      </w:r>
      <w:proofErr w:type="spellStart"/>
      <w:r>
        <w:rPr>
          <w:b/>
          <w:bCs/>
        </w:rPr>
        <w:t>usluga</w:t>
      </w:r>
      <w:proofErr w:type="spellEnd"/>
      <w:r>
        <w:rPr>
          <w:b/>
          <w:bCs/>
        </w:rPr>
        <w:t xml:space="preserve"> </w:t>
      </w:r>
      <w:proofErr w:type="spellStart"/>
      <w:r>
        <w:rPr>
          <w:b/>
          <w:bCs/>
        </w:rPr>
        <w:t>namjenjenih</w:t>
      </w:r>
      <w:proofErr w:type="spellEnd"/>
      <w:r>
        <w:rPr>
          <w:b/>
          <w:bCs/>
        </w:rPr>
        <w:t xml:space="preserve"> </w:t>
      </w:r>
      <w:proofErr w:type="spellStart"/>
      <w:r>
        <w:rPr>
          <w:b/>
          <w:bCs/>
        </w:rPr>
        <w:t>populaciji</w:t>
      </w:r>
      <w:proofErr w:type="spellEnd"/>
      <w:r>
        <w:rPr>
          <w:b/>
          <w:bCs/>
        </w:rPr>
        <w:t xml:space="preserve"> </w:t>
      </w:r>
      <w:proofErr w:type="spellStart"/>
      <w:r>
        <w:rPr>
          <w:b/>
          <w:bCs/>
        </w:rPr>
        <w:t>mladih</w:t>
      </w:r>
      <w:proofErr w:type="spellEnd"/>
      <w:r>
        <w:rPr>
          <w:b/>
          <w:bCs/>
        </w:rPr>
        <w:t xml:space="preserve"> </w:t>
      </w:r>
      <w:proofErr w:type="spellStart"/>
      <w:r>
        <w:rPr>
          <w:b/>
          <w:bCs/>
        </w:rPr>
        <w:t>veoma</w:t>
      </w:r>
      <w:proofErr w:type="spellEnd"/>
      <w:r>
        <w:rPr>
          <w:b/>
          <w:bCs/>
        </w:rPr>
        <w:t xml:space="preserve"> </w:t>
      </w:r>
      <w:proofErr w:type="spellStart"/>
      <w:r>
        <w:rPr>
          <w:b/>
          <w:bCs/>
        </w:rPr>
        <w:t>ograničen</w:t>
      </w:r>
      <w:proofErr w:type="spellEnd"/>
      <w:r>
        <w:t xml:space="preserve"> u </w:t>
      </w:r>
      <w:proofErr w:type="spellStart"/>
      <w:r>
        <w:t>opštini</w:t>
      </w:r>
      <w:proofErr w:type="spellEnd"/>
      <w:r>
        <w:t xml:space="preserve"> Kotor. </w:t>
      </w:r>
      <w:proofErr w:type="spellStart"/>
      <w:r>
        <w:t>Najveći</w:t>
      </w:r>
      <w:proofErr w:type="spellEnd"/>
      <w:r>
        <w:t xml:space="preserve"> </w:t>
      </w:r>
      <w:proofErr w:type="spellStart"/>
      <w:r>
        <w:t>broj</w:t>
      </w:r>
      <w:proofErr w:type="spellEnd"/>
      <w:r>
        <w:t xml:space="preserve"> </w:t>
      </w:r>
      <w:proofErr w:type="spellStart"/>
      <w:r>
        <w:t>anketiranih</w:t>
      </w:r>
      <w:proofErr w:type="spellEnd"/>
      <w:r>
        <w:t xml:space="preserve"> </w:t>
      </w:r>
      <w:proofErr w:type="spellStart"/>
      <w:r>
        <w:t>mladih</w:t>
      </w:r>
      <w:proofErr w:type="spellEnd"/>
      <w:r>
        <w:t xml:space="preserve"> </w:t>
      </w:r>
      <w:proofErr w:type="spellStart"/>
      <w:r>
        <w:t>ljudi</w:t>
      </w:r>
      <w:proofErr w:type="spellEnd"/>
      <w:r>
        <w:t xml:space="preserve"> </w:t>
      </w:r>
      <w:proofErr w:type="spellStart"/>
      <w:r>
        <w:t>prepoznao</w:t>
      </w:r>
      <w:proofErr w:type="spellEnd"/>
      <w:r>
        <w:t xml:space="preserve"> je </w:t>
      </w:r>
      <w:proofErr w:type="spellStart"/>
      <w:r>
        <w:rPr>
          <w:i/>
          <w:iCs/>
        </w:rPr>
        <w:t>volonterske</w:t>
      </w:r>
      <w:proofErr w:type="spellEnd"/>
      <w:r>
        <w:rPr>
          <w:i/>
          <w:iCs/>
        </w:rPr>
        <w:t xml:space="preserve"> </w:t>
      </w:r>
      <w:proofErr w:type="spellStart"/>
      <w:r>
        <w:rPr>
          <w:i/>
          <w:iCs/>
        </w:rPr>
        <w:t>programe</w:t>
      </w:r>
      <w:proofErr w:type="spellEnd"/>
      <w:r>
        <w:rPr>
          <w:i/>
          <w:iCs/>
        </w:rPr>
        <w:t xml:space="preserve"> </w:t>
      </w:r>
      <w:proofErr w:type="spellStart"/>
      <w:r>
        <w:rPr>
          <w:i/>
          <w:iCs/>
        </w:rPr>
        <w:t>i</w:t>
      </w:r>
      <w:proofErr w:type="spellEnd"/>
      <w:r>
        <w:rPr>
          <w:i/>
          <w:iCs/>
        </w:rPr>
        <w:t xml:space="preserve"> </w:t>
      </w:r>
      <w:proofErr w:type="spellStart"/>
      <w:r>
        <w:rPr>
          <w:i/>
          <w:iCs/>
        </w:rPr>
        <w:t>akcije</w:t>
      </w:r>
      <w:proofErr w:type="spellEnd"/>
      <w:r>
        <w:rPr>
          <w:i/>
          <w:iCs/>
        </w:rPr>
        <w:t xml:space="preserve"> u </w:t>
      </w:r>
      <w:proofErr w:type="spellStart"/>
      <w:r>
        <w:rPr>
          <w:i/>
          <w:iCs/>
        </w:rPr>
        <w:t>zajednici</w:t>
      </w:r>
      <w:proofErr w:type="spellEnd"/>
      <w:r>
        <w:rPr>
          <w:i/>
          <w:iCs/>
        </w:rPr>
        <w:t xml:space="preserve"> </w:t>
      </w:r>
      <w:r>
        <w:t>(52.9%),</w:t>
      </w:r>
      <w:r>
        <w:rPr>
          <w:b/>
          <w:bCs/>
        </w:rPr>
        <w:t xml:space="preserve"> </w:t>
      </w:r>
      <w:proofErr w:type="spellStart"/>
      <w:r>
        <w:t>dok</w:t>
      </w:r>
      <w:proofErr w:type="spellEnd"/>
      <w:r>
        <w:t xml:space="preserve"> je </w:t>
      </w:r>
      <w:proofErr w:type="spellStart"/>
      <w:r>
        <w:rPr>
          <w:i/>
          <w:iCs/>
        </w:rPr>
        <w:t>Savjetovalište</w:t>
      </w:r>
      <w:proofErr w:type="spellEnd"/>
      <w:r>
        <w:rPr>
          <w:i/>
          <w:iCs/>
        </w:rPr>
        <w:t xml:space="preserve"> za </w:t>
      </w:r>
      <w:proofErr w:type="spellStart"/>
      <w:r>
        <w:rPr>
          <w:i/>
          <w:iCs/>
        </w:rPr>
        <w:t>mlade</w:t>
      </w:r>
      <w:proofErr w:type="spellEnd"/>
      <w:r>
        <w:t xml:space="preserve"> (15.7%), </w:t>
      </w:r>
      <w:proofErr w:type="spellStart"/>
      <w:r>
        <w:rPr>
          <w:i/>
          <w:iCs/>
        </w:rPr>
        <w:t>Ekološke</w:t>
      </w:r>
      <w:proofErr w:type="spellEnd"/>
      <w:r>
        <w:rPr>
          <w:i/>
          <w:iCs/>
        </w:rPr>
        <w:t xml:space="preserve"> </w:t>
      </w:r>
      <w:proofErr w:type="spellStart"/>
      <w:r>
        <w:rPr>
          <w:i/>
          <w:iCs/>
        </w:rPr>
        <w:t>radionice</w:t>
      </w:r>
      <w:proofErr w:type="spellEnd"/>
      <w:r>
        <w:t xml:space="preserve"> (7.4%), </w:t>
      </w:r>
      <w:proofErr w:type="spellStart"/>
      <w:r>
        <w:rPr>
          <w:i/>
          <w:iCs/>
        </w:rPr>
        <w:t>Omladinski</w:t>
      </w:r>
      <w:proofErr w:type="spellEnd"/>
      <w:r>
        <w:rPr>
          <w:i/>
          <w:iCs/>
        </w:rPr>
        <w:t xml:space="preserve"> info </w:t>
      </w:r>
      <w:proofErr w:type="spellStart"/>
      <w:r>
        <w:rPr>
          <w:i/>
          <w:iCs/>
        </w:rPr>
        <w:t>centar</w:t>
      </w:r>
      <w:proofErr w:type="spellEnd"/>
      <w:r>
        <w:t xml:space="preserve"> (5.8%), </w:t>
      </w:r>
      <w:proofErr w:type="spellStart"/>
      <w:r>
        <w:rPr>
          <w:i/>
          <w:iCs/>
        </w:rPr>
        <w:t>Programe</w:t>
      </w:r>
      <w:proofErr w:type="spellEnd"/>
      <w:r>
        <w:rPr>
          <w:i/>
          <w:iCs/>
        </w:rPr>
        <w:t xml:space="preserve"> </w:t>
      </w:r>
      <w:proofErr w:type="spellStart"/>
      <w:r>
        <w:rPr>
          <w:i/>
          <w:iCs/>
        </w:rPr>
        <w:t>neformalnog</w:t>
      </w:r>
      <w:proofErr w:type="spellEnd"/>
      <w:r>
        <w:rPr>
          <w:i/>
          <w:iCs/>
        </w:rPr>
        <w:t xml:space="preserve"> </w:t>
      </w:r>
      <w:proofErr w:type="spellStart"/>
      <w:r>
        <w:rPr>
          <w:i/>
          <w:iCs/>
        </w:rPr>
        <w:t>obrazovanja</w:t>
      </w:r>
      <w:proofErr w:type="spellEnd"/>
      <w:r>
        <w:rPr>
          <w:i/>
          <w:iCs/>
        </w:rPr>
        <w:t xml:space="preserve"> </w:t>
      </w:r>
      <w:r>
        <w:t xml:space="preserve">(5.8%), </w:t>
      </w:r>
      <w:proofErr w:type="spellStart"/>
      <w:r>
        <w:t>ili</w:t>
      </w:r>
      <w:proofErr w:type="spellEnd"/>
      <w:r>
        <w:t xml:space="preserve"> </w:t>
      </w:r>
      <w:proofErr w:type="spellStart"/>
      <w:r>
        <w:rPr>
          <w:i/>
          <w:iCs/>
        </w:rPr>
        <w:t>Inovativne</w:t>
      </w:r>
      <w:proofErr w:type="spellEnd"/>
      <w:r>
        <w:rPr>
          <w:i/>
          <w:iCs/>
        </w:rPr>
        <w:t>/</w:t>
      </w:r>
      <w:proofErr w:type="spellStart"/>
      <w:r>
        <w:rPr>
          <w:i/>
          <w:iCs/>
        </w:rPr>
        <w:t>tehničke</w:t>
      </w:r>
      <w:proofErr w:type="spellEnd"/>
      <w:r>
        <w:rPr>
          <w:i/>
          <w:iCs/>
        </w:rPr>
        <w:t xml:space="preserve"> </w:t>
      </w:r>
      <w:proofErr w:type="spellStart"/>
      <w:r>
        <w:rPr>
          <w:i/>
          <w:iCs/>
        </w:rPr>
        <w:t>programe</w:t>
      </w:r>
      <w:proofErr w:type="spellEnd"/>
      <w:r>
        <w:rPr>
          <w:i/>
          <w:iCs/>
        </w:rPr>
        <w:t xml:space="preserve"> </w:t>
      </w:r>
      <w:r>
        <w:t xml:space="preserve">(IT) (3.3%), </w:t>
      </w:r>
      <w:proofErr w:type="spellStart"/>
      <w:r>
        <w:t>naveo</w:t>
      </w:r>
      <w:proofErr w:type="spellEnd"/>
      <w:r>
        <w:t xml:space="preserve"> </w:t>
      </w:r>
      <w:proofErr w:type="spellStart"/>
      <w:r>
        <w:t>veoma</w:t>
      </w:r>
      <w:proofErr w:type="spellEnd"/>
      <w:r>
        <w:t xml:space="preserve"> </w:t>
      </w:r>
      <w:proofErr w:type="spellStart"/>
      <w:r>
        <w:t>mali</w:t>
      </w:r>
      <w:proofErr w:type="spellEnd"/>
      <w:r>
        <w:t xml:space="preserve"> </w:t>
      </w:r>
      <w:proofErr w:type="spellStart"/>
      <w:r>
        <w:t>broj</w:t>
      </w:r>
      <w:proofErr w:type="spellEnd"/>
      <w:r>
        <w:t xml:space="preserve"> </w:t>
      </w:r>
      <w:proofErr w:type="spellStart"/>
      <w:r>
        <w:t>njih</w:t>
      </w:r>
      <w:proofErr w:type="spellEnd"/>
      <w:r>
        <w:t xml:space="preserve">. </w:t>
      </w:r>
      <w:proofErr w:type="spellStart"/>
      <w:r>
        <w:rPr>
          <w:i/>
          <w:iCs/>
        </w:rPr>
        <w:t>Sportske</w:t>
      </w:r>
      <w:proofErr w:type="spellEnd"/>
      <w:r>
        <w:rPr>
          <w:i/>
          <w:iCs/>
        </w:rPr>
        <w:t xml:space="preserve"> </w:t>
      </w:r>
      <w:proofErr w:type="spellStart"/>
      <w:r>
        <w:rPr>
          <w:i/>
          <w:iCs/>
        </w:rPr>
        <w:t>programe</w:t>
      </w:r>
      <w:proofErr w:type="spellEnd"/>
      <w:r>
        <w:rPr>
          <w:i/>
          <w:iCs/>
        </w:rPr>
        <w:t xml:space="preserve"> </w:t>
      </w:r>
      <w:proofErr w:type="spellStart"/>
      <w:r>
        <w:rPr>
          <w:i/>
          <w:iCs/>
        </w:rPr>
        <w:t>i</w:t>
      </w:r>
      <w:proofErr w:type="spellEnd"/>
      <w:r>
        <w:rPr>
          <w:i/>
          <w:iCs/>
        </w:rPr>
        <w:t xml:space="preserve"> </w:t>
      </w:r>
      <w:proofErr w:type="spellStart"/>
      <w:r>
        <w:rPr>
          <w:i/>
          <w:iCs/>
        </w:rPr>
        <w:t>kreativne</w:t>
      </w:r>
      <w:proofErr w:type="spellEnd"/>
      <w:r>
        <w:rPr>
          <w:i/>
          <w:iCs/>
        </w:rPr>
        <w:t xml:space="preserve"> </w:t>
      </w:r>
      <w:proofErr w:type="spellStart"/>
      <w:r>
        <w:rPr>
          <w:i/>
          <w:iCs/>
        </w:rPr>
        <w:t>radionice</w:t>
      </w:r>
      <w:proofErr w:type="spellEnd"/>
      <w:r>
        <w:rPr>
          <w:i/>
          <w:iCs/>
        </w:rPr>
        <w:t xml:space="preserve"> </w:t>
      </w:r>
      <w:r>
        <w:t xml:space="preserve">(po 33.9%), </w:t>
      </w:r>
      <w:proofErr w:type="spellStart"/>
      <w:r>
        <w:t>kao</w:t>
      </w:r>
      <w:proofErr w:type="spellEnd"/>
      <w:r>
        <w:t xml:space="preserve"> </w:t>
      </w:r>
      <w:proofErr w:type="spellStart"/>
      <w:r>
        <w:t>i</w:t>
      </w:r>
      <w:proofErr w:type="spellEnd"/>
      <w:r>
        <w:t xml:space="preserve"> ‘</w:t>
      </w:r>
      <w:proofErr w:type="spellStart"/>
      <w:r>
        <w:rPr>
          <w:i/>
          <w:iCs/>
        </w:rPr>
        <w:t>Omladinski</w:t>
      </w:r>
      <w:proofErr w:type="spellEnd"/>
      <w:r>
        <w:rPr>
          <w:i/>
          <w:iCs/>
        </w:rPr>
        <w:t xml:space="preserve"> </w:t>
      </w:r>
      <w:proofErr w:type="spellStart"/>
      <w:r>
        <w:rPr>
          <w:i/>
          <w:iCs/>
        </w:rPr>
        <w:t>klub</w:t>
      </w:r>
      <w:proofErr w:type="spellEnd"/>
      <w:r>
        <w:t xml:space="preserve">’ </w:t>
      </w:r>
      <w:proofErr w:type="spellStart"/>
      <w:r>
        <w:t>navodi</w:t>
      </w:r>
      <w:proofErr w:type="spellEnd"/>
      <w:r>
        <w:t xml:space="preserve"> </w:t>
      </w:r>
      <w:proofErr w:type="spellStart"/>
      <w:r>
        <w:t>manje</w:t>
      </w:r>
      <w:proofErr w:type="spellEnd"/>
      <w:r>
        <w:t xml:space="preserve"> </w:t>
      </w:r>
      <w:proofErr w:type="spellStart"/>
      <w:r>
        <w:t>od</w:t>
      </w:r>
      <w:proofErr w:type="spellEnd"/>
      <w:r>
        <w:t xml:space="preserve"> </w:t>
      </w:r>
      <w:proofErr w:type="spellStart"/>
      <w:r>
        <w:t>trećine</w:t>
      </w:r>
      <w:proofErr w:type="spellEnd"/>
      <w:r>
        <w:t xml:space="preserve"> </w:t>
      </w:r>
      <w:proofErr w:type="spellStart"/>
      <w:r>
        <w:t>ispitanika</w:t>
      </w:r>
      <w:proofErr w:type="spellEnd"/>
      <w:r>
        <w:t xml:space="preserve">/ca u </w:t>
      </w:r>
      <w:proofErr w:type="spellStart"/>
      <w:r>
        <w:t>ukupnom</w:t>
      </w:r>
      <w:proofErr w:type="spellEnd"/>
      <w:r>
        <w:t xml:space="preserve"> </w:t>
      </w:r>
      <w:proofErr w:type="spellStart"/>
      <w:r>
        <w:t>uzorku</w:t>
      </w:r>
      <w:proofErr w:type="spellEnd"/>
      <w:r>
        <w:t xml:space="preserve"> (28.9%). </w:t>
      </w:r>
      <w:proofErr w:type="spellStart"/>
      <w:r>
        <w:t>Veoma</w:t>
      </w:r>
      <w:proofErr w:type="spellEnd"/>
      <w:r>
        <w:t xml:space="preserve"> </w:t>
      </w:r>
      <w:proofErr w:type="spellStart"/>
      <w:r>
        <w:t>veliki</w:t>
      </w:r>
      <w:proofErr w:type="spellEnd"/>
      <w:r>
        <w:t xml:space="preserve"> </w:t>
      </w:r>
      <w:proofErr w:type="spellStart"/>
      <w:r>
        <w:t>broj</w:t>
      </w:r>
      <w:proofErr w:type="spellEnd"/>
      <w:r>
        <w:t xml:space="preserve"> </w:t>
      </w:r>
      <w:proofErr w:type="spellStart"/>
      <w:r>
        <w:t>mladih</w:t>
      </w:r>
      <w:proofErr w:type="spellEnd"/>
      <w:r>
        <w:t xml:space="preserve"> (83.5%) </w:t>
      </w:r>
      <w:proofErr w:type="spellStart"/>
      <w:r>
        <w:t>izjavljuje</w:t>
      </w:r>
      <w:proofErr w:type="spellEnd"/>
      <w:r>
        <w:t xml:space="preserve"> i da </w:t>
      </w:r>
      <w:proofErr w:type="spellStart"/>
      <w:r>
        <w:rPr>
          <w:b/>
          <w:bCs/>
        </w:rPr>
        <w:t>nije</w:t>
      </w:r>
      <w:proofErr w:type="spellEnd"/>
      <w:r>
        <w:rPr>
          <w:b/>
          <w:bCs/>
        </w:rPr>
        <w:t xml:space="preserve"> bio/la u </w:t>
      </w:r>
      <w:proofErr w:type="spellStart"/>
      <w:r>
        <w:rPr>
          <w:b/>
          <w:bCs/>
        </w:rPr>
        <w:t>prilici</w:t>
      </w:r>
      <w:proofErr w:type="spellEnd"/>
      <w:r>
        <w:rPr>
          <w:b/>
          <w:bCs/>
        </w:rPr>
        <w:t xml:space="preserve"> da </w:t>
      </w:r>
      <w:proofErr w:type="spellStart"/>
      <w:r>
        <w:rPr>
          <w:b/>
          <w:bCs/>
        </w:rPr>
        <w:t>zatraži</w:t>
      </w:r>
      <w:proofErr w:type="spellEnd"/>
      <w:r>
        <w:rPr>
          <w:b/>
          <w:bCs/>
        </w:rPr>
        <w:t xml:space="preserve"> </w:t>
      </w:r>
      <w:proofErr w:type="spellStart"/>
      <w:r>
        <w:rPr>
          <w:b/>
          <w:bCs/>
        </w:rPr>
        <w:t>pomoć</w:t>
      </w:r>
      <w:proofErr w:type="spellEnd"/>
      <w:r>
        <w:rPr>
          <w:b/>
          <w:bCs/>
        </w:rPr>
        <w:t xml:space="preserve"> </w:t>
      </w:r>
      <w:proofErr w:type="spellStart"/>
      <w:r>
        <w:rPr>
          <w:b/>
          <w:bCs/>
        </w:rPr>
        <w:t>od</w:t>
      </w:r>
      <w:proofErr w:type="spellEnd"/>
      <w:r>
        <w:rPr>
          <w:b/>
          <w:bCs/>
        </w:rPr>
        <w:t xml:space="preserve"> </w:t>
      </w:r>
      <w:proofErr w:type="spellStart"/>
      <w:r>
        <w:rPr>
          <w:b/>
          <w:bCs/>
        </w:rPr>
        <w:t>postojećih</w:t>
      </w:r>
      <w:proofErr w:type="spellEnd"/>
      <w:r>
        <w:rPr>
          <w:b/>
          <w:bCs/>
        </w:rPr>
        <w:t xml:space="preserve"> </w:t>
      </w:r>
      <w:proofErr w:type="spellStart"/>
      <w:r>
        <w:rPr>
          <w:b/>
          <w:bCs/>
        </w:rPr>
        <w:t>institucija</w:t>
      </w:r>
      <w:proofErr w:type="spellEnd"/>
      <w:r>
        <w:rPr>
          <w:b/>
          <w:bCs/>
        </w:rPr>
        <w:t>/</w:t>
      </w:r>
      <w:proofErr w:type="spellStart"/>
      <w:r>
        <w:rPr>
          <w:b/>
          <w:bCs/>
        </w:rPr>
        <w:t>organizacija</w:t>
      </w:r>
      <w:proofErr w:type="spellEnd"/>
      <w:r>
        <w:rPr>
          <w:b/>
          <w:bCs/>
        </w:rPr>
        <w:t xml:space="preserve"> </w:t>
      </w:r>
      <w:proofErr w:type="spellStart"/>
      <w:r>
        <w:rPr>
          <w:b/>
          <w:bCs/>
        </w:rPr>
        <w:t>koje</w:t>
      </w:r>
      <w:proofErr w:type="spellEnd"/>
      <w:r>
        <w:rPr>
          <w:b/>
          <w:bCs/>
        </w:rPr>
        <w:t xml:space="preserve"> </w:t>
      </w:r>
      <w:proofErr w:type="spellStart"/>
      <w:r>
        <w:rPr>
          <w:b/>
          <w:bCs/>
        </w:rPr>
        <w:t>pružaju</w:t>
      </w:r>
      <w:proofErr w:type="spellEnd"/>
      <w:r>
        <w:rPr>
          <w:b/>
          <w:bCs/>
        </w:rPr>
        <w:t xml:space="preserve"> </w:t>
      </w:r>
      <w:proofErr w:type="spellStart"/>
      <w:r>
        <w:rPr>
          <w:b/>
          <w:bCs/>
        </w:rPr>
        <w:t>podršku</w:t>
      </w:r>
      <w:proofErr w:type="spellEnd"/>
      <w:r>
        <w:rPr>
          <w:b/>
          <w:bCs/>
        </w:rPr>
        <w:t xml:space="preserve"> </w:t>
      </w:r>
      <w:proofErr w:type="spellStart"/>
      <w:r>
        <w:rPr>
          <w:b/>
          <w:bCs/>
        </w:rPr>
        <w:t>mladima</w:t>
      </w:r>
      <w:proofErr w:type="spellEnd"/>
      <w:r>
        <w:rPr>
          <w:b/>
          <w:bCs/>
        </w:rPr>
        <w:t xml:space="preserve">, </w:t>
      </w:r>
      <w:proofErr w:type="spellStart"/>
      <w:r>
        <w:t>pri</w:t>
      </w:r>
      <w:proofErr w:type="spellEnd"/>
      <w:r>
        <w:t xml:space="preserve"> </w:t>
      </w:r>
      <w:proofErr w:type="spellStart"/>
      <w:r>
        <w:t>čemu</w:t>
      </w:r>
      <w:proofErr w:type="spellEnd"/>
      <w:r>
        <w:t xml:space="preserve"> </w:t>
      </w:r>
      <w:proofErr w:type="spellStart"/>
      <w:r>
        <w:t>treba</w:t>
      </w:r>
      <w:proofErr w:type="spellEnd"/>
      <w:r>
        <w:t xml:space="preserve"> </w:t>
      </w:r>
      <w:proofErr w:type="spellStart"/>
      <w:r>
        <w:t>imati</w:t>
      </w:r>
      <w:proofErr w:type="spellEnd"/>
      <w:r>
        <w:t xml:space="preserve"> u </w:t>
      </w:r>
      <w:proofErr w:type="spellStart"/>
      <w:r>
        <w:t>vidu</w:t>
      </w:r>
      <w:proofErr w:type="spellEnd"/>
      <w:r>
        <w:t xml:space="preserve"> da </w:t>
      </w:r>
      <w:proofErr w:type="spellStart"/>
      <w:r>
        <w:t>veliki</w:t>
      </w:r>
      <w:proofErr w:type="spellEnd"/>
      <w:r>
        <w:t xml:space="preserve"> </w:t>
      </w:r>
      <w:proofErr w:type="spellStart"/>
      <w:r>
        <w:t>broj</w:t>
      </w:r>
      <w:proofErr w:type="spellEnd"/>
      <w:r>
        <w:t xml:space="preserve"> </w:t>
      </w:r>
      <w:proofErr w:type="spellStart"/>
      <w:r>
        <w:t>mladih</w:t>
      </w:r>
      <w:proofErr w:type="spellEnd"/>
      <w:r>
        <w:t xml:space="preserve"> </w:t>
      </w:r>
      <w:proofErr w:type="spellStart"/>
      <w:r>
        <w:t>navodi</w:t>
      </w:r>
      <w:proofErr w:type="spellEnd"/>
      <w:r>
        <w:rPr>
          <w:b/>
          <w:bCs/>
        </w:rPr>
        <w:t xml:space="preserve"> </w:t>
      </w:r>
      <w:r>
        <w:t>da “</w:t>
      </w:r>
      <w:proofErr w:type="spellStart"/>
      <w:r>
        <w:rPr>
          <w:i/>
          <w:iCs/>
        </w:rPr>
        <w:t>mladi</w:t>
      </w:r>
      <w:proofErr w:type="spellEnd"/>
      <w:r>
        <w:rPr>
          <w:i/>
          <w:iCs/>
        </w:rPr>
        <w:t xml:space="preserve"> </w:t>
      </w:r>
      <w:proofErr w:type="spellStart"/>
      <w:r>
        <w:rPr>
          <w:i/>
          <w:iCs/>
        </w:rPr>
        <w:t>nisu</w:t>
      </w:r>
      <w:proofErr w:type="spellEnd"/>
      <w:r>
        <w:rPr>
          <w:i/>
          <w:iCs/>
        </w:rPr>
        <w:t xml:space="preserve"> </w:t>
      </w:r>
      <w:proofErr w:type="spellStart"/>
      <w:r>
        <w:rPr>
          <w:i/>
          <w:iCs/>
        </w:rPr>
        <w:t>informisani</w:t>
      </w:r>
      <w:proofErr w:type="spellEnd"/>
      <w:r>
        <w:rPr>
          <w:i/>
          <w:iCs/>
        </w:rPr>
        <w:t xml:space="preserve"> o </w:t>
      </w:r>
      <w:proofErr w:type="spellStart"/>
      <w:r>
        <w:rPr>
          <w:i/>
          <w:iCs/>
        </w:rPr>
        <w:t>postojanju</w:t>
      </w:r>
      <w:proofErr w:type="spellEnd"/>
      <w:r>
        <w:rPr>
          <w:i/>
          <w:iCs/>
        </w:rPr>
        <w:t xml:space="preserve"> </w:t>
      </w:r>
      <w:proofErr w:type="spellStart"/>
      <w:r>
        <w:rPr>
          <w:i/>
          <w:iCs/>
        </w:rPr>
        <w:t>ovakvih</w:t>
      </w:r>
      <w:proofErr w:type="spellEnd"/>
      <w:r>
        <w:rPr>
          <w:i/>
          <w:iCs/>
        </w:rPr>
        <w:t xml:space="preserve"> </w:t>
      </w:r>
      <w:proofErr w:type="spellStart"/>
      <w:r>
        <w:rPr>
          <w:i/>
          <w:iCs/>
        </w:rPr>
        <w:t>servisa</w:t>
      </w:r>
      <w:proofErr w:type="spellEnd"/>
      <w:r>
        <w:rPr>
          <w:i/>
          <w:iCs/>
        </w:rPr>
        <w:t xml:space="preserve"> </w:t>
      </w:r>
      <w:proofErr w:type="spellStart"/>
      <w:r>
        <w:rPr>
          <w:i/>
          <w:iCs/>
        </w:rPr>
        <w:t>na</w:t>
      </w:r>
      <w:proofErr w:type="spellEnd"/>
      <w:r>
        <w:rPr>
          <w:i/>
          <w:iCs/>
        </w:rPr>
        <w:t xml:space="preserve"> </w:t>
      </w:r>
      <w:proofErr w:type="spellStart"/>
      <w:r>
        <w:rPr>
          <w:i/>
          <w:iCs/>
        </w:rPr>
        <w:t>lokalnom</w:t>
      </w:r>
      <w:proofErr w:type="spellEnd"/>
      <w:r>
        <w:rPr>
          <w:i/>
          <w:iCs/>
        </w:rPr>
        <w:t xml:space="preserve"> </w:t>
      </w:r>
      <w:proofErr w:type="spellStart"/>
      <w:r>
        <w:rPr>
          <w:i/>
          <w:iCs/>
        </w:rPr>
        <w:lastRenderedPageBreak/>
        <w:t>nivou</w:t>
      </w:r>
      <w:proofErr w:type="spellEnd"/>
      <w:r>
        <w:rPr>
          <w:i/>
          <w:iCs/>
        </w:rPr>
        <w:t xml:space="preserve">”. </w:t>
      </w:r>
      <w:r>
        <w:t xml:space="preserve">Mali </w:t>
      </w:r>
      <w:proofErr w:type="spellStart"/>
      <w:r>
        <w:t>broj</w:t>
      </w:r>
      <w:proofErr w:type="spellEnd"/>
      <w:r>
        <w:t xml:space="preserve"> </w:t>
      </w:r>
      <w:proofErr w:type="spellStart"/>
      <w:r>
        <w:t>onih</w:t>
      </w:r>
      <w:proofErr w:type="spellEnd"/>
      <w:r>
        <w:t xml:space="preserve"> (16.5%) </w:t>
      </w:r>
      <w:proofErr w:type="spellStart"/>
      <w:r>
        <w:t>koji</w:t>
      </w:r>
      <w:proofErr w:type="spellEnd"/>
      <w:r>
        <w:t xml:space="preserve"> </w:t>
      </w:r>
      <w:proofErr w:type="spellStart"/>
      <w:r>
        <w:t>su</w:t>
      </w:r>
      <w:proofErr w:type="spellEnd"/>
      <w:r>
        <w:t xml:space="preserve"> </w:t>
      </w:r>
      <w:proofErr w:type="spellStart"/>
      <w:r>
        <w:t>bili</w:t>
      </w:r>
      <w:proofErr w:type="spellEnd"/>
      <w:r>
        <w:t xml:space="preserve"> u </w:t>
      </w:r>
      <w:proofErr w:type="spellStart"/>
      <w:r>
        <w:t>prilici</w:t>
      </w:r>
      <w:proofErr w:type="spellEnd"/>
      <w:r>
        <w:t xml:space="preserve"> da </w:t>
      </w:r>
      <w:proofErr w:type="spellStart"/>
      <w:r>
        <w:t>koriste</w:t>
      </w:r>
      <w:proofErr w:type="spellEnd"/>
      <w:r>
        <w:t xml:space="preserve"> </w:t>
      </w:r>
      <w:proofErr w:type="spellStart"/>
      <w:r>
        <w:t>neku</w:t>
      </w:r>
      <w:proofErr w:type="spellEnd"/>
      <w:r>
        <w:t xml:space="preserve"> </w:t>
      </w:r>
      <w:proofErr w:type="spellStart"/>
      <w:r>
        <w:t>od</w:t>
      </w:r>
      <w:proofErr w:type="spellEnd"/>
      <w:r>
        <w:t xml:space="preserve"> </w:t>
      </w:r>
      <w:proofErr w:type="spellStart"/>
      <w:r>
        <w:t>postojećih</w:t>
      </w:r>
      <w:proofErr w:type="spellEnd"/>
      <w:r>
        <w:t xml:space="preserve"> </w:t>
      </w:r>
      <w:proofErr w:type="spellStart"/>
      <w:r>
        <w:t>usluga</w:t>
      </w:r>
      <w:proofErr w:type="spellEnd"/>
      <w:r>
        <w:t xml:space="preserve"> </w:t>
      </w:r>
      <w:proofErr w:type="spellStart"/>
      <w:r>
        <w:t>uglavnom</w:t>
      </w:r>
      <w:proofErr w:type="spellEnd"/>
      <w:r>
        <w:t xml:space="preserve"> </w:t>
      </w:r>
      <w:proofErr w:type="spellStart"/>
      <w:r>
        <w:t>izjavljuju</w:t>
      </w:r>
      <w:proofErr w:type="spellEnd"/>
      <w:r>
        <w:t xml:space="preserve"> da </w:t>
      </w:r>
      <w:proofErr w:type="spellStart"/>
      <w:r>
        <w:t>su</w:t>
      </w:r>
      <w:proofErr w:type="spellEnd"/>
      <w:r>
        <w:t xml:space="preserve"> </w:t>
      </w:r>
      <w:proofErr w:type="spellStart"/>
      <w:r>
        <w:t>njihova</w:t>
      </w:r>
      <w:proofErr w:type="spellEnd"/>
      <w:r>
        <w:t xml:space="preserve"> </w:t>
      </w:r>
      <w:proofErr w:type="spellStart"/>
      <w:r>
        <w:t>iskustva</w:t>
      </w:r>
      <w:proofErr w:type="spellEnd"/>
      <w:r>
        <w:t xml:space="preserve"> </w:t>
      </w:r>
      <w:proofErr w:type="spellStart"/>
      <w:r>
        <w:t>bila</w:t>
      </w:r>
      <w:proofErr w:type="spellEnd"/>
      <w:r>
        <w:t xml:space="preserve"> </w:t>
      </w:r>
      <w:proofErr w:type="spellStart"/>
      <w:r>
        <w:t>kako</w:t>
      </w:r>
      <w:proofErr w:type="spellEnd"/>
      <w:r>
        <w:t xml:space="preserve"> </w:t>
      </w:r>
      <w:proofErr w:type="spellStart"/>
      <w:r>
        <w:t>pozitivna</w:t>
      </w:r>
      <w:proofErr w:type="spellEnd"/>
      <w:r>
        <w:t xml:space="preserve">, </w:t>
      </w:r>
      <w:proofErr w:type="spellStart"/>
      <w:r>
        <w:t>tako</w:t>
      </w:r>
      <w:proofErr w:type="spellEnd"/>
      <w:r>
        <w:t xml:space="preserve"> </w:t>
      </w:r>
      <w:proofErr w:type="spellStart"/>
      <w:r>
        <w:t>i</w:t>
      </w:r>
      <w:proofErr w:type="spellEnd"/>
      <w:r>
        <w:t xml:space="preserve"> </w:t>
      </w:r>
      <w:proofErr w:type="spellStart"/>
      <w:r>
        <w:t>negativna</w:t>
      </w:r>
      <w:proofErr w:type="spellEnd"/>
      <w:r>
        <w:t>.</w:t>
      </w:r>
    </w:p>
    <w:p w14:paraId="0CED416B" w14:textId="77777777" w:rsidR="004429D9" w:rsidRDefault="004429D9">
      <w:pPr>
        <w:pStyle w:val="BodyA"/>
        <w:spacing w:line="288" w:lineRule="auto"/>
      </w:pPr>
    </w:p>
    <w:p w14:paraId="04F3505C" w14:textId="77777777" w:rsidR="004429D9" w:rsidRDefault="0025796C">
      <w:pPr>
        <w:pStyle w:val="BodyA"/>
        <w:numPr>
          <w:ilvl w:val="0"/>
          <w:numId w:val="13"/>
        </w:numPr>
        <w:spacing w:line="288" w:lineRule="auto"/>
        <w:jc w:val="both"/>
        <w:rPr>
          <w:b/>
          <w:bCs/>
        </w:rPr>
      </w:pPr>
      <w:proofErr w:type="spellStart"/>
      <w:r>
        <w:rPr>
          <w:b/>
          <w:bCs/>
        </w:rPr>
        <w:t>Izvori</w:t>
      </w:r>
      <w:proofErr w:type="spellEnd"/>
      <w:r>
        <w:rPr>
          <w:b/>
          <w:bCs/>
        </w:rPr>
        <w:t xml:space="preserve"> </w:t>
      </w:r>
      <w:proofErr w:type="spellStart"/>
      <w:r>
        <w:rPr>
          <w:b/>
          <w:bCs/>
        </w:rPr>
        <w:t>podrške</w:t>
      </w:r>
      <w:proofErr w:type="spellEnd"/>
      <w:r>
        <w:rPr>
          <w:b/>
          <w:bCs/>
        </w:rPr>
        <w:t xml:space="preserve"> </w:t>
      </w:r>
      <w:proofErr w:type="spellStart"/>
      <w:r>
        <w:rPr>
          <w:b/>
          <w:bCs/>
        </w:rPr>
        <w:t>razvoju</w:t>
      </w:r>
      <w:proofErr w:type="spellEnd"/>
      <w:r>
        <w:rPr>
          <w:b/>
          <w:bCs/>
        </w:rPr>
        <w:t xml:space="preserve"> </w:t>
      </w:r>
      <w:proofErr w:type="spellStart"/>
      <w:r>
        <w:rPr>
          <w:b/>
          <w:bCs/>
        </w:rPr>
        <w:t>mladih</w:t>
      </w:r>
      <w:proofErr w:type="spellEnd"/>
    </w:p>
    <w:p w14:paraId="055E8C87" w14:textId="77777777" w:rsidR="004429D9" w:rsidRDefault="004429D9">
      <w:pPr>
        <w:pStyle w:val="BodyA"/>
        <w:spacing w:line="288" w:lineRule="auto"/>
        <w:ind w:firstLine="720"/>
        <w:jc w:val="both"/>
      </w:pPr>
    </w:p>
    <w:p w14:paraId="282E1B15" w14:textId="495A5AD7" w:rsidR="004429D9" w:rsidRDefault="0025796C" w:rsidP="008813EE">
      <w:pPr>
        <w:pStyle w:val="BodyA"/>
        <w:spacing w:line="288" w:lineRule="auto"/>
        <w:ind w:firstLine="720"/>
        <w:jc w:val="both"/>
      </w:pPr>
      <w:proofErr w:type="spellStart"/>
      <w:r>
        <w:t>Najveći</w:t>
      </w:r>
      <w:proofErr w:type="spellEnd"/>
      <w:r>
        <w:t xml:space="preserve"> </w:t>
      </w:r>
      <w:proofErr w:type="spellStart"/>
      <w:r>
        <w:t>izvor</w:t>
      </w:r>
      <w:proofErr w:type="spellEnd"/>
      <w:r>
        <w:t xml:space="preserve"> </w:t>
      </w:r>
      <w:proofErr w:type="spellStart"/>
      <w:r>
        <w:t>podrške</w:t>
      </w:r>
      <w:proofErr w:type="spellEnd"/>
      <w:r>
        <w:t xml:space="preserve"> </w:t>
      </w:r>
      <w:proofErr w:type="spellStart"/>
      <w:r>
        <w:t>razvoju</w:t>
      </w:r>
      <w:proofErr w:type="spellEnd"/>
      <w:r>
        <w:t xml:space="preserve"> </w:t>
      </w:r>
      <w:proofErr w:type="spellStart"/>
      <w:r>
        <w:t>mladih</w:t>
      </w:r>
      <w:proofErr w:type="spellEnd"/>
      <w:r>
        <w:t xml:space="preserve">, </w:t>
      </w:r>
      <w:proofErr w:type="spellStart"/>
      <w:r>
        <w:t>prema</w:t>
      </w:r>
      <w:proofErr w:type="spellEnd"/>
      <w:r>
        <w:t xml:space="preserve"> </w:t>
      </w:r>
      <w:proofErr w:type="spellStart"/>
      <w:r>
        <w:t>njihovoj</w:t>
      </w:r>
      <w:proofErr w:type="spellEnd"/>
      <w:r>
        <w:t xml:space="preserve"> </w:t>
      </w:r>
      <w:proofErr w:type="spellStart"/>
      <w:r>
        <w:t>procjeni</w:t>
      </w:r>
      <w:proofErr w:type="spellEnd"/>
      <w:r>
        <w:t xml:space="preserve">, </w:t>
      </w:r>
      <w:proofErr w:type="spellStart"/>
      <w:r>
        <w:t>predstavlja</w:t>
      </w:r>
      <w:proofErr w:type="spellEnd"/>
      <w:r>
        <w:t xml:space="preserve"> </w:t>
      </w:r>
      <w:proofErr w:type="spellStart"/>
      <w:r>
        <w:rPr>
          <w:b/>
          <w:bCs/>
        </w:rPr>
        <w:t>porodica</w:t>
      </w:r>
      <w:proofErr w:type="spellEnd"/>
      <w:r>
        <w:rPr>
          <w:b/>
          <w:bCs/>
        </w:rPr>
        <w:t xml:space="preserve"> </w:t>
      </w:r>
      <w:r>
        <w:t xml:space="preserve">(59.5%), </w:t>
      </w:r>
      <w:proofErr w:type="spellStart"/>
      <w:r>
        <w:t>zatim</w:t>
      </w:r>
      <w:proofErr w:type="spellEnd"/>
      <w:r>
        <w:t xml:space="preserve"> </w:t>
      </w:r>
      <w:proofErr w:type="spellStart"/>
      <w:r>
        <w:rPr>
          <w:b/>
          <w:bCs/>
        </w:rPr>
        <w:t>prijatelji</w:t>
      </w:r>
      <w:proofErr w:type="spellEnd"/>
      <w:r>
        <w:rPr>
          <w:i/>
          <w:iCs/>
        </w:rPr>
        <w:t xml:space="preserve"> </w:t>
      </w:r>
      <w:r>
        <w:t xml:space="preserve">(37.2%), </w:t>
      </w:r>
      <w:proofErr w:type="spellStart"/>
      <w:r>
        <w:rPr>
          <w:b/>
          <w:bCs/>
        </w:rPr>
        <w:t>vršnjaci</w:t>
      </w:r>
      <w:proofErr w:type="spellEnd"/>
      <w:r>
        <w:rPr>
          <w:b/>
          <w:bCs/>
        </w:rPr>
        <w:t>/</w:t>
      </w:r>
      <w:proofErr w:type="spellStart"/>
      <w:r>
        <w:rPr>
          <w:b/>
          <w:bCs/>
        </w:rPr>
        <w:t>kinje</w:t>
      </w:r>
      <w:proofErr w:type="spellEnd"/>
      <w:r>
        <w:rPr>
          <w:b/>
          <w:bCs/>
        </w:rPr>
        <w:t xml:space="preserve"> </w:t>
      </w:r>
      <w:r>
        <w:t xml:space="preserve">(20.7%), </w:t>
      </w:r>
      <w:proofErr w:type="spellStart"/>
      <w:r>
        <w:rPr>
          <w:b/>
          <w:bCs/>
        </w:rPr>
        <w:t>programi</w:t>
      </w:r>
      <w:proofErr w:type="spellEnd"/>
      <w:r>
        <w:rPr>
          <w:b/>
          <w:bCs/>
        </w:rPr>
        <w:t xml:space="preserve"> </w:t>
      </w:r>
      <w:proofErr w:type="spellStart"/>
      <w:r>
        <w:rPr>
          <w:b/>
          <w:bCs/>
        </w:rPr>
        <w:t>i</w:t>
      </w:r>
      <w:proofErr w:type="spellEnd"/>
      <w:r>
        <w:rPr>
          <w:b/>
          <w:bCs/>
        </w:rPr>
        <w:t xml:space="preserve"> </w:t>
      </w:r>
      <w:proofErr w:type="spellStart"/>
      <w:r>
        <w:rPr>
          <w:b/>
          <w:bCs/>
        </w:rPr>
        <w:t>akcije</w:t>
      </w:r>
      <w:proofErr w:type="spellEnd"/>
      <w:r>
        <w:rPr>
          <w:b/>
          <w:bCs/>
        </w:rPr>
        <w:t xml:space="preserve"> u </w:t>
      </w:r>
      <w:proofErr w:type="spellStart"/>
      <w:r>
        <w:rPr>
          <w:b/>
          <w:bCs/>
        </w:rPr>
        <w:t>lokalnoj</w:t>
      </w:r>
      <w:proofErr w:type="spellEnd"/>
      <w:r>
        <w:rPr>
          <w:b/>
          <w:bCs/>
        </w:rPr>
        <w:t xml:space="preserve"> </w:t>
      </w:r>
      <w:proofErr w:type="spellStart"/>
      <w:r>
        <w:rPr>
          <w:b/>
          <w:bCs/>
        </w:rPr>
        <w:t>zajednici</w:t>
      </w:r>
      <w:proofErr w:type="spellEnd"/>
      <w:r>
        <w:rPr>
          <w:b/>
          <w:bCs/>
        </w:rPr>
        <w:t xml:space="preserve"> </w:t>
      </w:r>
      <w:r>
        <w:t xml:space="preserve">(17.4%), </w:t>
      </w:r>
      <w:proofErr w:type="spellStart"/>
      <w:r>
        <w:t>te</w:t>
      </w:r>
      <w:proofErr w:type="spellEnd"/>
      <w:r>
        <w:t xml:space="preserve"> </w:t>
      </w:r>
      <w:proofErr w:type="spellStart"/>
      <w:r>
        <w:rPr>
          <w:b/>
          <w:bCs/>
        </w:rPr>
        <w:t>nevladine</w:t>
      </w:r>
      <w:proofErr w:type="spellEnd"/>
      <w:r>
        <w:rPr>
          <w:b/>
          <w:bCs/>
        </w:rPr>
        <w:t xml:space="preserve"> </w:t>
      </w:r>
      <w:proofErr w:type="spellStart"/>
      <w:r>
        <w:rPr>
          <w:b/>
          <w:bCs/>
        </w:rPr>
        <w:t>organizacije</w:t>
      </w:r>
      <w:proofErr w:type="spellEnd"/>
      <w:r>
        <w:rPr>
          <w:i/>
          <w:iCs/>
        </w:rPr>
        <w:t xml:space="preserve"> </w:t>
      </w:r>
      <w:r>
        <w:t xml:space="preserve">(14.9%), </w:t>
      </w:r>
      <w:proofErr w:type="spellStart"/>
      <w:r>
        <w:t>i</w:t>
      </w:r>
      <w:proofErr w:type="spellEnd"/>
      <w:r>
        <w:t xml:space="preserve"> </w:t>
      </w:r>
      <w:proofErr w:type="spellStart"/>
      <w:r>
        <w:rPr>
          <w:b/>
          <w:bCs/>
        </w:rPr>
        <w:t>institucije</w:t>
      </w:r>
      <w:proofErr w:type="spellEnd"/>
      <w:r>
        <w:rPr>
          <w:b/>
          <w:bCs/>
        </w:rPr>
        <w:t xml:space="preserve"> </w:t>
      </w:r>
      <w:r>
        <w:t>(</w:t>
      </w:r>
      <w:proofErr w:type="spellStart"/>
      <w:r>
        <w:t>programi</w:t>
      </w:r>
      <w:proofErr w:type="spellEnd"/>
      <w:r>
        <w:t xml:space="preserve"> za </w:t>
      </w:r>
      <w:proofErr w:type="spellStart"/>
      <w:r>
        <w:t>mlade</w:t>
      </w:r>
      <w:proofErr w:type="spellEnd"/>
      <w:r>
        <w:t xml:space="preserve">) (13.2%). </w:t>
      </w:r>
      <w:proofErr w:type="spellStart"/>
      <w:r>
        <w:rPr>
          <w:b/>
          <w:bCs/>
        </w:rPr>
        <w:t>Rođaci</w:t>
      </w:r>
      <w:proofErr w:type="spellEnd"/>
      <w:r>
        <w:rPr>
          <w:b/>
          <w:bCs/>
        </w:rPr>
        <w:t>/</w:t>
      </w:r>
      <w:proofErr w:type="spellStart"/>
      <w:r>
        <w:rPr>
          <w:b/>
          <w:bCs/>
        </w:rPr>
        <w:t>ke</w:t>
      </w:r>
      <w:proofErr w:type="spellEnd"/>
      <w:r>
        <w:rPr>
          <w:b/>
          <w:bCs/>
        </w:rPr>
        <w:t xml:space="preserve"> </w:t>
      </w:r>
      <w:proofErr w:type="spellStart"/>
      <w:r>
        <w:t>predstavljaju</w:t>
      </w:r>
      <w:proofErr w:type="spellEnd"/>
      <w:r>
        <w:t xml:space="preserve"> </w:t>
      </w:r>
      <w:proofErr w:type="spellStart"/>
      <w:r>
        <w:t>izvor</w:t>
      </w:r>
      <w:proofErr w:type="spellEnd"/>
      <w:r>
        <w:t xml:space="preserve"> </w:t>
      </w:r>
      <w:proofErr w:type="spellStart"/>
      <w:r>
        <w:t>podrške</w:t>
      </w:r>
      <w:proofErr w:type="spellEnd"/>
      <w:r>
        <w:t xml:space="preserve"> za </w:t>
      </w:r>
      <w:proofErr w:type="spellStart"/>
      <w:r>
        <w:t>manje</w:t>
      </w:r>
      <w:proofErr w:type="spellEnd"/>
      <w:r>
        <w:t xml:space="preserve"> od 10% </w:t>
      </w:r>
      <w:proofErr w:type="spellStart"/>
      <w:r>
        <w:t>mladih</w:t>
      </w:r>
      <w:proofErr w:type="spellEnd"/>
      <w:r>
        <w:t xml:space="preserve"> u </w:t>
      </w:r>
      <w:proofErr w:type="spellStart"/>
      <w:r>
        <w:t>ukupnom</w:t>
      </w:r>
      <w:proofErr w:type="spellEnd"/>
      <w:r>
        <w:t xml:space="preserve"> </w:t>
      </w:r>
      <w:proofErr w:type="spellStart"/>
      <w:r>
        <w:t>uzorku</w:t>
      </w:r>
      <w:proofErr w:type="spellEnd"/>
      <w:r>
        <w:t xml:space="preserve"> (9.1%), </w:t>
      </w:r>
      <w:proofErr w:type="spellStart"/>
      <w:r>
        <w:t>dok</w:t>
      </w:r>
      <w:proofErr w:type="spellEnd"/>
      <w:r>
        <w:t xml:space="preserve"> je </w:t>
      </w:r>
      <w:proofErr w:type="spellStart"/>
      <w:r>
        <w:t>uloga</w:t>
      </w:r>
      <w:proofErr w:type="spellEnd"/>
      <w:r>
        <w:t xml:space="preserve"> </w:t>
      </w:r>
      <w:proofErr w:type="spellStart"/>
      <w:r>
        <w:rPr>
          <w:b/>
          <w:bCs/>
        </w:rPr>
        <w:t>biznis</w:t>
      </w:r>
      <w:proofErr w:type="spellEnd"/>
      <w:r>
        <w:rPr>
          <w:b/>
          <w:bCs/>
        </w:rPr>
        <w:t xml:space="preserve"> </w:t>
      </w:r>
      <w:proofErr w:type="spellStart"/>
      <w:r>
        <w:rPr>
          <w:b/>
          <w:bCs/>
        </w:rPr>
        <w:t>sektora</w:t>
      </w:r>
      <w:proofErr w:type="spellEnd"/>
      <w:r>
        <w:t xml:space="preserve"> </w:t>
      </w:r>
      <w:proofErr w:type="spellStart"/>
      <w:r>
        <w:t>gotovo</w:t>
      </w:r>
      <w:proofErr w:type="spellEnd"/>
      <w:r>
        <w:t xml:space="preserve"> </w:t>
      </w:r>
      <w:proofErr w:type="spellStart"/>
      <w:r>
        <w:t>zanemarljiva</w:t>
      </w:r>
      <w:proofErr w:type="spellEnd"/>
      <w:r>
        <w:t xml:space="preserve"> (2.5%).</w:t>
      </w:r>
    </w:p>
    <w:p w14:paraId="0BD1ABA1" w14:textId="77777777" w:rsidR="004429D9" w:rsidRDefault="004429D9">
      <w:pPr>
        <w:pStyle w:val="BodyA"/>
        <w:spacing w:line="288" w:lineRule="auto"/>
      </w:pPr>
    </w:p>
    <w:p w14:paraId="05B1FF68" w14:textId="77777777" w:rsidR="004429D9" w:rsidRDefault="0025796C">
      <w:pPr>
        <w:pStyle w:val="BodyA"/>
        <w:numPr>
          <w:ilvl w:val="0"/>
          <w:numId w:val="6"/>
        </w:numPr>
        <w:spacing w:line="288" w:lineRule="auto"/>
        <w:jc w:val="both"/>
        <w:rPr>
          <w:b/>
          <w:bCs/>
        </w:rPr>
      </w:pPr>
      <w:proofErr w:type="spellStart"/>
      <w:r>
        <w:rPr>
          <w:b/>
          <w:bCs/>
        </w:rPr>
        <w:t>Poruke</w:t>
      </w:r>
      <w:proofErr w:type="spellEnd"/>
      <w:r>
        <w:rPr>
          <w:b/>
          <w:bCs/>
        </w:rPr>
        <w:t xml:space="preserve"> </w:t>
      </w:r>
      <w:proofErr w:type="spellStart"/>
      <w:r>
        <w:rPr>
          <w:b/>
          <w:bCs/>
        </w:rPr>
        <w:t>mladih</w:t>
      </w:r>
      <w:proofErr w:type="spellEnd"/>
      <w:r>
        <w:rPr>
          <w:b/>
          <w:bCs/>
        </w:rPr>
        <w:t xml:space="preserve"> </w:t>
      </w:r>
      <w:proofErr w:type="spellStart"/>
      <w:r>
        <w:rPr>
          <w:b/>
          <w:bCs/>
        </w:rPr>
        <w:t>donosiocima</w:t>
      </w:r>
      <w:proofErr w:type="spellEnd"/>
      <w:r>
        <w:rPr>
          <w:b/>
          <w:bCs/>
        </w:rPr>
        <w:t xml:space="preserve"> </w:t>
      </w:r>
      <w:proofErr w:type="spellStart"/>
      <w:r>
        <w:rPr>
          <w:b/>
          <w:bCs/>
        </w:rPr>
        <w:t>odluka</w:t>
      </w:r>
      <w:proofErr w:type="spellEnd"/>
      <w:r>
        <w:rPr>
          <w:b/>
          <w:bCs/>
        </w:rPr>
        <w:t xml:space="preserve"> u </w:t>
      </w:r>
      <w:proofErr w:type="spellStart"/>
      <w:r>
        <w:rPr>
          <w:b/>
          <w:bCs/>
        </w:rPr>
        <w:t>opštini</w:t>
      </w:r>
      <w:proofErr w:type="spellEnd"/>
      <w:r>
        <w:rPr>
          <w:b/>
          <w:bCs/>
        </w:rPr>
        <w:t xml:space="preserve"> Kotor</w:t>
      </w:r>
    </w:p>
    <w:p w14:paraId="189FE9F0" w14:textId="77777777" w:rsidR="004429D9" w:rsidRDefault="004429D9">
      <w:pPr>
        <w:pStyle w:val="BodyA"/>
        <w:spacing w:line="288" w:lineRule="auto"/>
        <w:jc w:val="both"/>
        <w:rPr>
          <w:b/>
          <w:bCs/>
        </w:rPr>
      </w:pPr>
    </w:p>
    <w:p w14:paraId="49DE55A8" w14:textId="77777777" w:rsidR="004429D9" w:rsidRDefault="0025796C">
      <w:pPr>
        <w:pStyle w:val="BodyA"/>
        <w:spacing w:line="288" w:lineRule="auto"/>
        <w:jc w:val="both"/>
      </w:pPr>
      <w:r>
        <w:tab/>
      </w:r>
      <w:proofErr w:type="spellStart"/>
      <w:r>
        <w:t>Mladi</w:t>
      </w:r>
      <w:proofErr w:type="spellEnd"/>
      <w:r>
        <w:t xml:space="preserve"> </w:t>
      </w:r>
      <w:proofErr w:type="spellStart"/>
      <w:r>
        <w:t>su</w:t>
      </w:r>
      <w:proofErr w:type="spellEnd"/>
      <w:r>
        <w:t xml:space="preserve"> </w:t>
      </w:r>
      <w:proofErr w:type="spellStart"/>
      <w:r>
        <w:t>imali</w:t>
      </w:r>
      <w:proofErr w:type="spellEnd"/>
      <w:r>
        <w:t xml:space="preserve"> </w:t>
      </w:r>
      <w:proofErr w:type="spellStart"/>
      <w:r>
        <w:t>priliku</w:t>
      </w:r>
      <w:proofErr w:type="spellEnd"/>
      <w:r>
        <w:t xml:space="preserve"> </w:t>
      </w:r>
      <w:proofErr w:type="spellStart"/>
      <w:r>
        <w:t>i</w:t>
      </w:r>
      <w:proofErr w:type="spellEnd"/>
      <w:r>
        <w:t xml:space="preserve"> da </w:t>
      </w:r>
      <w:proofErr w:type="spellStart"/>
      <w:r>
        <w:t>kreiraju</w:t>
      </w:r>
      <w:proofErr w:type="spellEnd"/>
      <w:r>
        <w:t xml:space="preserve"> </w:t>
      </w:r>
      <w:proofErr w:type="spellStart"/>
      <w:r>
        <w:rPr>
          <w:b/>
          <w:bCs/>
        </w:rPr>
        <w:t>poruke</w:t>
      </w:r>
      <w:proofErr w:type="spellEnd"/>
      <w:r>
        <w:rPr>
          <w:b/>
          <w:bCs/>
        </w:rPr>
        <w:t xml:space="preserve"> </w:t>
      </w:r>
      <w:proofErr w:type="spellStart"/>
      <w:r>
        <w:rPr>
          <w:b/>
          <w:bCs/>
        </w:rPr>
        <w:t>donosiocima</w:t>
      </w:r>
      <w:proofErr w:type="spellEnd"/>
      <w:r>
        <w:rPr>
          <w:b/>
          <w:bCs/>
        </w:rPr>
        <w:t xml:space="preserve"> </w:t>
      </w:r>
      <w:proofErr w:type="spellStart"/>
      <w:r>
        <w:rPr>
          <w:b/>
          <w:bCs/>
        </w:rPr>
        <w:t>odluka</w:t>
      </w:r>
      <w:proofErr w:type="spellEnd"/>
      <w:r>
        <w:t xml:space="preserve"> </w:t>
      </w:r>
      <w:proofErr w:type="spellStart"/>
      <w:r>
        <w:t>koje</w:t>
      </w:r>
      <w:proofErr w:type="spellEnd"/>
      <w:r>
        <w:t xml:space="preserve"> u </w:t>
      </w:r>
      <w:proofErr w:type="spellStart"/>
      <w:r>
        <w:t>velikoj</w:t>
      </w:r>
      <w:proofErr w:type="spellEnd"/>
      <w:r>
        <w:t xml:space="preserve"> </w:t>
      </w:r>
      <w:proofErr w:type="spellStart"/>
      <w:r>
        <w:t>mjeri</w:t>
      </w:r>
      <w:proofErr w:type="spellEnd"/>
      <w:r>
        <w:t xml:space="preserve"> </w:t>
      </w:r>
      <w:proofErr w:type="spellStart"/>
      <w:r>
        <w:t>ilustruju</w:t>
      </w:r>
      <w:proofErr w:type="spellEnd"/>
      <w:r>
        <w:t xml:space="preserve"> </w:t>
      </w:r>
      <w:proofErr w:type="spellStart"/>
      <w:r>
        <w:t>opšte</w:t>
      </w:r>
      <w:proofErr w:type="spellEnd"/>
      <w:r>
        <w:t xml:space="preserve"> </w:t>
      </w:r>
      <w:proofErr w:type="spellStart"/>
      <w:r>
        <w:t>raspoloženje</w:t>
      </w:r>
      <w:proofErr w:type="spellEnd"/>
      <w:r>
        <w:t xml:space="preserve"> </w:t>
      </w:r>
      <w:proofErr w:type="spellStart"/>
      <w:r>
        <w:t>populacije</w:t>
      </w:r>
      <w:proofErr w:type="spellEnd"/>
      <w:r>
        <w:t xml:space="preserve"> </w:t>
      </w:r>
      <w:proofErr w:type="spellStart"/>
      <w:r>
        <w:t>mladih</w:t>
      </w:r>
      <w:proofErr w:type="spellEnd"/>
      <w:r>
        <w:t xml:space="preserve"> u </w:t>
      </w:r>
      <w:proofErr w:type="spellStart"/>
      <w:r>
        <w:t>opštini</w:t>
      </w:r>
      <w:proofErr w:type="spellEnd"/>
      <w:r>
        <w:t xml:space="preserve"> Kotor:</w:t>
      </w:r>
    </w:p>
    <w:p w14:paraId="7188F415" w14:textId="77777777" w:rsidR="004429D9" w:rsidRDefault="0025796C">
      <w:pPr>
        <w:pStyle w:val="BodyA"/>
        <w:spacing w:line="288" w:lineRule="auto"/>
        <w:jc w:val="both"/>
      </w:pPr>
      <w:r>
        <w:tab/>
        <w:t>‘</w:t>
      </w:r>
      <w:proofErr w:type="spellStart"/>
      <w:r>
        <w:rPr>
          <w:i/>
          <w:iCs/>
        </w:rPr>
        <w:t>Potrebno</w:t>
      </w:r>
      <w:proofErr w:type="spellEnd"/>
      <w:r>
        <w:rPr>
          <w:i/>
          <w:iCs/>
        </w:rPr>
        <w:t xml:space="preserve"> je </w:t>
      </w:r>
      <w:proofErr w:type="spellStart"/>
      <w:r>
        <w:rPr>
          <w:i/>
          <w:iCs/>
        </w:rPr>
        <w:t>uticati</w:t>
      </w:r>
      <w:proofErr w:type="spellEnd"/>
      <w:r>
        <w:rPr>
          <w:i/>
          <w:iCs/>
        </w:rPr>
        <w:t xml:space="preserve"> </w:t>
      </w:r>
      <w:proofErr w:type="spellStart"/>
      <w:r>
        <w:rPr>
          <w:i/>
          <w:iCs/>
        </w:rPr>
        <w:t>na</w:t>
      </w:r>
      <w:proofErr w:type="spellEnd"/>
      <w:r>
        <w:rPr>
          <w:i/>
          <w:iCs/>
        </w:rPr>
        <w:t xml:space="preserve"> </w:t>
      </w:r>
      <w:proofErr w:type="spellStart"/>
      <w:r>
        <w:rPr>
          <w:i/>
          <w:iCs/>
        </w:rPr>
        <w:t>podizanje</w:t>
      </w:r>
      <w:proofErr w:type="spellEnd"/>
      <w:r>
        <w:rPr>
          <w:i/>
          <w:iCs/>
        </w:rPr>
        <w:t xml:space="preserve"> </w:t>
      </w:r>
      <w:proofErr w:type="spellStart"/>
      <w:r>
        <w:rPr>
          <w:i/>
          <w:iCs/>
        </w:rPr>
        <w:t>svijesti</w:t>
      </w:r>
      <w:proofErr w:type="spellEnd"/>
      <w:r>
        <w:rPr>
          <w:i/>
          <w:iCs/>
        </w:rPr>
        <w:t xml:space="preserve"> </w:t>
      </w:r>
      <w:proofErr w:type="spellStart"/>
      <w:r>
        <w:rPr>
          <w:i/>
          <w:iCs/>
        </w:rPr>
        <w:t>mladih</w:t>
      </w:r>
      <w:proofErr w:type="spellEnd"/>
      <w:r>
        <w:rPr>
          <w:i/>
          <w:iCs/>
        </w:rPr>
        <w:t xml:space="preserve">, </w:t>
      </w:r>
      <w:proofErr w:type="spellStart"/>
      <w:r>
        <w:rPr>
          <w:i/>
          <w:iCs/>
        </w:rPr>
        <w:t>na</w:t>
      </w:r>
      <w:proofErr w:type="spellEnd"/>
      <w:r>
        <w:rPr>
          <w:i/>
          <w:iCs/>
        </w:rPr>
        <w:t xml:space="preserve"> </w:t>
      </w:r>
      <w:proofErr w:type="spellStart"/>
      <w:r>
        <w:rPr>
          <w:i/>
          <w:iCs/>
        </w:rPr>
        <w:t>takav</w:t>
      </w:r>
      <w:proofErr w:type="spellEnd"/>
      <w:r>
        <w:rPr>
          <w:i/>
          <w:iCs/>
        </w:rPr>
        <w:t xml:space="preserve"> </w:t>
      </w:r>
      <w:proofErr w:type="spellStart"/>
      <w:r>
        <w:rPr>
          <w:i/>
          <w:iCs/>
        </w:rPr>
        <w:t>način</w:t>
      </w:r>
      <w:proofErr w:type="spellEnd"/>
      <w:r>
        <w:rPr>
          <w:i/>
          <w:iCs/>
        </w:rPr>
        <w:t xml:space="preserve"> da </w:t>
      </w:r>
      <w:proofErr w:type="spellStart"/>
      <w:r>
        <w:rPr>
          <w:i/>
          <w:iCs/>
        </w:rPr>
        <w:t>spoznaju</w:t>
      </w:r>
      <w:proofErr w:type="spellEnd"/>
      <w:r>
        <w:rPr>
          <w:i/>
          <w:iCs/>
        </w:rPr>
        <w:t xml:space="preserve"> da </w:t>
      </w:r>
      <w:proofErr w:type="spellStart"/>
      <w:r>
        <w:rPr>
          <w:i/>
          <w:iCs/>
        </w:rPr>
        <w:t>kada</w:t>
      </w:r>
      <w:proofErr w:type="spellEnd"/>
      <w:r>
        <w:rPr>
          <w:i/>
          <w:iCs/>
        </w:rPr>
        <w:t xml:space="preserve"> </w:t>
      </w:r>
      <w:proofErr w:type="spellStart"/>
      <w:r>
        <w:rPr>
          <w:i/>
          <w:iCs/>
        </w:rPr>
        <w:t>rade</w:t>
      </w:r>
      <w:proofErr w:type="spellEnd"/>
      <w:r>
        <w:rPr>
          <w:i/>
          <w:iCs/>
        </w:rPr>
        <w:t xml:space="preserve"> </w:t>
      </w:r>
      <w:proofErr w:type="spellStart"/>
      <w:r>
        <w:rPr>
          <w:i/>
          <w:iCs/>
        </w:rPr>
        <w:t>na</w:t>
      </w:r>
      <w:proofErr w:type="spellEnd"/>
      <w:r>
        <w:rPr>
          <w:i/>
          <w:iCs/>
        </w:rPr>
        <w:t xml:space="preserve"> </w:t>
      </w:r>
      <w:proofErr w:type="spellStart"/>
      <w:r>
        <w:rPr>
          <w:i/>
          <w:iCs/>
        </w:rPr>
        <w:t>sebi</w:t>
      </w:r>
      <w:proofErr w:type="spellEnd"/>
      <w:r>
        <w:rPr>
          <w:i/>
          <w:iCs/>
        </w:rPr>
        <w:t xml:space="preserve"> </w:t>
      </w:r>
      <w:proofErr w:type="spellStart"/>
      <w:r>
        <w:rPr>
          <w:i/>
          <w:iCs/>
        </w:rPr>
        <w:t>i</w:t>
      </w:r>
      <w:proofErr w:type="spellEnd"/>
      <w:r>
        <w:rPr>
          <w:i/>
          <w:iCs/>
        </w:rPr>
        <w:t xml:space="preserve"> </w:t>
      </w:r>
      <w:proofErr w:type="spellStart"/>
      <w:r>
        <w:rPr>
          <w:i/>
          <w:iCs/>
        </w:rPr>
        <w:t>svojoj</w:t>
      </w:r>
      <w:proofErr w:type="spellEnd"/>
      <w:r>
        <w:rPr>
          <w:i/>
          <w:iCs/>
        </w:rPr>
        <w:t xml:space="preserve"> </w:t>
      </w:r>
      <w:proofErr w:type="spellStart"/>
      <w:r>
        <w:rPr>
          <w:i/>
          <w:iCs/>
        </w:rPr>
        <w:t>edukaciji</w:t>
      </w:r>
      <w:proofErr w:type="spellEnd"/>
      <w:r>
        <w:rPr>
          <w:i/>
          <w:iCs/>
        </w:rPr>
        <w:t xml:space="preserve">, </w:t>
      </w:r>
      <w:proofErr w:type="spellStart"/>
      <w:r>
        <w:rPr>
          <w:i/>
          <w:iCs/>
        </w:rPr>
        <w:t>neko</w:t>
      </w:r>
      <w:proofErr w:type="spellEnd"/>
      <w:r>
        <w:rPr>
          <w:i/>
          <w:iCs/>
        </w:rPr>
        <w:t xml:space="preserve"> </w:t>
      </w:r>
      <w:proofErr w:type="spellStart"/>
      <w:r>
        <w:rPr>
          <w:i/>
          <w:iCs/>
        </w:rPr>
        <w:t>će</w:t>
      </w:r>
      <w:proofErr w:type="spellEnd"/>
      <w:r>
        <w:rPr>
          <w:i/>
          <w:iCs/>
        </w:rPr>
        <w:t xml:space="preserve"> to </w:t>
      </w:r>
      <w:proofErr w:type="spellStart"/>
      <w:r>
        <w:rPr>
          <w:i/>
          <w:iCs/>
        </w:rPr>
        <w:t>prepoznati</w:t>
      </w:r>
      <w:proofErr w:type="spellEnd"/>
      <w:r>
        <w:rPr>
          <w:i/>
          <w:iCs/>
        </w:rPr>
        <w:t xml:space="preserve"> </w:t>
      </w:r>
      <w:proofErr w:type="spellStart"/>
      <w:r>
        <w:rPr>
          <w:i/>
          <w:iCs/>
        </w:rPr>
        <w:t>i</w:t>
      </w:r>
      <w:proofErr w:type="spellEnd"/>
      <w:r>
        <w:rPr>
          <w:i/>
          <w:iCs/>
        </w:rPr>
        <w:t xml:space="preserve"> </w:t>
      </w:r>
      <w:proofErr w:type="spellStart"/>
      <w:r>
        <w:rPr>
          <w:i/>
          <w:iCs/>
        </w:rPr>
        <w:t>cijeniti</w:t>
      </w:r>
      <w:proofErr w:type="spellEnd"/>
      <w:r>
        <w:t>’ (</w:t>
      </w:r>
      <w:proofErr w:type="spellStart"/>
      <w:r>
        <w:t>učenica</w:t>
      </w:r>
      <w:proofErr w:type="spellEnd"/>
      <w:r>
        <w:t>, 17).</w:t>
      </w:r>
    </w:p>
    <w:p w14:paraId="2E08B29B" w14:textId="77777777" w:rsidR="004429D9" w:rsidRDefault="0025796C">
      <w:pPr>
        <w:pStyle w:val="BodyA"/>
        <w:spacing w:line="288" w:lineRule="auto"/>
        <w:ind w:firstLine="540"/>
        <w:jc w:val="both"/>
      </w:pPr>
      <w:r>
        <w:rPr>
          <w:i/>
          <w:iCs/>
        </w:rPr>
        <w:t>‘</w:t>
      </w:r>
      <w:proofErr w:type="spellStart"/>
      <w:r>
        <w:rPr>
          <w:i/>
          <w:iCs/>
        </w:rPr>
        <w:t>Nažalost</w:t>
      </w:r>
      <w:proofErr w:type="spellEnd"/>
      <w:r>
        <w:rPr>
          <w:i/>
          <w:iCs/>
        </w:rPr>
        <w:t xml:space="preserve">, </w:t>
      </w:r>
      <w:proofErr w:type="spellStart"/>
      <w:r>
        <w:rPr>
          <w:i/>
          <w:iCs/>
        </w:rPr>
        <w:t>imamo</w:t>
      </w:r>
      <w:proofErr w:type="spellEnd"/>
      <w:r>
        <w:rPr>
          <w:i/>
          <w:iCs/>
        </w:rPr>
        <w:t xml:space="preserve"> </w:t>
      </w:r>
      <w:proofErr w:type="spellStart"/>
      <w:r>
        <w:rPr>
          <w:i/>
          <w:iCs/>
        </w:rPr>
        <w:t>nevjerovatno</w:t>
      </w:r>
      <w:proofErr w:type="spellEnd"/>
      <w:r>
        <w:rPr>
          <w:i/>
          <w:iCs/>
        </w:rPr>
        <w:t xml:space="preserve"> </w:t>
      </w:r>
      <w:proofErr w:type="spellStart"/>
      <w:r>
        <w:rPr>
          <w:i/>
          <w:iCs/>
        </w:rPr>
        <w:t>sposobne</w:t>
      </w:r>
      <w:proofErr w:type="spellEnd"/>
      <w:r>
        <w:rPr>
          <w:i/>
          <w:iCs/>
        </w:rPr>
        <w:t xml:space="preserve">, </w:t>
      </w:r>
      <w:proofErr w:type="spellStart"/>
      <w:r>
        <w:rPr>
          <w:i/>
          <w:iCs/>
        </w:rPr>
        <w:t>energične</w:t>
      </w:r>
      <w:proofErr w:type="spellEnd"/>
      <w:r>
        <w:rPr>
          <w:i/>
          <w:iCs/>
        </w:rPr>
        <w:t xml:space="preserve"> </w:t>
      </w:r>
      <w:proofErr w:type="spellStart"/>
      <w:r>
        <w:rPr>
          <w:i/>
          <w:iCs/>
        </w:rPr>
        <w:t>i</w:t>
      </w:r>
      <w:proofErr w:type="spellEnd"/>
      <w:r>
        <w:rPr>
          <w:i/>
          <w:iCs/>
        </w:rPr>
        <w:t xml:space="preserve"> </w:t>
      </w:r>
      <w:proofErr w:type="spellStart"/>
      <w:r>
        <w:rPr>
          <w:i/>
          <w:iCs/>
        </w:rPr>
        <w:t>kreativne</w:t>
      </w:r>
      <w:proofErr w:type="spellEnd"/>
      <w:r>
        <w:rPr>
          <w:i/>
          <w:iCs/>
        </w:rPr>
        <w:t xml:space="preserve"> </w:t>
      </w:r>
      <w:proofErr w:type="spellStart"/>
      <w:r>
        <w:rPr>
          <w:i/>
          <w:iCs/>
        </w:rPr>
        <w:t>mlade</w:t>
      </w:r>
      <w:proofErr w:type="spellEnd"/>
      <w:r>
        <w:rPr>
          <w:i/>
          <w:iCs/>
        </w:rPr>
        <w:t xml:space="preserve"> </w:t>
      </w:r>
      <w:proofErr w:type="spellStart"/>
      <w:r>
        <w:rPr>
          <w:i/>
          <w:iCs/>
        </w:rPr>
        <w:t>ljude</w:t>
      </w:r>
      <w:proofErr w:type="spellEnd"/>
      <w:r>
        <w:rPr>
          <w:i/>
          <w:iCs/>
        </w:rPr>
        <w:t xml:space="preserve"> </w:t>
      </w:r>
      <w:proofErr w:type="spellStart"/>
      <w:r>
        <w:rPr>
          <w:i/>
          <w:iCs/>
        </w:rPr>
        <w:t>koji</w:t>
      </w:r>
      <w:proofErr w:type="spellEnd"/>
      <w:r>
        <w:rPr>
          <w:i/>
          <w:iCs/>
        </w:rPr>
        <w:t xml:space="preserve"> vole </w:t>
      </w:r>
      <w:proofErr w:type="spellStart"/>
      <w:r>
        <w:rPr>
          <w:i/>
          <w:iCs/>
        </w:rPr>
        <w:t>svoj</w:t>
      </w:r>
      <w:proofErr w:type="spellEnd"/>
      <w:r>
        <w:rPr>
          <w:i/>
          <w:iCs/>
        </w:rPr>
        <w:t xml:space="preserve"> grad, </w:t>
      </w:r>
      <w:proofErr w:type="spellStart"/>
      <w:r>
        <w:rPr>
          <w:i/>
          <w:iCs/>
        </w:rPr>
        <w:t>ali</w:t>
      </w:r>
      <w:proofErr w:type="spellEnd"/>
      <w:r>
        <w:rPr>
          <w:i/>
          <w:iCs/>
        </w:rPr>
        <w:t xml:space="preserve"> </w:t>
      </w:r>
      <w:proofErr w:type="spellStart"/>
      <w:r>
        <w:rPr>
          <w:i/>
          <w:iCs/>
        </w:rPr>
        <w:t>odlaze</w:t>
      </w:r>
      <w:proofErr w:type="spellEnd"/>
      <w:r>
        <w:rPr>
          <w:i/>
          <w:iCs/>
        </w:rPr>
        <w:t xml:space="preserve"> </w:t>
      </w:r>
      <w:proofErr w:type="spellStart"/>
      <w:r>
        <w:rPr>
          <w:i/>
          <w:iCs/>
        </w:rPr>
        <w:t>iz</w:t>
      </w:r>
      <w:proofErr w:type="spellEnd"/>
      <w:r>
        <w:rPr>
          <w:i/>
          <w:iCs/>
        </w:rPr>
        <w:t xml:space="preserve"> </w:t>
      </w:r>
      <w:proofErr w:type="spellStart"/>
      <w:r>
        <w:rPr>
          <w:i/>
          <w:iCs/>
        </w:rPr>
        <w:t>njega</w:t>
      </w:r>
      <w:proofErr w:type="spellEnd"/>
      <w:r>
        <w:rPr>
          <w:i/>
          <w:iCs/>
        </w:rPr>
        <w:t xml:space="preserve"> </w:t>
      </w:r>
      <w:proofErr w:type="spellStart"/>
      <w:r>
        <w:rPr>
          <w:i/>
          <w:iCs/>
        </w:rPr>
        <w:t>jer</w:t>
      </w:r>
      <w:proofErr w:type="spellEnd"/>
      <w:r>
        <w:rPr>
          <w:i/>
          <w:iCs/>
        </w:rPr>
        <w:t xml:space="preserve"> ne vide </w:t>
      </w:r>
      <w:proofErr w:type="spellStart"/>
      <w:r>
        <w:rPr>
          <w:i/>
          <w:iCs/>
        </w:rPr>
        <w:t>bolje</w:t>
      </w:r>
      <w:proofErr w:type="spellEnd"/>
      <w:r>
        <w:rPr>
          <w:i/>
          <w:iCs/>
        </w:rPr>
        <w:t xml:space="preserve"> </w:t>
      </w:r>
      <w:proofErr w:type="spellStart"/>
      <w:r>
        <w:rPr>
          <w:i/>
          <w:iCs/>
        </w:rPr>
        <w:t>rješenje</w:t>
      </w:r>
      <w:proofErr w:type="spellEnd"/>
      <w:r>
        <w:rPr>
          <w:i/>
          <w:iCs/>
        </w:rPr>
        <w:t>’</w:t>
      </w:r>
      <w:r>
        <w:t xml:space="preserve"> , ‘</w:t>
      </w:r>
      <w:proofErr w:type="spellStart"/>
      <w:r>
        <w:rPr>
          <w:i/>
          <w:iCs/>
        </w:rPr>
        <w:t>Trebalo</w:t>
      </w:r>
      <w:proofErr w:type="spellEnd"/>
      <w:r>
        <w:rPr>
          <w:i/>
          <w:iCs/>
        </w:rPr>
        <w:t xml:space="preserve"> bi </w:t>
      </w:r>
      <w:proofErr w:type="spellStart"/>
      <w:r>
        <w:rPr>
          <w:i/>
          <w:iCs/>
        </w:rPr>
        <w:t>motivisati</w:t>
      </w:r>
      <w:proofErr w:type="spellEnd"/>
      <w:r>
        <w:rPr>
          <w:i/>
          <w:iCs/>
        </w:rPr>
        <w:t xml:space="preserve"> </w:t>
      </w:r>
      <w:proofErr w:type="spellStart"/>
      <w:r>
        <w:rPr>
          <w:i/>
          <w:iCs/>
        </w:rPr>
        <w:t>mlade</w:t>
      </w:r>
      <w:proofErr w:type="spellEnd"/>
      <w:r>
        <w:rPr>
          <w:i/>
          <w:iCs/>
        </w:rPr>
        <w:t xml:space="preserve"> da se </w:t>
      </w:r>
      <w:proofErr w:type="spellStart"/>
      <w:r>
        <w:rPr>
          <w:i/>
          <w:iCs/>
        </w:rPr>
        <w:t>vrate</w:t>
      </w:r>
      <w:proofErr w:type="spellEnd"/>
      <w:r>
        <w:rPr>
          <w:i/>
          <w:iCs/>
        </w:rPr>
        <w:t xml:space="preserve"> u </w:t>
      </w:r>
      <w:proofErr w:type="spellStart"/>
      <w:r>
        <w:rPr>
          <w:i/>
          <w:iCs/>
        </w:rPr>
        <w:t>svoje</w:t>
      </w:r>
      <w:proofErr w:type="spellEnd"/>
      <w:r>
        <w:rPr>
          <w:i/>
          <w:iCs/>
        </w:rPr>
        <w:t xml:space="preserve"> </w:t>
      </w:r>
      <w:proofErr w:type="spellStart"/>
      <w:r>
        <w:rPr>
          <w:i/>
          <w:iCs/>
        </w:rPr>
        <w:t>opštine</w:t>
      </w:r>
      <w:proofErr w:type="spellEnd"/>
      <w:r>
        <w:rPr>
          <w:i/>
          <w:iCs/>
        </w:rPr>
        <w:t xml:space="preserve"> </w:t>
      </w:r>
      <w:proofErr w:type="spellStart"/>
      <w:r>
        <w:rPr>
          <w:i/>
          <w:iCs/>
        </w:rPr>
        <w:t>nakon</w:t>
      </w:r>
      <w:proofErr w:type="spellEnd"/>
      <w:r>
        <w:rPr>
          <w:i/>
          <w:iCs/>
        </w:rPr>
        <w:t xml:space="preserve"> </w:t>
      </w:r>
      <w:proofErr w:type="spellStart"/>
      <w:r>
        <w:rPr>
          <w:i/>
          <w:iCs/>
        </w:rPr>
        <w:t>završenih</w:t>
      </w:r>
      <w:proofErr w:type="spellEnd"/>
      <w:r>
        <w:rPr>
          <w:i/>
          <w:iCs/>
        </w:rPr>
        <w:t xml:space="preserve"> </w:t>
      </w:r>
      <w:proofErr w:type="spellStart"/>
      <w:r>
        <w:rPr>
          <w:i/>
          <w:iCs/>
        </w:rPr>
        <w:t>studija</w:t>
      </w:r>
      <w:proofErr w:type="spellEnd"/>
      <w:r>
        <w:rPr>
          <w:i/>
          <w:iCs/>
        </w:rPr>
        <w:t xml:space="preserve"> </w:t>
      </w:r>
      <w:proofErr w:type="spellStart"/>
      <w:r>
        <w:rPr>
          <w:i/>
          <w:iCs/>
        </w:rPr>
        <w:t>ukoliko</w:t>
      </w:r>
      <w:proofErr w:type="spellEnd"/>
      <w:r>
        <w:rPr>
          <w:i/>
          <w:iCs/>
        </w:rPr>
        <w:t xml:space="preserve"> </w:t>
      </w:r>
      <w:proofErr w:type="spellStart"/>
      <w:r>
        <w:rPr>
          <w:i/>
          <w:iCs/>
        </w:rPr>
        <w:t>postoji</w:t>
      </w:r>
      <w:proofErr w:type="spellEnd"/>
      <w:r>
        <w:rPr>
          <w:i/>
          <w:iCs/>
        </w:rPr>
        <w:t xml:space="preserve"> </w:t>
      </w:r>
      <w:proofErr w:type="spellStart"/>
      <w:r>
        <w:rPr>
          <w:i/>
          <w:iCs/>
        </w:rPr>
        <w:t>potreba</w:t>
      </w:r>
      <w:proofErr w:type="spellEnd"/>
      <w:r>
        <w:rPr>
          <w:i/>
          <w:iCs/>
        </w:rPr>
        <w:t xml:space="preserve"> za </w:t>
      </w:r>
      <w:proofErr w:type="spellStart"/>
      <w:r>
        <w:rPr>
          <w:i/>
          <w:iCs/>
        </w:rPr>
        <w:t>njihovim</w:t>
      </w:r>
      <w:proofErr w:type="spellEnd"/>
      <w:r>
        <w:rPr>
          <w:i/>
          <w:iCs/>
        </w:rPr>
        <w:t xml:space="preserve"> </w:t>
      </w:r>
      <w:proofErr w:type="spellStart"/>
      <w:r>
        <w:rPr>
          <w:i/>
          <w:iCs/>
        </w:rPr>
        <w:t>znanjima</w:t>
      </w:r>
      <w:proofErr w:type="spellEnd"/>
      <w:r>
        <w:rPr>
          <w:i/>
          <w:iCs/>
        </w:rPr>
        <w:t xml:space="preserve">. </w:t>
      </w:r>
      <w:proofErr w:type="spellStart"/>
      <w:r>
        <w:rPr>
          <w:i/>
          <w:iCs/>
        </w:rPr>
        <w:t>Dati</w:t>
      </w:r>
      <w:proofErr w:type="spellEnd"/>
      <w:r>
        <w:rPr>
          <w:i/>
          <w:iCs/>
        </w:rPr>
        <w:t xml:space="preserve"> </w:t>
      </w:r>
      <w:proofErr w:type="spellStart"/>
      <w:r>
        <w:rPr>
          <w:i/>
          <w:iCs/>
        </w:rPr>
        <w:t>im</w:t>
      </w:r>
      <w:proofErr w:type="spellEnd"/>
      <w:r>
        <w:rPr>
          <w:i/>
          <w:iCs/>
        </w:rPr>
        <w:t xml:space="preserve"> </w:t>
      </w:r>
      <w:proofErr w:type="spellStart"/>
      <w:r>
        <w:rPr>
          <w:i/>
          <w:iCs/>
        </w:rPr>
        <w:t>prostora</w:t>
      </w:r>
      <w:proofErr w:type="spellEnd"/>
      <w:r>
        <w:rPr>
          <w:i/>
          <w:iCs/>
        </w:rPr>
        <w:t xml:space="preserve"> da </w:t>
      </w:r>
      <w:proofErr w:type="spellStart"/>
      <w:r>
        <w:rPr>
          <w:i/>
          <w:iCs/>
        </w:rPr>
        <w:t>svojim</w:t>
      </w:r>
      <w:proofErr w:type="spellEnd"/>
      <w:r>
        <w:rPr>
          <w:i/>
          <w:iCs/>
        </w:rPr>
        <w:t xml:space="preserve"> </w:t>
      </w:r>
      <w:proofErr w:type="spellStart"/>
      <w:r>
        <w:rPr>
          <w:i/>
          <w:iCs/>
        </w:rPr>
        <w:t>radom</w:t>
      </w:r>
      <w:proofErr w:type="spellEnd"/>
      <w:r>
        <w:rPr>
          <w:i/>
          <w:iCs/>
        </w:rPr>
        <w:t xml:space="preserve"> </w:t>
      </w:r>
      <w:proofErr w:type="spellStart"/>
      <w:r>
        <w:rPr>
          <w:i/>
          <w:iCs/>
        </w:rPr>
        <w:t>doprinesu</w:t>
      </w:r>
      <w:proofErr w:type="spellEnd"/>
      <w:r>
        <w:rPr>
          <w:i/>
          <w:iCs/>
        </w:rPr>
        <w:t xml:space="preserve"> </w:t>
      </w:r>
      <w:proofErr w:type="spellStart"/>
      <w:r>
        <w:rPr>
          <w:i/>
          <w:iCs/>
        </w:rPr>
        <w:t>sredini</w:t>
      </w:r>
      <w:proofErr w:type="spellEnd"/>
      <w:r>
        <w:rPr>
          <w:i/>
          <w:iCs/>
        </w:rPr>
        <w:t xml:space="preserve"> u </w:t>
      </w:r>
      <w:proofErr w:type="spellStart"/>
      <w:r>
        <w:rPr>
          <w:i/>
          <w:iCs/>
        </w:rPr>
        <w:t>kojoj</w:t>
      </w:r>
      <w:proofErr w:type="spellEnd"/>
      <w:r>
        <w:rPr>
          <w:i/>
          <w:iCs/>
        </w:rPr>
        <w:t xml:space="preserve"> </w:t>
      </w:r>
      <w:proofErr w:type="spellStart"/>
      <w:r>
        <w:rPr>
          <w:i/>
          <w:iCs/>
        </w:rPr>
        <w:t>su</w:t>
      </w:r>
      <w:proofErr w:type="spellEnd"/>
      <w:r>
        <w:rPr>
          <w:i/>
          <w:iCs/>
        </w:rPr>
        <w:t xml:space="preserve"> </w:t>
      </w:r>
      <w:proofErr w:type="spellStart"/>
      <w:r>
        <w:rPr>
          <w:i/>
          <w:iCs/>
        </w:rPr>
        <w:t>odrasli</w:t>
      </w:r>
      <w:proofErr w:type="spellEnd"/>
      <w:r>
        <w:rPr>
          <w:i/>
          <w:iCs/>
        </w:rPr>
        <w:t>’</w:t>
      </w:r>
      <w:r>
        <w:t xml:space="preserve"> (</w:t>
      </w:r>
      <w:proofErr w:type="spellStart"/>
      <w:r>
        <w:t>svršeni</w:t>
      </w:r>
      <w:proofErr w:type="spellEnd"/>
      <w:r>
        <w:t xml:space="preserve"> </w:t>
      </w:r>
      <w:proofErr w:type="spellStart"/>
      <w:r>
        <w:t>studenti</w:t>
      </w:r>
      <w:proofErr w:type="spellEnd"/>
      <w:r>
        <w:t>, 25, 26).</w:t>
      </w:r>
    </w:p>
    <w:p w14:paraId="1EB8AA38" w14:textId="77777777" w:rsidR="004429D9" w:rsidRDefault="0025796C">
      <w:pPr>
        <w:pStyle w:val="BodyA"/>
        <w:spacing w:line="288" w:lineRule="auto"/>
        <w:jc w:val="both"/>
      </w:pPr>
      <w:r>
        <w:tab/>
        <w:t>‘</w:t>
      </w:r>
      <w:proofErr w:type="spellStart"/>
      <w:r>
        <w:rPr>
          <w:i/>
          <w:iCs/>
        </w:rPr>
        <w:t>Lokalna</w:t>
      </w:r>
      <w:proofErr w:type="spellEnd"/>
      <w:r>
        <w:rPr>
          <w:i/>
          <w:iCs/>
        </w:rPr>
        <w:t xml:space="preserve"> </w:t>
      </w:r>
      <w:proofErr w:type="spellStart"/>
      <w:r>
        <w:rPr>
          <w:i/>
          <w:iCs/>
        </w:rPr>
        <w:t>zajednica</w:t>
      </w:r>
      <w:proofErr w:type="spellEnd"/>
      <w:r>
        <w:rPr>
          <w:i/>
          <w:iCs/>
        </w:rPr>
        <w:t xml:space="preserve"> bi </w:t>
      </w:r>
      <w:proofErr w:type="spellStart"/>
      <w:r>
        <w:rPr>
          <w:i/>
          <w:iCs/>
        </w:rPr>
        <w:t>trebalo</w:t>
      </w:r>
      <w:proofErr w:type="spellEnd"/>
      <w:r>
        <w:rPr>
          <w:i/>
          <w:iCs/>
        </w:rPr>
        <w:t xml:space="preserve"> da </w:t>
      </w:r>
      <w:proofErr w:type="spellStart"/>
      <w:r>
        <w:rPr>
          <w:i/>
          <w:iCs/>
        </w:rPr>
        <w:t>podstakne</w:t>
      </w:r>
      <w:proofErr w:type="spellEnd"/>
      <w:r>
        <w:rPr>
          <w:i/>
          <w:iCs/>
        </w:rPr>
        <w:t xml:space="preserve"> </w:t>
      </w:r>
      <w:proofErr w:type="spellStart"/>
      <w:r>
        <w:rPr>
          <w:i/>
          <w:iCs/>
        </w:rPr>
        <w:t>mlade</w:t>
      </w:r>
      <w:proofErr w:type="spellEnd"/>
      <w:r>
        <w:rPr>
          <w:i/>
          <w:iCs/>
        </w:rPr>
        <w:t xml:space="preserve"> u </w:t>
      </w:r>
      <w:proofErr w:type="spellStart"/>
      <w:r>
        <w:rPr>
          <w:i/>
          <w:iCs/>
        </w:rPr>
        <w:t>opštini</w:t>
      </w:r>
      <w:proofErr w:type="spellEnd"/>
      <w:r>
        <w:rPr>
          <w:i/>
          <w:iCs/>
        </w:rPr>
        <w:t xml:space="preserve"> da se </w:t>
      </w:r>
      <w:proofErr w:type="spellStart"/>
      <w:r>
        <w:rPr>
          <w:i/>
          <w:iCs/>
        </w:rPr>
        <w:t>aktivno</w:t>
      </w:r>
      <w:proofErr w:type="spellEnd"/>
      <w:r>
        <w:rPr>
          <w:i/>
          <w:iCs/>
        </w:rPr>
        <w:t xml:space="preserve"> </w:t>
      </w:r>
      <w:proofErr w:type="spellStart"/>
      <w:r>
        <w:rPr>
          <w:i/>
          <w:iCs/>
        </w:rPr>
        <w:t>uključe</w:t>
      </w:r>
      <w:proofErr w:type="spellEnd"/>
      <w:r>
        <w:rPr>
          <w:i/>
          <w:iCs/>
        </w:rPr>
        <w:t xml:space="preserve"> u </w:t>
      </w:r>
      <w:proofErr w:type="spellStart"/>
      <w:r>
        <w:rPr>
          <w:i/>
          <w:iCs/>
        </w:rPr>
        <w:t>donošenje</w:t>
      </w:r>
      <w:proofErr w:type="spellEnd"/>
      <w:r>
        <w:rPr>
          <w:i/>
          <w:iCs/>
        </w:rPr>
        <w:t xml:space="preserve"> </w:t>
      </w:r>
      <w:proofErr w:type="spellStart"/>
      <w:r>
        <w:rPr>
          <w:i/>
          <w:iCs/>
        </w:rPr>
        <w:t>odluka</w:t>
      </w:r>
      <w:proofErr w:type="spellEnd"/>
      <w:r>
        <w:rPr>
          <w:i/>
          <w:iCs/>
        </w:rPr>
        <w:t xml:space="preserve"> za </w:t>
      </w:r>
      <w:proofErr w:type="spellStart"/>
      <w:r>
        <w:rPr>
          <w:i/>
          <w:iCs/>
        </w:rPr>
        <w:t>mlade</w:t>
      </w:r>
      <w:proofErr w:type="spellEnd"/>
      <w:r>
        <w:rPr>
          <w:i/>
          <w:iCs/>
        </w:rPr>
        <w:t xml:space="preserve">. </w:t>
      </w:r>
      <w:proofErr w:type="spellStart"/>
      <w:r>
        <w:rPr>
          <w:i/>
          <w:iCs/>
        </w:rPr>
        <w:t>Treba</w:t>
      </w:r>
      <w:proofErr w:type="spellEnd"/>
      <w:r>
        <w:rPr>
          <w:i/>
          <w:iCs/>
        </w:rPr>
        <w:t xml:space="preserve"> </w:t>
      </w:r>
      <w:proofErr w:type="spellStart"/>
      <w:r>
        <w:rPr>
          <w:i/>
          <w:iCs/>
        </w:rPr>
        <w:t>i</w:t>
      </w:r>
      <w:proofErr w:type="spellEnd"/>
      <w:r>
        <w:rPr>
          <w:i/>
          <w:iCs/>
        </w:rPr>
        <w:t xml:space="preserve"> </w:t>
      </w:r>
      <w:proofErr w:type="spellStart"/>
      <w:r>
        <w:rPr>
          <w:i/>
          <w:iCs/>
        </w:rPr>
        <w:t>motivisati</w:t>
      </w:r>
      <w:proofErr w:type="spellEnd"/>
      <w:r>
        <w:rPr>
          <w:i/>
          <w:iCs/>
        </w:rPr>
        <w:t xml:space="preserve"> </w:t>
      </w:r>
      <w:proofErr w:type="spellStart"/>
      <w:r>
        <w:rPr>
          <w:i/>
          <w:iCs/>
        </w:rPr>
        <w:t>mlade</w:t>
      </w:r>
      <w:proofErr w:type="spellEnd"/>
      <w:r>
        <w:rPr>
          <w:i/>
          <w:iCs/>
        </w:rPr>
        <w:t xml:space="preserve"> da se </w:t>
      </w:r>
      <w:proofErr w:type="spellStart"/>
      <w:r>
        <w:rPr>
          <w:i/>
          <w:iCs/>
        </w:rPr>
        <w:t>uključe</w:t>
      </w:r>
      <w:proofErr w:type="spellEnd"/>
      <w:r>
        <w:rPr>
          <w:i/>
          <w:iCs/>
        </w:rPr>
        <w:t xml:space="preserve"> u NVO </w:t>
      </w:r>
      <w:proofErr w:type="spellStart"/>
      <w:r>
        <w:rPr>
          <w:i/>
          <w:iCs/>
        </w:rPr>
        <w:t>i</w:t>
      </w:r>
      <w:proofErr w:type="spellEnd"/>
      <w:r>
        <w:rPr>
          <w:i/>
          <w:iCs/>
        </w:rPr>
        <w:t xml:space="preserve"> da se </w:t>
      </w:r>
      <w:proofErr w:type="spellStart"/>
      <w:r>
        <w:rPr>
          <w:i/>
          <w:iCs/>
        </w:rPr>
        <w:t>bave</w:t>
      </w:r>
      <w:proofErr w:type="spellEnd"/>
      <w:r>
        <w:rPr>
          <w:i/>
          <w:iCs/>
        </w:rPr>
        <w:t xml:space="preserve"> </w:t>
      </w:r>
      <w:proofErr w:type="spellStart"/>
      <w:r>
        <w:rPr>
          <w:i/>
          <w:iCs/>
        </w:rPr>
        <w:t>građanskim</w:t>
      </w:r>
      <w:proofErr w:type="spellEnd"/>
      <w:r>
        <w:rPr>
          <w:i/>
          <w:iCs/>
        </w:rPr>
        <w:t xml:space="preserve"> </w:t>
      </w:r>
      <w:proofErr w:type="spellStart"/>
      <w:r>
        <w:rPr>
          <w:i/>
          <w:iCs/>
        </w:rPr>
        <w:t>aktivizmom</w:t>
      </w:r>
      <w:proofErr w:type="spellEnd"/>
      <w:r>
        <w:rPr>
          <w:i/>
          <w:iCs/>
        </w:rPr>
        <w:t xml:space="preserve">. </w:t>
      </w:r>
      <w:proofErr w:type="spellStart"/>
      <w:r>
        <w:rPr>
          <w:i/>
          <w:iCs/>
        </w:rPr>
        <w:t>Nemamo</w:t>
      </w:r>
      <w:proofErr w:type="spellEnd"/>
      <w:r>
        <w:rPr>
          <w:i/>
          <w:iCs/>
        </w:rPr>
        <w:t xml:space="preserve"> </w:t>
      </w:r>
      <w:proofErr w:type="spellStart"/>
      <w:r>
        <w:rPr>
          <w:i/>
          <w:iCs/>
        </w:rPr>
        <w:t>ništa</w:t>
      </w:r>
      <w:proofErr w:type="spellEnd"/>
      <w:r>
        <w:rPr>
          <w:i/>
          <w:iCs/>
        </w:rPr>
        <w:t xml:space="preserve"> </w:t>
      </w:r>
      <w:proofErr w:type="spellStart"/>
      <w:r>
        <w:rPr>
          <w:i/>
          <w:iCs/>
        </w:rPr>
        <w:t>od</w:t>
      </w:r>
      <w:proofErr w:type="spellEnd"/>
      <w:r>
        <w:rPr>
          <w:i/>
          <w:iCs/>
        </w:rPr>
        <w:t xml:space="preserve"> </w:t>
      </w:r>
      <w:proofErr w:type="spellStart"/>
      <w:r>
        <w:rPr>
          <w:i/>
          <w:iCs/>
        </w:rPr>
        <w:t>pisanja</w:t>
      </w:r>
      <w:proofErr w:type="spellEnd"/>
      <w:r>
        <w:rPr>
          <w:i/>
          <w:iCs/>
        </w:rPr>
        <w:t xml:space="preserve"> </w:t>
      </w:r>
      <w:proofErr w:type="spellStart"/>
      <w:r>
        <w:rPr>
          <w:i/>
          <w:iCs/>
        </w:rPr>
        <w:t>planova</w:t>
      </w:r>
      <w:proofErr w:type="spellEnd"/>
      <w:r>
        <w:rPr>
          <w:i/>
          <w:iCs/>
        </w:rPr>
        <w:t xml:space="preserve"> za </w:t>
      </w:r>
      <w:proofErr w:type="spellStart"/>
      <w:r>
        <w:rPr>
          <w:i/>
          <w:iCs/>
        </w:rPr>
        <w:t>mlade</w:t>
      </w:r>
      <w:proofErr w:type="spellEnd"/>
      <w:r>
        <w:rPr>
          <w:i/>
          <w:iCs/>
        </w:rPr>
        <w:t xml:space="preserve"> </w:t>
      </w:r>
      <w:proofErr w:type="spellStart"/>
      <w:r>
        <w:rPr>
          <w:i/>
          <w:iCs/>
        </w:rPr>
        <w:t>ako</w:t>
      </w:r>
      <w:proofErr w:type="spellEnd"/>
      <w:r>
        <w:rPr>
          <w:i/>
          <w:iCs/>
        </w:rPr>
        <w:t xml:space="preserve"> se </w:t>
      </w:r>
      <w:proofErr w:type="spellStart"/>
      <w:r>
        <w:rPr>
          <w:i/>
          <w:iCs/>
        </w:rPr>
        <w:t>mladi</w:t>
      </w:r>
      <w:proofErr w:type="spellEnd"/>
      <w:r>
        <w:rPr>
          <w:i/>
          <w:iCs/>
        </w:rPr>
        <w:t xml:space="preserve"> ne </w:t>
      </w:r>
      <w:proofErr w:type="spellStart"/>
      <w:r>
        <w:rPr>
          <w:i/>
          <w:iCs/>
        </w:rPr>
        <w:t>uključe</w:t>
      </w:r>
      <w:proofErr w:type="spellEnd"/>
      <w:r>
        <w:rPr>
          <w:i/>
          <w:iCs/>
        </w:rPr>
        <w:t xml:space="preserve"> </w:t>
      </w:r>
      <w:proofErr w:type="spellStart"/>
      <w:r>
        <w:rPr>
          <w:i/>
          <w:iCs/>
        </w:rPr>
        <w:t>i</w:t>
      </w:r>
      <w:proofErr w:type="spellEnd"/>
      <w:r>
        <w:rPr>
          <w:i/>
          <w:iCs/>
        </w:rPr>
        <w:t xml:space="preserve"> </w:t>
      </w:r>
      <w:proofErr w:type="spellStart"/>
      <w:r>
        <w:rPr>
          <w:i/>
          <w:iCs/>
        </w:rPr>
        <w:t>ako</w:t>
      </w:r>
      <w:proofErr w:type="spellEnd"/>
      <w:r>
        <w:rPr>
          <w:i/>
          <w:iCs/>
        </w:rPr>
        <w:t xml:space="preserve"> </w:t>
      </w:r>
      <w:proofErr w:type="spellStart"/>
      <w:r>
        <w:rPr>
          <w:i/>
          <w:iCs/>
        </w:rPr>
        <w:t>nema</w:t>
      </w:r>
      <w:proofErr w:type="spellEnd"/>
      <w:r>
        <w:rPr>
          <w:i/>
          <w:iCs/>
        </w:rPr>
        <w:t xml:space="preserve"> ko da </w:t>
      </w:r>
      <w:proofErr w:type="spellStart"/>
      <w:r>
        <w:rPr>
          <w:i/>
          <w:iCs/>
        </w:rPr>
        <w:t>sprovodi</w:t>
      </w:r>
      <w:proofErr w:type="spellEnd"/>
      <w:r>
        <w:rPr>
          <w:i/>
          <w:iCs/>
        </w:rPr>
        <w:t xml:space="preserve"> </w:t>
      </w:r>
      <w:proofErr w:type="spellStart"/>
      <w:r>
        <w:rPr>
          <w:i/>
          <w:iCs/>
        </w:rPr>
        <w:t>te</w:t>
      </w:r>
      <w:proofErr w:type="spellEnd"/>
      <w:r>
        <w:rPr>
          <w:i/>
          <w:iCs/>
        </w:rPr>
        <w:t xml:space="preserve"> </w:t>
      </w:r>
      <w:proofErr w:type="spellStart"/>
      <w:r>
        <w:rPr>
          <w:i/>
          <w:iCs/>
        </w:rPr>
        <w:t>planove</w:t>
      </w:r>
      <w:proofErr w:type="spellEnd"/>
      <w:r>
        <w:rPr>
          <w:i/>
          <w:iCs/>
        </w:rPr>
        <w:t xml:space="preserve">’ </w:t>
      </w:r>
      <w:r>
        <w:t>(</w:t>
      </w:r>
      <w:proofErr w:type="spellStart"/>
      <w:r>
        <w:t>studentkinja</w:t>
      </w:r>
      <w:proofErr w:type="spellEnd"/>
      <w:r>
        <w:t>, 23).</w:t>
      </w:r>
    </w:p>
    <w:p w14:paraId="2D66EBE1" w14:textId="10355179" w:rsidR="004429D9" w:rsidRDefault="004429D9">
      <w:pPr>
        <w:pStyle w:val="BodyA"/>
        <w:spacing w:line="288" w:lineRule="auto"/>
        <w:jc w:val="both"/>
        <w:rPr>
          <w:b/>
          <w:bCs/>
          <w:color w:val="FF2F92"/>
          <w:u w:color="FF2F92"/>
        </w:rPr>
      </w:pPr>
    </w:p>
    <w:p w14:paraId="1114BF86" w14:textId="77777777" w:rsidR="004429D9" w:rsidRDefault="004429D9">
      <w:pPr>
        <w:pStyle w:val="BodyA"/>
        <w:widowControl w:val="0"/>
        <w:ind w:left="108" w:hanging="108"/>
        <w:jc w:val="both"/>
      </w:pPr>
    </w:p>
    <w:p w14:paraId="640444A1" w14:textId="77777777" w:rsidR="004429D9" w:rsidRDefault="004429D9">
      <w:pPr>
        <w:pStyle w:val="BodyA"/>
        <w:spacing w:after="240" w:line="288" w:lineRule="auto"/>
        <w:jc w:val="both"/>
      </w:pPr>
    </w:p>
    <w:p w14:paraId="12C9C33C" w14:textId="77777777" w:rsidR="004429D9" w:rsidRDefault="004429D9">
      <w:pPr>
        <w:pStyle w:val="BodyA"/>
        <w:spacing w:after="240" w:line="288" w:lineRule="auto"/>
        <w:jc w:val="both"/>
      </w:pPr>
    </w:p>
    <w:p w14:paraId="61539A1B" w14:textId="77777777" w:rsidR="004429D9" w:rsidRDefault="004429D9">
      <w:pPr>
        <w:pStyle w:val="BodyA"/>
        <w:spacing w:after="240" w:line="288" w:lineRule="auto"/>
        <w:jc w:val="both"/>
      </w:pPr>
    </w:p>
    <w:p w14:paraId="5F4BD852" w14:textId="77777777" w:rsidR="004429D9" w:rsidRDefault="004429D9">
      <w:pPr>
        <w:pStyle w:val="BodyA"/>
        <w:spacing w:after="240" w:line="288" w:lineRule="auto"/>
        <w:jc w:val="both"/>
      </w:pPr>
    </w:p>
    <w:p w14:paraId="7BB6ABCF" w14:textId="77777777" w:rsidR="004429D9" w:rsidRDefault="004429D9">
      <w:pPr>
        <w:pStyle w:val="BodyA"/>
        <w:spacing w:after="240" w:line="288" w:lineRule="auto"/>
        <w:jc w:val="both"/>
      </w:pPr>
    </w:p>
    <w:p w14:paraId="29EA253A" w14:textId="77777777" w:rsidR="004429D9" w:rsidRDefault="004429D9">
      <w:pPr>
        <w:pStyle w:val="BodyA"/>
        <w:spacing w:after="240" w:line="288" w:lineRule="auto"/>
        <w:jc w:val="both"/>
      </w:pPr>
    </w:p>
    <w:p w14:paraId="16A2F3D2" w14:textId="77777777" w:rsidR="004429D9" w:rsidRDefault="004429D9">
      <w:pPr>
        <w:pStyle w:val="BodyA"/>
        <w:spacing w:after="240" w:line="288" w:lineRule="auto"/>
        <w:jc w:val="both"/>
      </w:pPr>
    </w:p>
    <w:p w14:paraId="0470794A" w14:textId="4031EE76" w:rsidR="004429D9" w:rsidRDefault="004429D9">
      <w:pPr>
        <w:pStyle w:val="BodyA"/>
        <w:spacing w:after="240" w:line="288" w:lineRule="auto"/>
        <w:jc w:val="both"/>
      </w:pPr>
    </w:p>
    <w:p w14:paraId="5695EB26" w14:textId="506AF92E" w:rsidR="007C3389" w:rsidRDefault="007C3389">
      <w:pPr>
        <w:pStyle w:val="BodyA"/>
        <w:spacing w:after="240" w:line="288" w:lineRule="auto"/>
        <w:jc w:val="both"/>
      </w:pPr>
    </w:p>
    <w:p w14:paraId="32E63486" w14:textId="77777777" w:rsidR="007C3389" w:rsidRDefault="007C3389">
      <w:pPr>
        <w:pStyle w:val="BodyA"/>
        <w:spacing w:after="240" w:line="288" w:lineRule="auto"/>
        <w:jc w:val="both"/>
      </w:pPr>
    </w:p>
    <w:p w14:paraId="69E9AF9F" w14:textId="77777777" w:rsidR="004429D9" w:rsidRDefault="004429D9">
      <w:pPr>
        <w:pStyle w:val="BodyA"/>
        <w:spacing w:after="240" w:line="288" w:lineRule="auto"/>
        <w:jc w:val="both"/>
      </w:pPr>
    </w:p>
    <w:p w14:paraId="32E7D7CC" w14:textId="0A0FEE7A" w:rsidR="004429D9" w:rsidRDefault="007762E3">
      <w:pPr>
        <w:pStyle w:val="BodyA"/>
        <w:spacing w:line="288" w:lineRule="auto"/>
        <w:jc w:val="both"/>
        <w:rPr>
          <w:sz w:val="28"/>
          <w:szCs w:val="28"/>
        </w:rPr>
      </w:pPr>
      <w:r>
        <w:rPr>
          <w:sz w:val="28"/>
          <w:szCs w:val="28"/>
        </w:rPr>
        <w:lastRenderedPageBreak/>
        <w:t>5</w:t>
      </w:r>
      <w:r w:rsidR="0025796C">
        <w:rPr>
          <w:sz w:val="28"/>
          <w:szCs w:val="28"/>
        </w:rPr>
        <w:t xml:space="preserve">. PLAN AKCIJE ZA PERIOD 2020 </w:t>
      </w:r>
      <w:r w:rsidR="00211CF1">
        <w:rPr>
          <w:sz w:val="28"/>
          <w:szCs w:val="28"/>
        </w:rPr>
        <w:t>–</w:t>
      </w:r>
      <w:r w:rsidR="0025796C">
        <w:rPr>
          <w:sz w:val="28"/>
          <w:szCs w:val="28"/>
        </w:rPr>
        <w:t xml:space="preserve"> 2021</w:t>
      </w:r>
    </w:p>
    <w:p w14:paraId="77AE263E" w14:textId="77777777" w:rsidR="00211CF1" w:rsidRDefault="00211CF1">
      <w:pPr>
        <w:pStyle w:val="BodyA"/>
        <w:spacing w:line="288" w:lineRule="auto"/>
        <w:jc w:val="both"/>
        <w:rPr>
          <w:sz w:val="28"/>
          <w:szCs w:val="28"/>
        </w:rPr>
      </w:pPr>
    </w:p>
    <w:p w14:paraId="034E6A1B" w14:textId="77777777" w:rsidR="004429D9" w:rsidRDefault="0025796C">
      <w:pPr>
        <w:pStyle w:val="BodyA"/>
        <w:spacing w:line="288" w:lineRule="auto"/>
        <w:ind w:firstLine="720"/>
        <w:jc w:val="both"/>
      </w:pPr>
      <w:r>
        <w:t xml:space="preserve">Pored </w:t>
      </w:r>
      <w:proofErr w:type="spellStart"/>
      <w:r>
        <w:t>identifikacije</w:t>
      </w:r>
      <w:proofErr w:type="spellEnd"/>
      <w:r>
        <w:t xml:space="preserve"> </w:t>
      </w:r>
      <w:proofErr w:type="spellStart"/>
      <w:r>
        <w:t>ključnih</w:t>
      </w:r>
      <w:proofErr w:type="spellEnd"/>
      <w:r>
        <w:t xml:space="preserve"> </w:t>
      </w:r>
      <w:proofErr w:type="spellStart"/>
      <w:r>
        <w:t>ishoda</w:t>
      </w:r>
      <w:proofErr w:type="spellEnd"/>
      <w:r>
        <w:t xml:space="preserve">, LAPM 2020–2021 </w:t>
      </w:r>
      <w:proofErr w:type="spellStart"/>
      <w:r>
        <w:t>definiše</w:t>
      </w:r>
      <w:proofErr w:type="spellEnd"/>
      <w:r>
        <w:t xml:space="preserve"> </w:t>
      </w:r>
      <w:proofErr w:type="spellStart"/>
      <w:r>
        <w:t>mjere</w:t>
      </w:r>
      <w:proofErr w:type="spellEnd"/>
      <w:r>
        <w:t xml:space="preserve">, </w:t>
      </w:r>
      <w:proofErr w:type="spellStart"/>
      <w:r>
        <w:t>podmjere</w:t>
      </w:r>
      <w:proofErr w:type="spellEnd"/>
      <w:r>
        <w:t xml:space="preserve"> </w:t>
      </w:r>
      <w:proofErr w:type="spellStart"/>
      <w:r>
        <w:t>i</w:t>
      </w:r>
      <w:proofErr w:type="spellEnd"/>
      <w:r>
        <w:t xml:space="preserve"> </w:t>
      </w:r>
      <w:proofErr w:type="spellStart"/>
      <w:r>
        <w:t>aktivnosti</w:t>
      </w:r>
      <w:proofErr w:type="spellEnd"/>
      <w:r>
        <w:t xml:space="preserve"> </w:t>
      </w:r>
      <w:proofErr w:type="spellStart"/>
      <w:r>
        <w:t>koje</w:t>
      </w:r>
      <w:proofErr w:type="spellEnd"/>
      <w:r>
        <w:t xml:space="preserve"> </w:t>
      </w:r>
      <w:proofErr w:type="spellStart"/>
      <w:r>
        <w:t>treba</w:t>
      </w:r>
      <w:proofErr w:type="spellEnd"/>
      <w:r>
        <w:t xml:space="preserve"> </w:t>
      </w:r>
      <w:proofErr w:type="spellStart"/>
      <w:r>
        <w:t>sprovesti</w:t>
      </w:r>
      <w:proofErr w:type="spellEnd"/>
      <w:r>
        <w:t xml:space="preserve"> da bi se </w:t>
      </w:r>
      <w:proofErr w:type="spellStart"/>
      <w:r>
        <w:t>definisani</w:t>
      </w:r>
      <w:proofErr w:type="spellEnd"/>
      <w:r>
        <w:t xml:space="preserve"> </w:t>
      </w:r>
      <w:proofErr w:type="spellStart"/>
      <w:r>
        <w:t>ishodi</w:t>
      </w:r>
      <w:proofErr w:type="spellEnd"/>
      <w:r>
        <w:t xml:space="preserve"> </w:t>
      </w:r>
      <w:proofErr w:type="spellStart"/>
      <w:r>
        <w:t>ostvarili</w:t>
      </w:r>
      <w:proofErr w:type="spellEnd"/>
      <w:r>
        <w:t xml:space="preserve">, </w:t>
      </w:r>
      <w:proofErr w:type="spellStart"/>
      <w:r>
        <w:t>kao</w:t>
      </w:r>
      <w:proofErr w:type="spellEnd"/>
      <w:r>
        <w:t xml:space="preserve"> </w:t>
      </w:r>
      <w:proofErr w:type="spellStart"/>
      <w:r>
        <w:t>i</w:t>
      </w:r>
      <w:proofErr w:type="spellEnd"/>
      <w:r>
        <w:t xml:space="preserve"> </w:t>
      </w:r>
      <w:proofErr w:type="spellStart"/>
      <w:r>
        <w:t>aktere</w:t>
      </w:r>
      <w:proofErr w:type="spellEnd"/>
      <w:r>
        <w:t>/</w:t>
      </w:r>
      <w:proofErr w:type="spellStart"/>
      <w:r>
        <w:t>ke</w:t>
      </w:r>
      <w:proofErr w:type="spellEnd"/>
      <w:r>
        <w:t xml:space="preserve"> </w:t>
      </w:r>
      <w:proofErr w:type="spellStart"/>
      <w:r>
        <w:t>koji</w:t>
      </w:r>
      <w:proofErr w:type="spellEnd"/>
      <w:r>
        <w:t xml:space="preserve">/e </w:t>
      </w:r>
      <w:proofErr w:type="spellStart"/>
      <w:r>
        <w:t>su</w:t>
      </w:r>
      <w:proofErr w:type="spellEnd"/>
      <w:r>
        <w:t xml:space="preserve"> </w:t>
      </w:r>
      <w:proofErr w:type="spellStart"/>
      <w:r>
        <w:t>zaduženi</w:t>
      </w:r>
      <w:proofErr w:type="spellEnd"/>
      <w:r>
        <w:t xml:space="preserve">/e za </w:t>
      </w:r>
      <w:proofErr w:type="spellStart"/>
      <w:r>
        <w:t>njihovu</w:t>
      </w:r>
      <w:proofErr w:type="spellEnd"/>
      <w:r>
        <w:t xml:space="preserve"> </w:t>
      </w:r>
      <w:proofErr w:type="spellStart"/>
      <w:r>
        <w:t>implementaciju</w:t>
      </w:r>
      <w:proofErr w:type="spellEnd"/>
      <w:r>
        <w:t xml:space="preserve">, </w:t>
      </w:r>
      <w:proofErr w:type="spellStart"/>
      <w:r>
        <w:t>te</w:t>
      </w:r>
      <w:proofErr w:type="spellEnd"/>
      <w:r>
        <w:t xml:space="preserve"> </w:t>
      </w:r>
      <w:proofErr w:type="spellStart"/>
      <w:r>
        <w:t>rokove</w:t>
      </w:r>
      <w:proofErr w:type="spellEnd"/>
      <w:r>
        <w:t xml:space="preserve"> </w:t>
      </w:r>
      <w:proofErr w:type="spellStart"/>
      <w:r>
        <w:t>i</w:t>
      </w:r>
      <w:proofErr w:type="spellEnd"/>
      <w:r>
        <w:t xml:space="preserve"> </w:t>
      </w:r>
      <w:proofErr w:type="spellStart"/>
      <w:r>
        <w:t>predviđeni</w:t>
      </w:r>
      <w:proofErr w:type="spellEnd"/>
      <w:r>
        <w:t xml:space="preserve"> </w:t>
      </w:r>
      <w:proofErr w:type="spellStart"/>
      <w:r>
        <w:t>budžet</w:t>
      </w:r>
      <w:proofErr w:type="spellEnd"/>
      <w:r>
        <w:t xml:space="preserve"> za </w:t>
      </w:r>
      <w:proofErr w:type="spellStart"/>
      <w:r>
        <w:t>realizaciju</w:t>
      </w:r>
      <w:proofErr w:type="spellEnd"/>
      <w:r>
        <w:t>.</w:t>
      </w:r>
    </w:p>
    <w:p w14:paraId="72493BBD" w14:textId="77777777" w:rsidR="004429D9" w:rsidRDefault="004429D9">
      <w:pPr>
        <w:pStyle w:val="BodyA"/>
        <w:spacing w:line="288" w:lineRule="auto"/>
        <w:ind w:firstLine="720"/>
        <w:jc w:val="both"/>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72"/>
        <w:gridCol w:w="1848"/>
        <w:gridCol w:w="1563"/>
        <w:gridCol w:w="1563"/>
        <w:gridCol w:w="1141"/>
        <w:gridCol w:w="1445"/>
      </w:tblGrid>
      <w:tr w:rsidR="004429D9" w14:paraId="68A82F5B" w14:textId="77777777">
        <w:trPr>
          <w:trHeight w:val="1074"/>
        </w:trPr>
        <w:tc>
          <w:tcPr>
            <w:tcW w:w="9632" w:type="dxa"/>
            <w:gridSpan w:val="6"/>
            <w:tcBorders>
              <w:top w:val="single" w:sz="2" w:space="0" w:color="000000"/>
              <w:left w:val="single" w:sz="2" w:space="0" w:color="000000"/>
              <w:bottom w:val="single" w:sz="2" w:space="0" w:color="000000"/>
              <w:right w:val="single" w:sz="2" w:space="0" w:color="000000"/>
            </w:tcBorders>
            <w:shd w:val="clear" w:color="auto" w:fill="4472C4"/>
            <w:tcMar>
              <w:top w:w="80" w:type="dxa"/>
              <w:left w:w="80" w:type="dxa"/>
              <w:bottom w:w="80" w:type="dxa"/>
              <w:right w:w="80" w:type="dxa"/>
            </w:tcMar>
          </w:tcPr>
          <w:p w14:paraId="7E85A8C3" w14:textId="4F6CC055" w:rsidR="004429D9" w:rsidRDefault="0025796C">
            <w:pPr>
              <w:pStyle w:val="LabelA"/>
              <w:jc w:val="left"/>
            </w:pPr>
            <w:r>
              <w:rPr>
                <w:rFonts w:ascii="Times New Roman" w:hAnsi="Times New Roman"/>
                <w:color w:val="000000"/>
                <w:u w:color="000000"/>
              </w:rPr>
              <w:t xml:space="preserve">ISHOD A. </w:t>
            </w:r>
            <w:r w:rsidR="002F1FFF">
              <w:rPr>
                <w:rFonts w:ascii="Times New Roman" w:hAnsi="Times New Roman"/>
                <w:color w:val="000000"/>
                <w:u w:color="000000"/>
              </w:rPr>
              <w:t>MLADI OS</w:t>
            </w:r>
            <w:r w:rsidR="00C35598">
              <w:rPr>
                <w:rFonts w:ascii="Times New Roman" w:hAnsi="Times New Roman"/>
                <w:color w:val="000000"/>
                <w:u w:color="000000"/>
              </w:rPr>
              <w:t>TVARUJU EKONOMSKU I SOCIJALNU SIGURNOST KROZ OLAKŠAN PRISTUP TRŽIŠTU RADA I STICANJE ZAPOŠLJENJA.</w:t>
            </w:r>
            <w:r>
              <w:rPr>
                <w:rFonts w:ascii="Times New Roman" w:hAnsi="Times New Roman"/>
                <w:color w:val="000000"/>
                <w:u w:color="000000"/>
              </w:rPr>
              <w:t xml:space="preserve"> </w:t>
            </w:r>
          </w:p>
        </w:tc>
      </w:tr>
      <w:tr w:rsidR="004429D9" w14:paraId="4F42FF2F" w14:textId="77777777">
        <w:trPr>
          <w:trHeight w:val="660"/>
        </w:trPr>
        <w:tc>
          <w:tcPr>
            <w:tcW w:w="9632" w:type="dxa"/>
            <w:gridSpan w:val="6"/>
            <w:tcBorders>
              <w:top w:val="single" w:sz="2" w:space="0" w:color="000000"/>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172DB344"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A1. </w:t>
            </w:r>
            <w:proofErr w:type="spellStart"/>
            <w:r>
              <w:rPr>
                <w:rFonts w:ascii="Times New Roman" w:hAnsi="Times New Roman"/>
                <w:b/>
                <w:bCs/>
                <w:color w:val="000000"/>
                <w:u w:color="000000"/>
              </w:rPr>
              <w:t>Podrška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razvoju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preduzetništva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kroz</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inovativne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pristupe</w:t>
            </w:r>
            <w:proofErr w:type="spellEnd"/>
            <w:r>
              <w:rPr>
                <w:rFonts w:ascii="Times New Roman" w:hAnsi="Times New Roman"/>
                <w:b/>
                <w:bCs/>
                <w:color w:val="000000"/>
                <w:u w:color="000000"/>
              </w:rPr>
              <w:t xml:space="preserve"> (PPP)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međusektorsku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saradnju</w:t>
            </w:r>
            <w:proofErr w:type="spellEnd"/>
          </w:p>
        </w:tc>
      </w:tr>
      <w:tr w:rsidR="004429D9" w14:paraId="30BC5709" w14:textId="77777777">
        <w:trPr>
          <w:trHeight w:val="910"/>
        </w:trPr>
        <w:tc>
          <w:tcPr>
            <w:tcW w:w="207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84492DA" w14:textId="77777777" w:rsidR="004429D9" w:rsidRDefault="0025796C">
            <w:pPr>
              <w:pStyle w:val="LabelA"/>
              <w:jc w:val="left"/>
            </w:pPr>
            <w:proofErr w:type="spellStart"/>
            <w:r>
              <w:rPr>
                <w:rFonts w:ascii="Times New Roman" w:hAnsi="Times New Roman"/>
                <w:color w:val="000000"/>
                <w:u w:color="000000"/>
              </w:rPr>
              <w:t>Podmjere</w:t>
            </w:r>
            <w:proofErr w:type="spellEnd"/>
          </w:p>
        </w:tc>
        <w:tc>
          <w:tcPr>
            <w:tcW w:w="184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9C29ACC" w14:textId="77777777" w:rsidR="004429D9" w:rsidRDefault="0025796C">
            <w:pPr>
              <w:pStyle w:val="LabelA"/>
              <w:jc w:val="left"/>
            </w:pPr>
            <w:proofErr w:type="spellStart"/>
            <w:r>
              <w:rPr>
                <w:rFonts w:ascii="Times New Roman" w:hAnsi="Times New Roman"/>
                <w:color w:val="000000"/>
                <w:u w:color="000000"/>
              </w:rPr>
              <w:t>Aktivnosti</w:t>
            </w:r>
            <w:proofErr w:type="spellEnd"/>
          </w:p>
        </w:tc>
        <w:tc>
          <w:tcPr>
            <w:tcW w:w="15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9B969A4" w14:textId="77777777" w:rsidR="004429D9" w:rsidRDefault="0025796C">
            <w:pPr>
              <w:pStyle w:val="LabelA"/>
              <w:jc w:val="left"/>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791670C5" w14:textId="77777777" w:rsidR="004429D9" w:rsidRDefault="0025796C">
            <w:pPr>
              <w:pStyle w:val="LabelA"/>
              <w:jc w:val="left"/>
            </w:pPr>
            <w:proofErr w:type="spellStart"/>
            <w:r>
              <w:rPr>
                <w:rFonts w:ascii="Times New Roman" w:hAnsi="Times New Roman"/>
                <w:color w:val="000000"/>
                <w:u w:color="000000"/>
              </w:rPr>
              <w:t>rezultata</w:t>
            </w:r>
            <w:proofErr w:type="spellEnd"/>
          </w:p>
        </w:tc>
        <w:tc>
          <w:tcPr>
            <w:tcW w:w="156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CF13E9C" w14:textId="77777777" w:rsidR="004429D9" w:rsidRDefault="0025796C">
            <w:pPr>
              <w:pStyle w:val="LabelA"/>
              <w:jc w:val="left"/>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7DFBC90D" w14:textId="77777777" w:rsidR="004429D9" w:rsidRDefault="0025796C">
            <w:pPr>
              <w:pStyle w:val="LabelA"/>
              <w:jc w:val="left"/>
            </w:pPr>
            <w:proofErr w:type="spellStart"/>
            <w:r>
              <w:rPr>
                <w:rFonts w:ascii="Times New Roman" w:hAnsi="Times New Roman"/>
                <w:color w:val="000000"/>
                <w:u w:color="000000"/>
              </w:rPr>
              <w:t>realizaciju</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F5CE498" w14:textId="77777777" w:rsidR="004429D9" w:rsidRDefault="0025796C">
            <w:pPr>
              <w:pStyle w:val="LabelA"/>
              <w:jc w:val="left"/>
            </w:pPr>
            <w:proofErr w:type="spellStart"/>
            <w:r>
              <w:rPr>
                <w:rFonts w:ascii="Times New Roman" w:hAnsi="Times New Roman"/>
                <w:color w:val="000000"/>
                <w:u w:color="000000"/>
              </w:rPr>
              <w:t>Budžet</w:t>
            </w:r>
            <w:proofErr w:type="spellEnd"/>
          </w:p>
        </w:tc>
        <w:tc>
          <w:tcPr>
            <w:tcW w:w="144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9BA7235" w14:textId="77777777" w:rsidR="004429D9" w:rsidRDefault="0025796C">
            <w:pPr>
              <w:pStyle w:val="LabelA"/>
              <w:jc w:val="left"/>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7C102889" w14:textId="77777777">
        <w:trPr>
          <w:trHeight w:val="3007"/>
        </w:trPr>
        <w:tc>
          <w:tcPr>
            <w:tcW w:w="2072"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4463D0CE" w14:textId="77777777" w:rsidR="004429D9" w:rsidRDefault="0025796C">
            <w:pPr>
              <w:pStyle w:val="LabelA"/>
              <w:jc w:val="left"/>
            </w:pPr>
            <w:r>
              <w:rPr>
                <w:rFonts w:ascii="Times New Roman" w:hAnsi="Times New Roman"/>
                <w:color w:val="000000"/>
                <w:u w:color="000000"/>
              </w:rPr>
              <w:t xml:space="preserve">1.1. </w:t>
            </w:r>
            <w:proofErr w:type="spellStart"/>
            <w:r>
              <w:rPr>
                <w:rFonts w:ascii="Times New Roman" w:hAnsi="Times New Roman"/>
                <w:color w:val="000000"/>
                <w:u w:color="000000"/>
              </w:rPr>
              <w:t>Podrška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osnivanju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preduzetničkih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klubova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gimnaziji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osnovnim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školama</w:t>
            </w:r>
            <w:proofErr w:type="spellEnd"/>
            <w:r>
              <w:rPr>
                <w:rFonts w:ascii="Times New Roman" w:hAnsi="Times New Roman"/>
                <w:color w:val="000000"/>
                <w:u w:color="000000"/>
              </w:rPr>
              <w:t>.</w:t>
            </w:r>
          </w:p>
        </w:tc>
        <w:tc>
          <w:tcPr>
            <w:tcW w:w="1848"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44E5530" w14:textId="4C60A168" w:rsidR="004429D9" w:rsidRDefault="0025796C">
            <w:pPr>
              <w:pStyle w:val="LabelA"/>
              <w:jc w:val="left"/>
            </w:pPr>
            <w:r>
              <w:rPr>
                <w:rFonts w:ascii="Times New Roman" w:hAnsi="Times New Roman"/>
                <w:color w:val="000000"/>
                <w:u w:color="000000"/>
              </w:rPr>
              <w:t xml:space="preserve">1.1.1.Organizovani </w:t>
            </w:r>
            <w:proofErr w:type="spellStart"/>
            <w:r>
              <w:rPr>
                <w:rFonts w:ascii="Times New Roman" w:hAnsi="Times New Roman"/>
                <w:color w:val="000000"/>
                <w:u w:color="000000"/>
              </w:rPr>
              <w:t>konsultativni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sastanci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pokrenuta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osnivanj</w:t>
            </w:r>
            <w:r w:rsidR="0008777E">
              <w:rPr>
                <w:rFonts w:ascii="Times New Roman" w:hAnsi="Times New Roman"/>
                <w:color w:val="000000"/>
                <w:u w:color="000000"/>
              </w:rPr>
              <w:t>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rad </w:t>
            </w:r>
            <w:proofErr w:type="spellStart"/>
            <w:r>
              <w:rPr>
                <w:rFonts w:ascii="Times New Roman" w:hAnsi="Times New Roman"/>
                <w:color w:val="000000"/>
                <w:u w:color="000000"/>
              </w:rPr>
              <w:t>preduzetničkih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klubova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gimnaziji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osnovnim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školama</w:t>
            </w:r>
            <w:proofErr w:type="spellEnd"/>
            <w:r>
              <w:rPr>
                <w:rFonts w:ascii="Times New Roman" w:hAnsi="Times New Roman"/>
                <w:color w:val="000000"/>
                <w:u w:color="000000"/>
              </w:rPr>
              <w:t>.</w:t>
            </w:r>
          </w:p>
        </w:tc>
        <w:tc>
          <w:tcPr>
            <w:tcW w:w="1563"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C26F0ED" w14:textId="321CEA86" w:rsidR="004429D9" w:rsidRDefault="0025796C">
            <w:pPr>
              <w:pStyle w:val="LabelA"/>
              <w:jc w:val="left"/>
            </w:pPr>
            <w:proofErr w:type="spellStart"/>
            <w:r>
              <w:rPr>
                <w:rFonts w:ascii="Times New Roman" w:hAnsi="Times New Roman"/>
                <w:color w:val="000000"/>
                <w:u w:color="000000"/>
              </w:rPr>
              <w:t>Pokrenuta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inicijativa</w:t>
            </w:r>
            <w:proofErr w:type="spellEnd"/>
            <w:r>
              <w:rPr>
                <w:rFonts w:ascii="Times New Roman" w:hAnsi="Times New Roman"/>
                <w:color w:val="000000"/>
                <w:u w:color="000000"/>
              </w:rPr>
              <w:t>, m</w:t>
            </w:r>
            <w:r>
              <w:rPr>
                <w:rFonts w:ascii="Times New Roman" w:hAnsi="Times New Roman"/>
                <w:color w:val="000000"/>
              </w:rPr>
              <w:t xml:space="preserve">inimum 3 </w:t>
            </w:r>
            <w:proofErr w:type="spellStart"/>
            <w:r>
              <w:rPr>
                <w:rFonts w:ascii="Times New Roman" w:hAnsi="Times New Roman"/>
                <w:color w:val="000000"/>
                <w:u w:color="000000"/>
              </w:rPr>
              <w:t>održ</w:t>
            </w:r>
            <w:r w:rsidR="0008777E">
              <w:rPr>
                <w:rFonts w:ascii="Times New Roman" w:hAnsi="Times New Roman"/>
                <w:color w:val="000000"/>
                <w:u w:color="000000"/>
              </w:rPr>
              <w:t>a</w:t>
            </w:r>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m</w:t>
            </w:r>
            <w:r>
              <w:rPr>
                <w:rFonts w:ascii="Times New Roman" w:hAnsi="Times New Roman"/>
                <w:color w:val="000000"/>
              </w:rPr>
              <w:t xml:space="preserve">inimum </w:t>
            </w:r>
            <w:r>
              <w:rPr>
                <w:rFonts w:ascii="Times New Roman" w:hAnsi="Times New Roman"/>
                <w:color w:val="000000"/>
                <w:u w:color="000000"/>
              </w:rPr>
              <w:t xml:space="preserve">30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w:t>
            </w:r>
          </w:p>
        </w:tc>
        <w:tc>
          <w:tcPr>
            <w:tcW w:w="1563"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CF56972"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godine</w:t>
            </w:r>
            <w:proofErr w:type="spellEnd"/>
          </w:p>
        </w:tc>
        <w:tc>
          <w:tcPr>
            <w:tcW w:w="1141"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DDB20D6"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442"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5A87BD8F" w14:textId="77777777" w:rsidR="004429D9" w:rsidRDefault="0025796C">
            <w:pPr>
              <w:pStyle w:val="LabelA"/>
              <w:jc w:val="left"/>
              <w:rPr>
                <w:rFonts w:ascii="Times New Roman" w:eastAsia="Times New Roman" w:hAnsi="Times New Roman" w:cs="Times New Roman"/>
                <w:color w:val="000000"/>
                <w:u w:color="FF2600"/>
              </w:rPr>
            </w:pPr>
            <w:proofErr w:type="spellStart"/>
            <w:r>
              <w:rPr>
                <w:rFonts w:ascii="Times New Roman" w:hAnsi="Times New Roman"/>
                <w:color w:val="000000"/>
                <w:u w:color="FF2600"/>
              </w:rPr>
              <w:t>Škole</w:t>
            </w:r>
            <w:proofErr w:type="spellEnd"/>
          </w:p>
          <w:p w14:paraId="247FEEB1" w14:textId="77777777" w:rsidR="004429D9" w:rsidRDefault="004429D9">
            <w:pPr>
              <w:pStyle w:val="LabelA"/>
              <w:jc w:val="left"/>
              <w:rPr>
                <w:rFonts w:ascii="Times New Roman" w:eastAsia="Times New Roman" w:hAnsi="Times New Roman" w:cs="Times New Roman"/>
                <w:color w:val="000000"/>
                <w:u w:color="000000"/>
              </w:rPr>
            </w:pPr>
          </w:p>
          <w:p w14:paraId="5AF4CAAD" w14:textId="77777777" w:rsidR="004429D9" w:rsidRDefault="0025796C">
            <w:pPr>
              <w:pStyle w:val="LabelA"/>
              <w:jc w:val="left"/>
            </w:pPr>
            <w:r>
              <w:rPr>
                <w:rFonts w:ascii="Times New Roman" w:hAnsi="Times New Roman"/>
                <w:color w:val="000000"/>
                <w:u w:color="000000"/>
              </w:rPr>
              <w:t xml:space="preserve">JLS, BR Kotor, NVO, </w:t>
            </w:r>
            <w:proofErr w:type="spellStart"/>
            <w:r>
              <w:rPr>
                <w:rFonts w:ascii="Times New Roman" w:hAnsi="Times New Roman"/>
                <w:color w:val="000000"/>
                <w:u w:color="000000"/>
              </w:rPr>
              <w:t>fakulteti</w:t>
            </w:r>
            <w:proofErr w:type="spellEnd"/>
            <w:r>
              <w:rPr>
                <w:rFonts w:ascii="Times New Roman" w:hAnsi="Times New Roman"/>
                <w:color w:val="000000"/>
                <w:u w:color="000000"/>
              </w:rPr>
              <w:t>, BS.</w:t>
            </w:r>
          </w:p>
        </w:tc>
      </w:tr>
      <w:tr w:rsidR="004429D9" w14:paraId="060319BE" w14:textId="77777777">
        <w:trPr>
          <w:trHeight w:val="1810"/>
        </w:trPr>
        <w:tc>
          <w:tcPr>
            <w:tcW w:w="2072" w:type="dxa"/>
            <w:tcBorders>
              <w:top w:val="nil"/>
              <w:left w:val="single" w:sz="2" w:space="0" w:color="000000"/>
              <w:bottom w:val="nil"/>
              <w:right w:val="single" w:sz="2" w:space="0" w:color="000000"/>
            </w:tcBorders>
            <w:shd w:val="clear" w:color="auto" w:fill="E7EAF4"/>
            <w:tcMar>
              <w:top w:w="80" w:type="dxa"/>
              <w:left w:w="80" w:type="dxa"/>
              <w:bottom w:w="80" w:type="dxa"/>
              <w:right w:w="80" w:type="dxa"/>
            </w:tcMar>
          </w:tcPr>
          <w:p w14:paraId="12EFF9DF" w14:textId="77777777" w:rsidR="004429D9" w:rsidRDefault="004429D9"/>
        </w:tc>
        <w:tc>
          <w:tcPr>
            <w:tcW w:w="1848"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B519B48" w14:textId="77777777" w:rsidR="004429D9" w:rsidRDefault="0025796C">
            <w:pPr>
              <w:pStyle w:val="LabelA"/>
              <w:jc w:val="left"/>
            </w:pPr>
            <w:r>
              <w:rPr>
                <w:rFonts w:ascii="Times New Roman" w:hAnsi="Times New Roman"/>
                <w:color w:val="000000"/>
                <w:u w:color="000000"/>
              </w:rPr>
              <w:t xml:space="preserve">1.1.2. </w:t>
            </w:r>
            <w:proofErr w:type="spellStart"/>
            <w:r>
              <w:rPr>
                <w:rFonts w:ascii="Times New Roman" w:hAnsi="Times New Roman"/>
                <w:color w:val="000000"/>
                <w:u w:color="000000"/>
              </w:rPr>
              <w:t>Osmišljeni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projekti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ojačana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saradnja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Biroom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Kotor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ZZZ CG</w:t>
            </w:r>
          </w:p>
        </w:tc>
        <w:tc>
          <w:tcPr>
            <w:tcW w:w="156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4BEE6A2" w14:textId="77777777" w:rsidR="004429D9" w:rsidRDefault="0025796C">
            <w:pPr>
              <w:pStyle w:val="LabelA"/>
              <w:jc w:val="left"/>
            </w:pPr>
            <w:r>
              <w:rPr>
                <w:rFonts w:ascii="Times New Roman" w:hAnsi="Times New Roman"/>
                <w:color w:val="000000"/>
                <w:u w:color="000000"/>
              </w:rPr>
              <w:t>M</w:t>
            </w:r>
            <w:r>
              <w:rPr>
                <w:rFonts w:ascii="Times New Roman" w:hAnsi="Times New Roman"/>
                <w:color w:val="000000"/>
              </w:rPr>
              <w:t xml:space="preserve">inimum 3 </w:t>
            </w:r>
            <w:proofErr w:type="spellStart"/>
            <w:r>
              <w:rPr>
                <w:rFonts w:ascii="Times New Roman" w:hAnsi="Times New Roman"/>
                <w:color w:val="000000"/>
                <w:u w:color="000000"/>
              </w:rPr>
              <w:t>osmišljena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projekta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m</w:t>
            </w:r>
            <w:r>
              <w:rPr>
                <w:rFonts w:ascii="Times New Roman" w:hAnsi="Times New Roman"/>
                <w:color w:val="000000"/>
              </w:rPr>
              <w:t xml:space="preserve">inimum </w:t>
            </w:r>
            <w:r>
              <w:rPr>
                <w:rFonts w:ascii="Times New Roman" w:hAnsi="Times New Roman"/>
                <w:color w:val="000000"/>
                <w:u w:color="000000"/>
              </w:rPr>
              <w:t xml:space="preserve">50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w:t>
            </w:r>
          </w:p>
        </w:tc>
        <w:tc>
          <w:tcPr>
            <w:tcW w:w="156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AA2A7A6"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41"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D065A21"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442" w:type="dxa"/>
            <w:tcBorders>
              <w:top w:val="nil"/>
              <w:left w:val="single" w:sz="2" w:space="0" w:color="000000"/>
              <w:bottom w:val="nil"/>
              <w:right w:val="single" w:sz="2" w:space="0" w:color="000000"/>
            </w:tcBorders>
            <w:shd w:val="clear" w:color="auto" w:fill="E7EAF4"/>
            <w:tcMar>
              <w:top w:w="80" w:type="dxa"/>
              <w:left w:w="80" w:type="dxa"/>
              <w:bottom w:w="80" w:type="dxa"/>
              <w:right w:w="80" w:type="dxa"/>
            </w:tcMar>
          </w:tcPr>
          <w:p w14:paraId="57BC811F" w14:textId="77777777" w:rsidR="004429D9" w:rsidRDefault="0025796C">
            <w:pPr>
              <w:pStyle w:val="LabelA"/>
              <w:jc w:val="left"/>
              <w:rPr>
                <w:rFonts w:ascii="Times New Roman" w:eastAsia="Times New Roman" w:hAnsi="Times New Roman" w:cs="Times New Roman"/>
                <w:color w:val="000000"/>
                <w:u w:color="FF0000"/>
              </w:rPr>
            </w:pPr>
            <w:proofErr w:type="spellStart"/>
            <w:r>
              <w:rPr>
                <w:rFonts w:ascii="Times New Roman" w:hAnsi="Times New Roman"/>
                <w:color w:val="000000"/>
                <w:u w:color="FF0000"/>
              </w:rPr>
              <w:t>Škole</w:t>
            </w:r>
            <w:proofErr w:type="spellEnd"/>
          </w:p>
          <w:p w14:paraId="75B279FF" w14:textId="77777777" w:rsidR="004429D9" w:rsidRDefault="004429D9">
            <w:pPr>
              <w:pStyle w:val="LabelA"/>
              <w:jc w:val="left"/>
              <w:rPr>
                <w:rFonts w:ascii="Times New Roman" w:eastAsia="Times New Roman" w:hAnsi="Times New Roman" w:cs="Times New Roman"/>
                <w:color w:val="000000"/>
                <w:u w:color="000000"/>
              </w:rPr>
            </w:pPr>
          </w:p>
          <w:p w14:paraId="5AFF0F84" w14:textId="77777777" w:rsidR="004429D9" w:rsidRDefault="0025796C">
            <w:pPr>
              <w:pStyle w:val="LabelA"/>
              <w:jc w:val="left"/>
            </w:pPr>
            <w:r>
              <w:rPr>
                <w:rFonts w:ascii="Times New Roman" w:hAnsi="Times New Roman"/>
                <w:color w:val="000000"/>
                <w:u w:color="000000"/>
              </w:rPr>
              <w:t xml:space="preserve">JLS, BR Kotor, NVO, </w:t>
            </w:r>
            <w:proofErr w:type="spellStart"/>
            <w:r>
              <w:rPr>
                <w:rFonts w:ascii="Times New Roman" w:hAnsi="Times New Roman"/>
                <w:color w:val="000000"/>
                <w:u w:color="000000"/>
              </w:rPr>
              <w:t>fakulteti</w:t>
            </w:r>
            <w:proofErr w:type="spellEnd"/>
            <w:r>
              <w:rPr>
                <w:rFonts w:ascii="Times New Roman" w:hAnsi="Times New Roman"/>
                <w:color w:val="000000"/>
                <w:u w:color="000000"/>
              </w:rPr>
              <w:t>, BS.</w:t>
            </w:r>
          </w:p>
        </w:tc>
      </w:tr>
      <w:tr w:rsidR="004429D9" w14:paraId="1144465C" w14:textId="77777777">
        <w:trPr>
          <w:trHeight w:val="2702"/>
        </w:trPr>
        <w:tc>
          <w:tcPr>
            <w:tcW w:w="2072" w:type="dxa"/>
            <w:tcBorders>
              <w:top w:val="nil"/>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FFF38E2" w14:textId="77777777" w:rsidR="004429D9" w:rsidRDefault="004429D9"/>
        </w:tc>
        <w:tc>
          <w:tcPr>
            <w:tcW w:w="1848"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D360C0B" w14:textId="77777777" w:rsidR="004429D9" w:rsidRDefault="0025796C">
            <w:pPr>
              <w:pStyle w:val="LabelA"/>
              <w:jc w:val="left"/>
            </w:pPr>
            <w:r>
              <w:rPr>
                <w:rFonts w:ascii="Times New Roman" w:hAnsi="Times New Roman"/>
                <w:color w:val="000000"/>
                <w:u w:color="000000"/>
              </w:rPr>
              <w:t xml:space="preserve">1.1.3.  </w:t>
            </w:r>
            <w:proofErr w:type="spellStart"/>
            <w:r>
              <w:rPr>
                <w:rFonts w:ascii="Times New Roman" w:hAnsi="Times New Roman"/>
                <w:color w:val="000000"/>
                <w:u w:color="000000"/>
              </w:rPr>
              <w:t>Organizovane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temu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preduzetništva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samozapošljavanja</w:t>
            </w:r>
            <w:proofErr w:type="spellEnd"/>
          </w:p>
        </w:tc>
        <w:tc>
          <w:tcPr>
            <w:tcW w:w="1563"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D78E8F2" w14:textId="77777777" w:rsidR="004429D9" w:rsidRDefault="0025796C">
            <w:pPr>
              <w:pStyle w:val="LabelA"/>
              <w:jc w:val="left"/>
            </w:pPr>
            <w:r>
              <w:rPr>
                <w:rFonts w:ascii="Times New Roman" w:hAnsi="Times New Roman"/>
                <w:color w:val="000000"/>
                <w:u w:color="000000"/>
              </w:rPr>
              <w:t>M</w:t>
            </w:r>
            <w:r>
              <w:rPr>
                <w:rFonts w:ascii="Times New Roman" w:hAnsi="Times New Roman"/>
                <w:color w:val="000000"/>
              </w:rPr>
              <w:t xml:space="preserve">inimum 15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m</w:t>
            </w:r>
            <w:r>
              <w:rPr>
                <w:rFonts w:ascii="Times New Roman" w:hAnsi="Times New Roman"/>
                <w:color w:val="000000"/>
              </w:rPr>
              <w:t xml:space="preserve">inimum </w:t>
            </w:r>
            <w:r>
              <w:rPr>
                <w:rFonts w:ascii="Times New Roman" w:hAnsi="Times New Roman"/>
                <w:color w:val="000000"/>
                <w:u w:color="000000"/>
              </w:rPr>
              <w:t xml:space="preserve">50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M</w:t>
            </w:r>
            <w:r>
              <w:rPr>
                <w:rFonts w:ascii="Times New Roman" w:hAnsi="Times New Roman"/>
                <w:color w:val="000000"/>
              </w:rPr>
              <w:t xml:space="preserve">inimum 10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563"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28D7BC9"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41"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8D288C4" w14:textId="77777777" w:rsidR="004429D9" w:rsidRDefault="0025796C">
            <w:pPr>
              <w:pStyle w:val="LabelA"/>
              <w:jc w:val="left"/>
            </w:pPr>
            <w:r>
              <w:rPr>
                <w:rFonts w:ascii="Times New Roman" w:hAnsi="Times New Roman"/>
                <w:color w:val="000000"/>
                <w:u w:color="000000"/>
              </w:rPr>
              <w:t>300</w:t>
            </w:r>
          </w:p>
        </w:tc>
        <w:tc>
          <w:tcPr>
            <w:tcW w:w="1442" w:type="dxa"/>
            <w:tcBorders>
              <w:top w:val="nil"/>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FD58A45" w14:textId="77777777" w:rsidR="004429D9" w:rsidRDefault="0025796C">
            <w:pPr>
              <w:pStyle w:val="LabelA"/>
              <w:jc w:val="left"/>
              <w:rPr>
                <w:rFonts w:ascii="Times New Roman" w:eastAsia="Times New Roman" w:hAnsi="Times New Roman" w:cs="Times New Roman"/>
                <w:color w:val="000000"/>
                <w:u w:color="FF2600"/>
              </w:rPr>
            </w:pPr>
            <w:proofErr w:type="spellStart"/>
            <w:r>
              <w:rPr>
                <w:rFonts w:ascii="Times New Roman" w:hAnsi="Times New Roman"/>
                <w:color w:val="000000"/>
                <w:u w:color="FF2600"/>
              </w:rPr>
              <w:t>Škole</w:t>
            </w:r>
            <w:proofErr w:type="spellEnd"/>
          </w:p>
          <w:p w14:paraId="0E2632FB" w14:textId="77777777" w:rsidR="004429D9" w:rsidRDefault="004429D9">
            <w:pPr>
              <w:pStyle w:val="LabelA"/>
              <w:jc w:val="left"/>
              <w:rPr>
                <w:rFonts w:ascii="Times New Roman" w:eastAsia="Times New Roman" w:hAnsi="Times New Roman" w:cs="Times New Roman"/>
                <w:color w:val="000000"/>
                <w:u w:color="000000"/>
              </w:rPr>
            </w:pPr>
          </w:p>
          <w:p w14:paraId="6A7E7B12" w14:textId="77777777" w:rsidR="004429D9" w:rsidRDefault="0025796C">
            <w:pPr>
              <w:pStyle w:val="LabelA"/>
              <w:jc w:val="left"/>
            </w:pPr>
            <w:r>
              <w:rPr>
                <w:rFonts w:ascii="Times New Roman" w:hAnsi="Times New Roman"/>
                <w:color w:val="000000"/>
                <w:u w:color="000000"/>
              </w:rPr>
              <w:t xml:space="preserve">JLS, BR Kotor, NVO, </w:t>
            </w:r>
            <w:proofErr w:type="spellStart"/>
            <w:r>
              <w:rPr>
                <w:rFonts w:ascii="Times New Roman" w:hAnsi="Times New Roman"/>
                <w:color w:val="000000"/>
                <w:u w:color="000000"/>
              </w:rPr>
              <w:t>fakulteti</w:t>
            </w:r>
            <w:proofErr w:type="spellEnd"/>
            <w:r>
              <w:rPr>
                <w:rFonts w:ascii="Times New Roman" w:hAnsi="Times New Roman"/>
                <w:color w:val="000000"/>
                <w:u w:color="000000"/>
              </w:rPr>
              <w:t>, BS.</w:t>
            </w:r>
          </w:p>
        </w:tc>
      </w:tr>
    </w:tbl>
    <w:p w14:paraId="034BE6EE" w14:textId="77777777" w:rsidR="004429D9" w:rsidRDefault="004429D9">
      <w:pPr>
        <w:pStyle w:val="BodyA"/>
        <w:widowControl w:val="0"/>
        <w:ind w:left="108" w:hanging="108"/>
        <w:jc w:val="both"/>
      </w:pPr>
    </w:p>
    <w:p w14:paraId="11E6F215" w14:textId="70A79AA9" w:rsidR="004429D9" w:rsidRDefault="004429D9">
      <w:pPr>
        <w:pStyle w:val="BodyA"/>
        <w:spacing w:line="288" w:lineRule="auto"/>
        <w:jc w:val="both"/>
        <w:rPr>
          <w:sz w:val="28"/>
          <w:szCs w:val="28"/>
        </w:rPr>
      </w:pPr>
    </w:p>
    <w:p w14:paraId="68E54140" w14:textId="3E0517D5" w:rsidR="00B3695D" w:rsidRDefault="00B3695D">
      <w:pPr>
        <w:pStyle w:val="BodyA"/>
        <w:spacing w:line="288" w:lineRule="auto"/>
        <w:jc w:val="both"/>
        <w:rPr>
          <w:sz w:val="28"/>
          <w:szCs w:val="28"/>
        </w:rPr>
      </w:pPr>
    </w:p>
    <w:p w14:paraId="64700937" w14:textId="77777777" w:rsidR="00B3695D" w:rsidRDefault="00B3695D">
      <w:pPr>
        <w:pStyle w:val="BodyA"/>
        <w:spacing w:line="288" w:lineRule="auto"/>
        <w:jc w:val="both"/>
        <w:rPr>
          <w:sz w:val="28"/>
          <w:szCs w:val="28"/>
        </w:rPr>
      </w:pPr>
    </w:p>
    <w:tbl>
      <w:tblPr>
        <w:tblW w:w="95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84"/>
        <w:gridCol w:w="1584"/>
        <w:gridCol w:w="1584"/>
        <w:gridCol w:w="1584"/>
        <w:gridCol w:w="1531"/>
        <w:gridCol w:w="1637"/>
      </w:tblGrid>
      <w:tr w:rsidR="004429D9" w14:paraId="6AF1FE59" w14:textId="77777777">
        <w:trPr>
          <w:trHeight w:val="913"/>
        </w:trPr>
        <w:tc>
          <w:tcPr>
            <w:tcW w:w="9504" w:type="dxa"/>
            <w:gridSpan w:val="6"/>
            <w:tcBorders>
              <w:top w:val="single" w:sz="8" w:space="0" w:color="FFFFFF"/>
              <w:left w:val="single" w:sz="8" w:space="0" w:color="FFFFFF"/>
              <w:bottom w:val="single" w:sz="24" w:space="0" w:color="FFFFFF"/>
              <w:right w:val="single" w:sz="8" w:space="0" w:color="FFFFFF"/>
            </w:tcBorders>
            <w:shd w:val="clear" w:color="auto" w:fill="4472C4"/>
            <w:tcMar>
              <w:top w:w="80" w:type="dxa"/>
              <w:left w:w="80" w:type="dxa"/>
              <w:bottom w:w="80" w:type="dxa"/>
              <w:right w:w="80" w:type="dxa"/>
            </w:tcMar>
          </w:tcPr>
          <w:p w14:paraId="63E1DD41" w14:textId="468E2159" w:rsidR="004429D9" w:rsidRDefault="0025796C">
            <w:pPr>
              <w:pStyle w:val="LabelA"/>
              <w:jc w:val="left"/>
            </w:pPr>
            <w:r>
              <w:rPr>
                <w:rFonts w:ascii="Times New Roman" w:hAnsi="Times New Roman"/>
                <w:color w:val="000000"/>
                <w:u w:color="000000"/>
              </w:rPr>
              <w:lastRenderedPageBreak/>
              <w:t xml:space="preserve">ISHOD B. </w:t>
            </w:r>
            <w:r w:rsidR="007214AE">
              <w:rPr>
                <w:rFonts w:ascii="Times New Roman" w:hAnsi="Times New Roman"/>
                <w:color w:val="000000"/>
                <w:u w:color="000000"/>
              </w:rPr>
              <w:t>MLADI IMAJU PRISTUP KVALITETNOM OBRAZOVANJU.</w:t>
            </w:r>
          </w:p>
        </w:tc>
      </w:tr>
      <w:tr w:rsidR="004429D9" w14:paraId="77D11EA3" w14:textId="77777777">
        <w:trPr>
          <w:trHeight w:val="925"/>
        </w:trPr>
        <w:tc>
          <w:tcPr>
            <w:tcW w:w="9504" w:type="dxa"/>
            <w:gridSpan w:val="6"/>
            <w:tcBorders>
              <w:top w:val="single" w:sz="24" w:space="0" w:color="FFFFFF"/>
              <w:left w:val="single" w:sz="8" w:space="0" w:color="FFFFFF"/>
              <w:bottom w:val="single" w:sz="4" w:space="0" w:color="000000"/>
              <w:right w:val="single" w:sz="8" w:space="0" w:color="FFFFFF"/>
            </w:tcBorders>
            <w:shd w:val="clear" w:color="auto" w:fill="CDD4E9"/>
            <w:tcMar>
              <w:top w:w="80" w:type="dxa"/>
              <w:left w:w="80" w:type="dxa"/>
              <w:bottom w:w="80" w:type="dxa"/>
              <w:right w:w="80" w:type="dxa"/>
            </w:tcMar>
          </w:tcPr>
          <w:p w14:paraId="60B78036" w14:textId="77777777" w:rsidR="004429D9" w:rsidRDefault="004429D9">
            <w:pPr>
              <w:pStyle w:val="LabelA"/>
              <w:jc w:val="left"/>
              <w:rPr>
                <w:rFonts w:ascii="Times New Roman" w:eastAsia="Times New Roman" w:hAnsi="Times New Roman" w:cs="Times New Roman"/>
                <w:b/>
                <w:bCs/>
                <w:color w:val="000000"/>
                <w:u w:color="000000"/>
              </w:rPr>
            </w:pPr>
          </w:p>
          <w:p w14:paraId="7ABE7666"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B1. </w:t>
            </w:r>
            <w:proofErr w:type="spellStart"/>
            <w:r>
              <w:rPr>
                <w:rFonts w:ascii="Times New Roman" w:hAnsi="Times New Roman"/>
                <w:b/>
                <w:bCs/>
                <w:color w:val="000000"/>
                <w:u w:color="000000"/>
              </w:rPr>
              <w:t>Unapređenje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integrisanje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sistema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informisanja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karijernog</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savjetovanja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 xml:space="preserve"> </w:t>
            </w:r>
          </w:p>
        </w:tc>
      </w:tr>
      <w:tr w:rsidR="004429D9" w14:paraId="6136823A" w14:textId="77777777">
        <w:trPr>
          <w:trHeight w:val="610"/>
        </w:trPr>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C914F86" w14:textId="77777777" w:rsidR="004429D9" w:rsidRDefault="0025796C">
            <w:pPr>
              <w:pStyle w:val="LabelA"/>
            </w:pPr>
            <w:proofErr w:type="spellStart"/>
            <w:r>
              <w:rPr>
                <w:rFonts w:ascii="Times New Roman" w:hAnsi="Times New Roman"/>
                <w:color w:val="000000"/>
                <w:u w:color="000000"/>
              </w:rPr>
              <w:t>Podmjere</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DA48857" w14:textId="77777777" w:rsidR="004429D9" w:rsidRDefault="0025796C">
            <w:pPr>
              <w:pStyle w:val="LabelA"/>
            </w:pPr>
            <w:proofErr w:type="spellStart"/>
            <w:r>
              <w:rPr>
                <w:rFonts w:ascii="Times New Roman" w:hAnsi="Times New Roman"/>
                <w:color w:val="000000"/>
                <w:u w:color="000000"/>
              </w:rPr>
              <w:t>Aktivnosti</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C0F6872"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46269409" w14:textId="77777777" w:rsidR="004429D9" w:rsidRDefault="0025796C">
            <w:pPr>
              <w:pStyle w:val="LabelA"/>
            </w:pPr>
            <w:proofErr w:type="spellStart"/>
            <w:r>
              <w:rPr>
                <w:rFonts w:ascii="Times New Roman" w:hAnsi="Times New Roman"/>
                <w:color w:val="000000"/>
                <w:u w:color="000000"/>
              </w:rPr>
              <w:t>rezultata</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10A0711"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08BE034D" w14:textId="77777777" w:rsidR="004429D9" w:rsidRDefault="0025796C">
            <w:pPr>
              <w:pStyle w:val="LabelA"/>
            </w:pPr>
            <w:proofErr w:type="spellStart"/>
            <w:r>
              <w:rPr>
                <w:rFonts w:ascii="Times New Roman" w:hAnsi="Times New Roman"/>
                <w:color w:val="000000"/>
                <w:u w:color="000000"/>
              </w:rPr>
              <w:t>realizaciju</w:t>
            </w:r>
            <w:proofErr w:type="spellEnd"/>
          </w:p>
        </w:tc>
        <w:tc>
          <w:tcPr>
            <w:tcW w:w="153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C915891" w14:textId="77777777" w:rsidR="004429D9" w:rsidRDefault="0025796C">
            <w:pPr>
              <w:pStyle w:val="LabelA"/>
            </w:pPr>
            <w:proofErr w:type="spellStart"/>
            <w:r>
              <w:rPr>
                <w:rFonts w:ascii="Times New Roman" w:hAnsi="Times New Roman"/>
                <w:color w:val="000000"/>
                <w:u w:color="000000"/>
              </w:rPr>
              <w:t>Budžet</w:t>
            </w:r>
            <w:proofErr w:type="spellEnd"/>
          </w:p>
        </w:tc>
        <w:tc>
          <w:tcPr>
            <w:tcW w:w="163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EFFAA55"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4FBDDA9A" w14:textId="77777777">
        <w:trPr>
          <w:trHeight w:val="1800"/>
        </w:trPr>
        <w:tc>
          <w:tcPr>
            <w:tcW w:w="15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032ED4F3" w14:textId="47CA76D3" w:rsidR="004429D9" w:rsidRDefault="0025796C">
            <w:pPr>
              <w:pStyle w:val="Body"/>
            </w:pPr>
            <w:r>
              <w:rPr>
                <w:lang w:val="en-US"/>
              </w:rPr>
              <w:t>1.1.Unapre</w:t>
            </w:r>
            <w:r w:rsidR="0008777E">
              <w:rPr>
                <w:lang w:val="en-US"/>
              </w:rPr>
              <w:t>đ</w:t>
            </w:r>
            <w:r>
              <w:rPr>
                <w:lang w:val="en-US"/>
              </w:rPr>
              <w:t xml:space="preserve">eno </w:t>
            </w:r>
            <w:proofErr w:type="spellStart"/>
            <w:r>
              <w:t>informisanje</w:t>
            </w:r>
            <w:proofErr w:type="spellEnd"/>
            <w:r>
              <w:t xml:space="preserve"> </w:t>
            </w:r>
            <w:proofErr w:type="spellStart"/>
            <w:r>
              <w:t>mladih</w:t>
            </w:r>
            <w:proofErr w:type="spellEnd"/>
            <w:r>
              <w:t xml:space="preserve"> o </w:t>
            </w:r>
            <w:proofErr w:type="spellStart"/>
            <w:r>
              <w:t>postoje</w:t>
            </w:r>
            <w:r w:rsidR="0008777E">
              <w:t>ć</w:t>
            </w:r>
            <w:r>
              <w:t>im</w:t>
            </w:r>
            <w:proofErr w:type="spellEnd"/>
            <w:r>
              <w:t xml:space="preserve"> </w:t>
            </w:r>
            <w:proofErr w:type="spellStart"/>
            <w:r>
              <w:t>servisima</w:t>
            </w:r>
            <w:proofErr w:type="spellEnd"/>
            <w:r>
              <w:rPr>
                <w:lang w:val="en-US"/>
              </w:rPr>
              <w:t>.</w:t>
            </w:r>
          </w:p>
        </w:tc>
        <w:tc>
          <w:tcPr>
            <w:tcW w:w="15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36AC14A4" w14:textId="77777777" w:rsidR="004429D9" w:rsidRDefault="0025796C">
            <w:pPr>
              <w:pStyle w:val="Body"/>
            </w:pPr>
            <w:r>
              <w:t xml:space="preserve">1.1.1. Info </w:t>
            </w:r>
            <w:proofErr w:type="spellStart"/>
            <w:r>
              <w:t>sesije</w:t>
            </w:r>
            <w:proofErr w:type="spellEnd"/>
            <w:r>
              <w:t xml:space="preserve"> </w:t>
            </w:r>
            <w:proofErr w:type="spellStart"/>
            <w:r>
              <w:t>i</w:t>
            </w:r>
            <w:proofErr w:type="spellEnd"/>
            <w:r>
              <w:t xml:space="preserve"> </w:t>
            </w:r>
            <w:proofErr w:type="spellStart"/>
            <w:r>
              <w:t>radionice</w:t>
            </w:r>
            <w:proofErr w:type="spellEnd"/>
            <w:r>
              <w:t xml:space="preserve"> </w:t>
            </w:r>
            <w:proofErr w:type="spellStart"/>
            <w:r>
              <w:t>sa</w:t>
            </w:r>
            <w:proofErr w:type="spellEnd"/>
            <w:r>
              <w:t xml:space="preserve"> </w:t>
            </w:r>
            <w:proofErr w:type="spellStart"/>
            <w:r>
              <w:t>mladima</w:t>
            </w:r>
            <w:proofErr w:type="spellEnd"/>
            <w:r>
              <w:t xml:space="preserve"> u </w:t>
            </w:r>
            <w:proofErr w:type="spellStart"/>
            <w:r>
              <w:t>školi</w:t>
            </w:r>
            <w:proofErr w:type="spellEnd"/>
            <w:r>
              <w:t xml:space="preserve"> </w:t>
            </w:r>
            <w:proofErr w:type="spellStart"/>
            <w:r>
              <w:t>i</w:t>
            </w:r>
            <w:proofErr w:type="spellEnd"/>
            <w:r>
              <w:t xml:space="preserve"> </w:t>
            </w:r>
            <w:proofErr w:type="spellStart"/>
            <w:r>
              <w:t>zajednici</w:t>
            </w:r>
            <w:proofErr w:type="spellEnd"/>
            <w:r>
              <w:t>.</w:t>
            </w:r>
          </w:p>
        </w:tc>
        <w:tc>
          <w:tcPr>
            <w:tcW w:w="15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02A0B16C" w14:textId="33FF9A15" w:rsidR="004429D9" w:rsidRDefault="0025796C">
            <w:pPr>
              <w:pStyle w:val="Body"/>
            </w:pPr>
            <w:r>
              <w:rPr>
                <w:lang w:val="en-US"/>
              </w:rPr>
              <w:t xml:space="preserve">Minimum 250 </w:t>
            </w:r>
            <w:proofErr w:type="spellStart"/>
            <w:r>
              <w:t>mladih</w:t>
            </w:r>
            <w:proofErr w:type="spellEnd"/>
            <w:r>
              <w:t xml:space="preserve"> </w:t>
            </w:r>
            <w:proofErr w:type="spellStart"/>
            <w:r>
              <w:rPr>
                <w:lang w:val="en-US"/>
              </w:rPr>
              <w:t>uklju</w:t>
            </w:r>
            <w:r w:rsidR="0008777E">
              <w:rPr>
                <w:lang w:val="en-US"/>
              </w:rPr>
              <w:t>č</w:t>
            </w:r>
            <w:r>
              <w:rPr>
                <w:lang w:val="en-US"/>
              </w:rPr>
              <w:t>eno</w:t>
            </w:r>
            <w:proofErr w:type="spellEnd"/>
            <w:r>
              <w:rPr>
                <w:lang w:val="en-US"/>
              </w:rPr>
              <w:t xml:space="preserve"> u </w:t>
            </w:r>
            <w:proofErr w:type="spellStart"/>
            <w:r>
              <w:rPr>
                <w:lang w:val="en-US"/>
              </w:rPr>
              <w:t>radionice</w:t>
            </w:r>
            <w:proofErr w:type="spellEnd"/>
            <w:r>
              <w:rPr>
                <w:lang w:val="en-US"/>
              </w:rPr>
              <w:t xml:space="preserve"> </w:t>
            </w:r>
            <w:proofErr w:type="spellStart"/>
            <w:r>
              <w:rPr>
                <w:lang w:val="en-US"/>
              </w:rPr>
              <w:t>i</w:t>
            </w:r>
            <w:proofErr w:type="spellEnd"/>
            <w:r>
              <w:rPr>
                <w:lang w:val="en-US"/>
              </w:rPr>
              <w:t xml:space="preserve"> info </w:t>
            </w:r>
            <w:proofErr w:type="spellStart"/>
            <w:r>
              <w:rPr>
                <w:lang w:val="en-US"/>
              </w:rPr>
              <w:t>sesije</w:t>
            </w:r>
            <w:proofErr w:type="spellEnd"/>
            <w:r>
              <w:rPr>
                <w:lang w:val="en-US"/>
              </w:rPr>
              <w:t>.</w:t>
            </w:r>
          </w:p>
        </w:tc>
        <w:tc>
          <w:tcPr>
            <w:tcW w:w="15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69C33E8B"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531"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02435130" w14:textId="77777777" w:rsidR="004429D9" w:rsidRDefault="0025796C">
            <w:proofErr w:type="spellStart"/>
            <w:r>
              <w:rPr>
                <w:rFonts w:cs="Arial Unicode MS"/>
                <w:color w:val="000000"/>
                <w:u w:color="000000"/>
                <w14:textOutline w14:w="0" w14:cap="flat" w14:cmpd="sng" w14:algn="ctr">
                  <w14:noFill/>
                  <w14:prstDash w14:val="solid"/>
                  <w14:bevel/>
                </w14:textOutline>
              </w:rPr>
              <w:t>Redovna</w:t>
            </w:r>
            <w:proofErr w:type="spellEnd"/>
            <w:r>
              <w:rPr>
                <w:rFonts w:cs="Arial Unicode MS"/>
                <w:color w:val="000000"/>
                <w:u w:color="000000"/>
                <w14:textOutline w14:w="0" w14:cap="flat" w14:cmpd="sng" w14:algn="ctr">
                  <w14:noFill/>
                  <w14:prstDash w14:val="solid"/>
                  <w14:bevel/>
                </w14:textOutline>
              </w:rPr>
              <w:t xml:space="preserve"> </w:t>
            </w:r>
            <w:proofErr w:type="spellStart"/>
            <w:r>
              <w:rPr>
                <w:rFonts w:cs="Arial Unicode MS"/>
                <w:color w:val="000000"/>
                <w:u w:color="000000"/>
                <w14:textOutline w14:w="0" w14:cap="flat" w14:cmpd="sng" w14:algn="ctr">
                  <w14:noFill/>
                  <w14:prstDash w14:val="solid"/>
                  <w14:bevel/>
                </w14:textOutline>
              </w:rPr>
              <w:t>aktivnost</w:t>
            </w:r>
            <w:proofErr w:type="spellEnd"/>
          </w:p>
        </w:tc>
        <w:tc>
          <w:tcPr>
            <w:tcW w:w="1636"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6B8E5E20" w14:textId="77777777" w:rsidR="004429D9" w:rsidRDefault="0025796C">
            <w:pPr>
              <w:pStyle w:val="LabelA"/>
              <w:jc w:val="left"/>
            </w:pPr>
            <w:r>
              <w:rPr>
                <w:rFonts w:ascii="Times New Roman" w:hAnsi="Times New Roman"/>
                <w:color w:val="000000"/>
                <w:u w:color="FF2600"/>
              </w:rPr>
              <w:t>ZZZCG, BR Kotor</w:t>
            </w:r>
          </w:p>
        </w:tc>
      </w:tr>
      <w:tr w:rsidR="004429D9" w14:paraId="38DB2E85" w14:textId="77777777">
        <w:trPr>
          <w:trHeight w:val="610"/>
        </w:trPr>
        <w:tc>
          <w:tcPr>
            <w:tcW w:w="9504" w:type="dxa"/>
            <w:gridSpan w:val="6"/>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417822C8"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B2. </w:t>
            </w:r>
            <w:proofErr w:type="spellStart"/>
            <w:r>
              <w:rPr>
                <w:rFonts w:ascii="Times New Roman" w:hAnsi="Times New Roman"/>
                <w:b/>
                <w:bCs/>
                <w:color w:val="000000"/>
                <w:u w:color="000000"/>
              </w:rPr>
              <w:t>Unapređenje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programa</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promociju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neformalnog</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obrazovanja</w:t>
            </w:r>
            <w:proofErr w:type="spellEnd"/>
          </w:p>
        </w:tc>
      </w:tr>
      <w:tr w:rsidR="004429D9" w14:paraId="6B720785" w14:textId="77777777">
        <w:trPr>
          <w:trHeight w:val="610"/>
        </w:trPr>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B947251" w14:textId="77777777" w:rsidR="004429D9" w:rsidRDefault="0025796C">
            <w:pPr>
              <w:pStyle w:val="LabelA"/>
            </w:pPr>
            <w:proofErr w:type="spellStart"/>
            <w:r>
              <w:rPr>
                <w:rFonts w:ascii="Times New Roman" w:hAnsi="Times New Roman"/>
                <w:color w:val="000000"/>
                <w:u w:color="000000"/>
              </w:rPr>
              <w:t>Podmjere</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8F26AA4" w14:textId="77777777" w:rsidR="004429D9" w:rsidRDefault="0025796C">
            <w:pPr>
              <w:pStyle w:val="LabelA"/>
            </w:pPr>
            <w:proofErr w:type="spellStart"/>
            <w:r>
              <w:rPr>
                <w:rFonts w:ascii="Times New Roman" w:hAnsi="Times New Roman"/>
                <w:color w:val="000000"/>
                <w:u w:color="000000"/>
              </w:rPr>
              <w:t>Aktivnosti</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6F1C78F"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24817259" w14:textId="77777777" w:rsidR="004429D9" w:rsidRDefault="0025796C">
            <w:pPr>
              <w:pStyle w:val="LabelA"/>
            </w:pPr>
            <w:proofErr w:type="spellStart"/>
            <w:r>
              <w:rPr>
                <w:rFonts w:ascii="Times New Roman" w:hAnsi="Times New Roman"/>
                <w:color w:val="000000"/>
                <w:u w:color="000000"/>
              </w:rPr>
              <w:t>rezultata</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50C790E"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1A8CD4D2" w14:textId="77777777" w:rsidR="004429D9" w:rsidRDefault="0025796C">
            <w:pPr>
              <w:pStyle w:val="LabelA"/>
            </w:pPr>
            <w:proofErr w:type="spellStart"/>
            <w:r>
              <w:rPr>
                <w:rFonts w:ascii="Times New Roman" w:hAnsi="Times New Roman"/>
                <w:color w:val="000000"/>
                <w:u w:color="000000"/>
              </w:rPr>
              <w:t>realizaciju</w:t>
            </w:r>
            <w:proofErr w:type="spellEnd"/>
          </w:p>
        </w:tc>
        <w:tc>
          <w:tcPr>
            <w:tcW w:w="153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7CD41C0" w14:textId="77777777" w:rsidR="004429D9" w:rsidRDefault="0025796C">
            <w:pPr>
              <w:pStyle w:val="LabelA"/>
            </w:pPr>
            <w:proofErr w:type="spellStart"/>
            <w:r>
              <w:rPr>
                <w:rFonts w:ascii="Times New Roman" w:hAnsi="Times New Roman"/>
                <w:color w:val="000000"/>
                <w:u w:color="000000"/>
              </w:rPr>
              <w:t>Budžet</w:t>
            </w:r>
            <w:proofErr w:type="spellEnd"/>
          </w:p>
        </w:tc>
        <w:tc>
          <w:tcPr>
            <w:tcW w:w="163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86024D7"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3FF2EA03" w14:textId="77777777">
        <w:trPr>
          <w:trHeight w:val="4215"/>
        </w:trPr>
        <w:tc>
          <w:tcPr>
            <w:tcW w:w="1584"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10977B18" w14:textId="77777777" w:rsidR="004429D9" w:rsidRDefault="0025796C">
            <w:pPr>
              <w:pStyle w:val="LabelA"/>
              <w:jc w:val="left"/>
            </w:pPr>
            <w:r>
              <w:rPr>
                <w:rFonts w:ascii="Times New Roman" w:hAnsi="Times New Roman"/>
                <w:color w:val="000000"/>
                <w:u w:color="000000"/>
              </w:rPr>
              <w:t xml:space="preserve">2.1. </w:t>
            </w:r>
            <w:proofErr w:type="spellStart"/>
            <w:r>
              <w:rPr>
                <w:rFonts w:ascii="Times New Roman" w:hAnsi="Times New Roman"/>
                <w:color w:val="000000"/>
                <w:u w:color="000000"/>
              </w:rPr>
              <w:t>Kreirani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sprovedeni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zasnovani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NFO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inovativnim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metodama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digitalne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tehnologije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vršnjačko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učenje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sl.).</w:t>
            </w:r>
          </w:p>
        </w:tc>
        <w:tc>
          <w:tcPr>
            <w:tcW w:w="1584" w:type="dxa"/>
            <w:tcBorders>
              <w:top w:val="single" w:sz="4" w:space="0" w:color="000000"/>
              <w:left w:val="single" w:sz="2" w:space="0" w:color="000000"/>
              <w:bottom w:val="single" w:sz="8" w:space="0" w:color="FFFFFF"/>
              <w:right w:val="single" w:sz="2" w:space="0" w:color="000000"/>
            </w:tcBorders>
            <w:shd w:val="clear" w:color="auto" w:fill="CDD4E9"/>
            <w:tcMar>
              <w:top w:w="80" w:type="dxa"/>
              <w:left w:w="80" w:type="dxa"/>
              <w:bottom w:w="80" w:type="dxa"/>
              <w:right w:w="80" w:type="dxa"/>
            </w:tcMar>
          </w:tcPr>
          <w:p w14:paraId="1E5A1246" w14:textId="77777777" w:rsidR="004429D9" w:rsidRDefault="0025796C">
            <w:pPr>
              <w:pStyle w:val="LabelA"/>
              <w:jc w:val="left"/>
            </w:pPr>
            <w:r>
              <w:rPr>
                <w:rFonts w:ascii="Times New Roman" w:hAnsi="Times New Roman"/>
                <w:color w:val="000000"/>
              </w:rPr>
              <w:t xml:space="preserve">2.1.1. </w:t>
            </w:r>
            <w:proofErr w:type="spellStart"/>
            <w:r>
              <w:rPr>
                <w:rFonts w:ascii="Times New Roman" w:hAnsi="Times New Roman"/>
                <w:color w:val="000000"/>
                <w:u w:color="FF2600"/>
              </w:rPr>
              <w:t>Sproveden</w:t>
            </w:r>
            <w:proofErr w:type="spellEnd"/>
            <w:r>
              <w:rPr>
                <w:rFonts w:ascii="Times New Roman" w:hAnsi="Times New Roman"/>
                <w:color w:val="000000"/>
                <w:u w:color="FF2600"/>
              </w:rPr>
              <w:t xml:space="preserve"> program </w:t>
            </w:r>
            <w:proofErr w:type="spellStart"/>
            <w:r>
              <w:rPr>
                <w:rFonts w:ascii="Times New Roman" w:hAnsi="Times New Roman"/>
                <w:color w:val="000000"/>
                <w:u w:color="FF2600"/>
              </w:rPr>
              <w:t>vršnjačke</w:t>
            </w:r>
            <w:proofErr w:type="spellEnd"/>
            <w:r>
              <w:rPr>
                <w:rFonts w:ascii="Times New Roman" w:hAnsi="Times New Roman"/>
                <w:color w:val="000000"/>
                <w:u w:color="FF2600"/>
              </w:rPr>
              <w:t xml:space="preserve"> </w:t>
            </w:r>
            <w:proofErr w:type="spellStart"/>
            <w:r>
              <w:rPr>
                <w:rFonts w:ascii="Times New Roman" w:hAnsi="Times New Roman"/>
                <w:color w:val="000000"/>
                <w:u w:color="FF2600"/>
              </w:rPr>
              <w:t>edukacije</w:t>
            </w:r>
            <w:proofErr w:type="spellEnd"/>
          </w:p>
        </w:tc>
        <w:tc>
          <w:tcPr>
            <w:tcW w:w="158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07BD702" w14:textId="77777777" w:rsidR="004429D9" w:rsidRDefault="0025796C">
            <w:pPr>
              <w:pStyle w:val="LabelA"/>
              <w:jc w:val="left"/>
            </w:pPr>
            <w:proofErr w:type="spellStart"/>
            <w:r>
              <w:rPr>
                <w:rFonts w:ascii="Times New Roman" w:hAnsi="Times New Roman"/>
                <w:color w:val="000000"/>
              </w:rPr>
              <w:t>Najmanje</w:t>
            </w:r>
            <w:proofErr w:type="spellEnd"/>
            <w:r>
              <w:rPr>
                <w:rFonts w:ascii="Times New Roman" w:hAnsi="Times New Roman"/>
                <w:color w:val="000000"/>
              </w:rPr>
              <w:t xml:space="preserve"> 50 </w:t>
            </w:r>
            <w:proofErr w:type="spellStart"/>
            <w:r>
              <w:rPr>
                <w:rFonts w:ascii="Times New Roman" w:hAnsi="Times New Roman"/>
                <w:color w:val="000000"/>
                <w:u w:color="FF0000"/>
              </w:rPr>
              <w:t>uključenih</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mladih</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ljudi</w:t>
            </w:r>
            <w:proofErr w:type="spellEnd"/>
            <w:r>
              <w:rPr>
                <w:rFonts w:ascii="Times New Roman" w:hAnsi="Times New Roman"/>
                <w:color w:val="000000"/>
                <w:u w:color="FF0000"/>
              </w:rPr>
              <w:t xml:space="preserve">. Minimum 5 </w:t>
            </w:r>
            <w:proofErr w:type="spellStart"/>
            <w:r>
              <w:rPr>
                <w:rFonts w:ascii="Times New Roman" w:hAnsi="Times New Roman"/>
                <w:color w:val="000000"/>
                <w:u w:color="FF0000"/>
              </w:rPr>
              <w:t>medijskih</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objava</w:t>
            </w:r>
            <w:proofErr w:type="spellEnd"/>
            <w:r>
              <w:rPr>
                <w:rFonts w:ascii="Times New Roman" w:hAnsi="Times New Roman"/>
                <w:color w:val="000000"/>
                <w:u w:color="FF0000"/>
              </w:rPr>
              <w:t>.</w:t>
            </w:r>
          </w:p>
        </w:tc>
        <w:tc>
          <w:tcPr>
            <w:tcW w:w="158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9F41775" w14:textId="77777777" w:rsidR="004429D9" w:rsidRDefault="0025796C">
            <w:pPr>
              <w:pStyle w:val="LabelA"/>
              <w:jc w:val="left"/>
            </w:pPr>
            <w:r>
              <w:rPr>
                <w:rFonts w:ascii="Times New Roman" w:hAnsi="Times New Roman"/>
                <w:color w:val="000000"/>
                <w:u w:color="FF2600"/>
              </w:rPr>
              <w:t xml:space="preserve">2021. </w:t>
            </w:r>
            <w:proofErr w:type="spellStart"/>
            <w:r>
              <w:rPr>
                <w:rFonts w:ascii="Times New Roman" w:hAnsi="Times New Roman"/>
                <w:color w:val="000000"/>
                <w:u w:color="FF2600"/>
              </w:rPr>
              <w:t>godine</w:t>
            </w:r>
            <w:proofErr w:type="spellEnd"/>
          </w:p>
        </w:tc>
        <w:tc>
          <w:tcPr>
            <w:tcW w:w="1531"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434B208" w14:textId="77777777" w:rsidR="004429D9" w:rsidRDefault="0025796C">
            <w:pPr>
              <w:pStyle w:val="LabelA"/>
              <w:jc w:val="left"/>
            </w:pPr>
            <w:r>
              <w:rPr>
                <w:rFonts w:ascii="Times New Roman" w:hAnsi="Times New Roman"/>
                <w:color w:val="000000"/>
                <w:u w:color="000000"/>
              </w:rPr>
              <w:t>300</w:t>
            </w:r>
          </w:p>
        </w:tc>
        <w:tc>
          <w:tcPr>
            <w:tcW w:w="1636"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49EA9AC"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 /Op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p w14:paraId="15DFF5A1" w14:textId="77777777" w:rsidR="004429D9" w:rsidRDefault="004429D9">
            <w:pPr>
              <w:pStyle w:val="LabelA"/>
              <w:jc w:val="left"/>
              <w:rPr>
                <w:rFonts w:ascii="Times New Roman" w:eastAsia="Times New Roman" w:hAnsi="Times New Roman" w:cs="Times New Roman"/>
                <w:color w:val="000000"/>
                <w:u w:color="000000"/>
              </w:rPr>
            </w:pPr>
          </w:p>
          <w:p w14:paraId="4BDEDDE1" w14:textId="77777777" w:rsidR="004429D9" w:rsidRDefault="0025796C">
            <w:pPr>
              <w:pStyle w:val="LabelA"/>
              <w:jc w:val="left"/>
            </w:pPr>
            <w:r>
              <w:rPr>
                <w:rFonts w:ascii="Times New Roman" w:hAnsi="Times New Roman"/>
                <w:color w:val="000000"/>
                <w:u w:color="000000"/>
              </w:rPr>
              <w:t>JU, PNFO, CS, OO, DM, UN, OSCE, RYCO.</w:t>
            </w:r>
          </w:p>
        </w:tc>
      </w:tr>
      <w:tr w:rsidR="004429D9" w14:paraId="3BEDECAD" w14:textId="77777777">
        <w:trPr>
          <w:trHeight w:val="3630"/>
        </w:trPr>
        <w:tc>
          <w:tcPr>
            <w:tcW w:w="1584" w:type="dxa"/>
            <w:tcBorders>
              <w:top w:val="nil"/>
              <w:left w:val="single" w:sz="2" w:space="0" w:color="000000"/>
              <w:bottom w:val="nil"/>
              <w:right w:val="single" w:sz="2" w:space="0" w:color="000000"/>
            </w:tcBorders>
            <w:shd w:val="clear" w:color="auto" w:fill="E7EAF4"/>
            <w:tcMar>
              <w:top w:w="80" w:type="dxa"/>
              <w:left w:w="80" w:type="dxa"/>
              <w:bottom w:w="80" w:type="dxa"/>
              <w:right w:w="80" w:type="dxa"/>
            </w:tcMar>
          </w:tcPr>
          <w:p w14:paraId="650856CB" w14:textId="26405BFA" w:rsidR="004429D9" w:rsidRDefault="0025796C">
            <w:pPr>
              <w:pStyle w:val="LabelA"/>
              <w:jc w:val="left"/>
            </w:pPr>
            <w:r>
              <w:rPr>
                <w:rFonts w:ascii="Times New Roman" w:hAnsi="Times New Roman"/>
                <w:color w:val="000000"/>
                <w:u w:color="000000"/>
              </w:rPr>
              <w:t xml:space="preserve">2.2. </w:t>
            </w:r>
            <w:proofErr w:type="spellStart"/>
            <w:r>
              <w:rPr>
                <w:rFonts w:ascii="Times New Roman" w:hAnsi="Times New Roman"/>
                <w:color w:val="000000"/>
                <w:u w:color="000000"/>
              </w:rPr>
              <w:t>Kreirane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unaprijeđenje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kapaciteta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pružalaca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usluga</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zna</w:t>
            </w:r>
            <w:r w:rsidR="0008777E">
              <w:rPr>
                <w:rFonts w:ascii="Times New Roman" w:hAnsi="Times New Roman"/>
                <w:color w:val="000000"/>
                <w:u w:color="000000"/>
              </w:rPr>
              <w:t>č</w:t>
            </w:r>
            <w:r>
              <w:rPr>
                <w:rFonts w:ascii="Times New Roman" w:hAnsi="Times New Roman"/>
                <w:color w:val="000000"/>
                <w:u w:color="000000"/>
              </w:rPr>
              <w:t>aju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metodama</w:t>
            </w:r>
            <w:proofErr w:type="spellEnd"/>
            <w:r>
              <w:rPr>
                <w:rFonts w:ascii="Times New Roman" w:hAnsi="Times New Roman"/>
                <w:color w:val="000000"/>
                <w:u w:color="000000"/>
              </w:rPr>
              <w:t xml:space="preserve"> NFO.</w:t>
            </w:r>
          </w:p>
        </w:tc>
        <w:tc>
          <w:tcPr>
            <w:tcW w:w="1584" w:type="dxa"/>
            <w:tcBorders>
              <w:top w:val="single" w:sz="8" w:space="0" w:color="FFFFFF"/>
              <w:left w:val="single" w:sz="2" w:space="0" w:color="000000"/>
              <w:bottom w:val="single" w:sz="8" w:space="0" w:color="FFFFFF"/>
              <w:right w:val="single" w:sz="2" w:space="0" w:color="000000"/>
            </w:tcBorders>
            <w:shd w:val="clear" w:color="auto" w:fill="E7EAF4"/>
            <w:tcMar>
              <w:top w:w="80" w:type="dxa"/>
              <w:left w:w="80" w:type="dxa"/>
              <w:bottom w:w="80" w:type="dxa"/>
              <w:right w:w="80" w:type="dxa"/>
            </w:tcMar>
          </w:tcPr>
          <w:p w14:paraId="0BF6A48F" w14:textId="5E22D7D9" w:rsidR="004429D9" w:rsidRDefault="0025796C">
            <w:pPr>
              <w:pStyle w:val="LabelA"/>
              <w:jc w:val="left"/>
            </w:pPr>
            <w:r>
              <w:rPr>
                <w:rFonts w:ascii="Times New Roman" w:hAnsi="Times New Roman"/>
                <w:color w:val="000000"/>
                <w:u w:color="000000"/>
              </w:rPr>
              <w:t>2.2.1.Mapiran</w:t>
            </w:r>
            <w:r w:rsidR="0008777E">
              <w:rPr>
                <w:rFonts w:ascii="Times New Roman" w:hAnsi="Times New Roman"/>
                <w:color w:val="000000"/>
                <w:u w:color="000000"/>
              </w:rPr>
              <w:t>a</w:t>
            </w:r>
            <w:r>
              <w:rPr>
                <w:rFonts w:ascii="Times New Roman" w:hAnsi="Times New Roman"/>
                <w:color w:val="000000"/>
                <w:u w:color="000000"/>
              </w:rPr>
              <w:t xml:space="preserve"> </w:t>
            </w:r>
            <w:proofErr w:type="spellStart"/>
            <w:r>
              <w:rPr>
                <w:rFonts w:ascii="Times New Roman" w:hAnsi="Times New Roman"/>
                <w:color w:val="000000"/>
                <w:u w:color="000000"/>
              </w:rPr>
              <w:t>potreba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postojećih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013AA44" w14:textId="77777777" w:rsidR="004429D9" w:rsidRDefault="0025796C">
            <w:pPr>
              <w:pStyle w:val="LabelA"/>
              <w:jc w:val="left"/>
              <w:rPr>
                <w:rFonts w:ascii="Times New Roman" w:eastAsia="Times New Roman" w:hAnsi="Times New Roman" w:cs="Times New Roman"/>
                <w:color w:val="000000"/>
                <w:u w:color="000000"/>
              </w:rPr>
            </w:pPr>
            <w:proofErr w:type="spellStart"/>
            <w:r>
              <w:rPr>
                <w:rFonts w:ascii="Times New Roman" w:hAnsi="Times New Roman"/>
                <w:color w:val="000000"/>
                <w:u w:color="000000"/>
              </w:rPr>
              <w:t>Sprovedeno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lista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servisa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 xml:space="preserve">. </w:t>
            </w:r>
          </w:p>
          <w:p w14:paraId="5D779B8A" w14:textId="77777777" w:rsidR="004429D9" w:rsidRDefault="0025796C">
            <w:pPr>
              <w:pStyle w:val="LabelA"/>
              <w:jc w:val="left"/>
            </w:pPr>
            <w:proofErr w:type="spellStart"/>
            <w:r>
              <w:rPr>
                <w:rFonts w:ascii="Times New Roman" w:hAnsi="Times New Roman"/>
                <w:color w:val="000000"/>
              </w:rPr>
              <w:t>Kreirana</w:t>
            </w:r>
            <w:proofErr w:type="spellEnd"/>
            <w:r>
              <w:rPr>
                <w:rFonts w:ascii="Times New Roman" w:hAnsi="Times New Roman"/>
                <w:color w:val="000000"/>
              </w:rPr>
              <w:t xml:space="preserve"> </w:t>
            </w:r>
            <w:proofErr w:type="spellStart"/>
            <w:r>
              <w:rPr>
                <w:rFonts w:ascii="Times New Roman" w:hAnsi="Times New Roman"/>
                <w:color w:val="000000"/>
              </w:rPr>
              <w:t>lista</w:t>
            </w:r>
            <w:proofErr w:type="spellEnd"/>
            <w:r>
              <w:rPr>
                <w:rFonts w:ascii="Times New Roman" w:hAnsi="Times New Roman"/>
                <w:color w:val="000000"/>
              </w:rPr>
              <w:t xml:space="preserve"> </w:t>
            </w:r>
            <w:proofErr w:type="spellStart"/>
            <w:r>
              <w:rPr>
                <w:rFonts w:ascii="Times New Roman" w:hAnsi="Times New Roman"/>
                <w:color w:val="000000"/>
              </w:rPr>
              <w:t>potreba</w:t>
            </w:r>
            <w:proofErr w:type="spellEnd"/>
            <w:r>
              <w:rPr>
                <w:rFonts w:ascii="Times New Roman" w:hAnsi="Times New Roman"/>
                <w:color w:val="000000"/>
              </w:rPr>
              <w:t xml:space="preserve"> </w:t>
            </w:r>
            <w:proofErr w:type="spellStart"/>
            <w:r>
              <w:rPr>
                <w:rFonts w:ascii="Times New Roman" w:hAnsi="Times New Roman"/>
                <w:color w:val="000000"/>
              </w:rPr>
              <w:t>i</w:t>
            </w:r>
            <w:proofErr w:type="spellEnd"/>
            <w:r>
              <w:rPr>
                <w:rFonts w:ascii="Times New Roman" w:hAnsi="Times New Roman"/>
                <w:color w:val="000000"/>
              </w:rPr>
              <w:t xml:space="preserve"> </w:t>
            </w:r>
            <w:proofErr w:type="spellStart"/>
            <w:r>
              <w:rPr>
                <w:rFonts w:ascii="Times New Roman" w:hAnsi="Times New Roman"/>
                <w:color w:val="000000"/>
              </w:rPr>
              <w:t>objavljeni</w:t>
            </w:r>
            <w:proofErr w:type="spellEnd"/>
            <w:r>
              <w:rPr>
                <w:rFonts w:ascii="Times New Roman" w:hAnsi="Times New Roman"/>
                <w:color w:val="000000"/>
              </w:rPr>
              <w:t xml:space="preserve"> </w:t>
            </w:r>
            <w:proofErr w:type="spellStart"/>
            <w:r>
              <w:rPr>
                <w:rFonts w:ascii="Times New Roman" w:hAnsi="Times New Roman"/>
                <w:color w:val="000000"/>
              </w:rPr>
              <w:t>rezultati</w:t>
            </w:r>
            <w:proofErr w:type="spellEnd"/>
            <w:r>
              <w:rPr>
                <w:rFonts w:ascii="Times New Roman" w:hAnsi="Times New Roman"/>
                <w:color w:val="000000"/>
              </w:rPr>
              <w:t xml:space="preserve">. </w:t>
            </w:r>
          </w:p>
        </w:tc>
        <w:tc>
          <w:tcPr>
            <w:tcW w:w="158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096D6BF" w14:textId="77777777" w:rsidR="004429D9" w:rsidRDefault="0025796C">
            <w:pPr>
              <w:pStyle w:val="LabelA"/>
              <w:jc w:val="left"/>
            </w:pPr>
            <w:r>
              <w:rPr>
                <w:rFonts w:ascii="Times New Roman" w:hAnsi="Times New Roman"/>
                <w:color w:val="000000"/>
                <w:u w:color="FF2600"/>
              </w:rPr>
              <w:t xml:space="preserve">2021. </w:t>
            </w:r>
            <w:proofErr w:type="spellStart"/>
            <w:r>
              <w:rPr>
                <w:rFonts w:ascii="Times New Roman" w:hAnsi="Times New Roman"/>
                <w:color w:val="000000"/>
                <w:u w:color="FF2600"/>
              </w:rPr>
              <w:t>godine</w:t>
            </w:r>
            <w:proofErr w:type="spellEnd"/>
          </w:p>
        </w:tc>
        <w:tc>
          <w:tcPr>
            <w:tcW w:w="1531"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5B94084" w14:textId="77777777" w:rsidR="004429D9" w:rsidRDefault="0025796C">
            <w:pPr>
              <w:pStyle w:val="LabelA"/>
              <w:jc w:val="left"/>
            </w:pPr>
            <w:r>
              <w:rPr>
                <w:rFonts w:ascii="Times New Roman" w:hAnsi="Times New Roman"/>
                <w:color w:val="000000"/>
                <w:u w:color="000000"/>
              </w:rPr>
              <w:t>300</w:t>
            </w:r>
          </w:p>
        </w:tc>
        <w:tc>
          <w:tcPr>
            <w:tcW w:w="1636"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EECEDB4"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 /Op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p w14:paraId="126805DC" w14:textId="77777777" w:rsidR="004429D9" w:rsidRDefault="004429D9">
            <w:pPr>
              <w:pStyle w:val="LabelA"/>
              <w:jc w:val="left"/>
              <w:rPr>
                <w:rFonts w:ascii="Times New Roman" w:eastAsia="Times New Roman" w:hAnsi="Times New Roman" w:cs="Times New Roman"/>
                <w:color w:val="000000"/>
                <w:u w:color="000000"/>
              </w:rPr>
            </w:pPr>
          </w:p>
          <w:p w14:paraId="3BB578F4" w14:textId="77777777" w:rsidR="004429D9" w:rsidRDefault="0025796C">
            <w:pPr>
              <w:pStyle w:val="LabelA"/>
              <w:jc w:val="left"/>
            </w:pPr>
            <w:r>
              <w:rPr>
                <w:rFonts w:ascii="Times New Roman" w:hAnsi="Times New Roman"/>
                <w:color w:val="000000"/>
                <w:u w:color="000000"/>
              </w:rPr>
              <w:t xml:space="preserve"> JU, PNFO, CS, OO, DM, UN, OSCE, RYCO.</w:t>
            </w:r>
          </w:p>
        </w:tc>
      </w:tr>
      <w:tr w:rsidR="004429D9" w14:paraId="3B6006CD" w14:textId="77777777">
        <w:trPr>
          <w:trHeight w:val="4202"/>
        </w:trPr>
        <w:tc>
          <w:tcPr>
            <w:tcW w:w="1584" w:type="dxa"/>
            <w:tcBorders>
              <w:top w:val="nil"/>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19D7FFE" w14:textId="77777777" w:rsidR="004429D9" w:rsidRDefault="004429D9"/>
        </w:tc>
        <w:tc>
          <w:tcPr>
            <w:tcW w:w="1584" w:type="dxa"/>
            <w:tcBorders>
              <w:top w:val="single" w:sz="8" w:space="0" w:color="FFFFFF"/>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243F045" w14:textId="77777777" w:rsidR="004429D9" w:rsidRDefault="0025796C">
            <w:pPr>
              <w:pStyle w:val="LabelA"/>
              <w:jc w:val="left"/>
            </w:pPr>
            <w:r>
              <w:rPr>
                <w:rFonts w:ascii="Times New Roman" w:hAnsi="Times New Roman"/>
                <w:color w:val="000000"/>
                <w:u w:color="000000"/>
              </w:rPr>
              <w:t xml:space="preserve">2.2.2.Sprovedene </w:t>
            </w:r>
            <w:proofErr w:type="spellStart"/>
            <w:r>
              <w:rPr>
                <w:rFonts w:ascii="Times New Roman" w:hAnsi="Times New Roman"/>
                <w:color w:val="000000"/>
                <w:u w:color="000000"/>
              </w:rPr>
              <w:t>kontinuirane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javnih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službenika</w:t>
            </w:r>
            <w:proofErr w:type="spellEnd"/>
            <w:r>
              <w:rPr>
                <w:rFonts w:ascii="Times New Roman" w:hAnsi="Times New Roman"/>
                <w:color w:val="000000"/>
                <w:u w:color="000000"/>
              </w:rPr>
              <w:t xml:space="preserve">/ca, </w:t>
            </w:r>
            <w:proofErr w:type="spellStart"/>
            <w:r>
              <w:rPr>
                <w:rFonts w:ascii="Times New Roman" w:hAnsi="Times New Roman"/>
                <w:color w:val="000000"/>
                <w:u w:color="000000"/>
              </w:rPr>
              <w:t>civilnog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sektora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radnika</w:t>
            </w:r>
            <w:proofErr w:type="spellEnd"/>
            <w:r>
              <w:rPr>
                <w:rFonts w:ascii="Times New Roman" w:hAnsi="Times New Roman"/>
                <w:color w:val="000000"/>
                <w:u w:color="000000"/>
              </w:rPr>
              <w:t xml:space="preserve">/ca,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roditelja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treninzi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seminari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studijske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posjete</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3653500" w14:textId="77777777" w:rsidR="004429D9" w:rsidRDefault="0025796C">
            <w:pPr>
              <w:pStyle w:val="LabelA"/>
              <w:jc w:val="left"/>
            </w:pPr>
            <w:r>
              <w:rPr>
                <w:rFonts w:ascii="Times New Roman" w:hAnsi="Times New Roman"/>
                <w:color w:val="000000"/>
              </w:rPr>
              <w:t xml:space="preserve">Minimum 10 </w:t>
            </w:r>
            <w:proofErr w:type="spellStart"/>
            <w:r>
              <w:rPr>
                <w:rFonts w:ascii="Times New Roman" w:hAnsi="Times New Roman"/>
                <w:color w:val="000000"/>
                <w:u w:color="FF2600"/>
              </w:rPr>
              <w:t>održanih</w:t>
            </w:r>
            <w:proofErr w:type="spellEnd"/>
            <w:r>
              <w:rPr>
                <w:rFonts w:ascii="Times New Roman" w:hAnsi="Times New Roman"/>
                <w:color w:val="000000"/>
                <w:u w:color="FF2600"/>
              </w:rPr>
              <w:t xml:space="preserve"> </w:t>
            </w:r>
            <w:proofErr w:type="spellStart"/>
            <w:r>
              <w:rPr>
                <w:rFonts w:ascii="Times New Roman" w:hAnsi="Times New Roman"/>
                <w:color w:val="000000"/>
                <w:u w:color="FF2600"/>
              </w:rPr>
              <w:t>obuka</w:t>
            </w:r>
            <w:proofErr w:type="spellEnd"/>
            <w:r>
              <w:rPr>
                <w:rFonts w:ascii="Times New Roman" w:hAnsi="Times New Roman"/>
                <w:color w:val="000000"/>
                <w:u w:color="FF2600"/>
              </w:rPr>
              <w:t xml:space="preserve">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minimum 10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CAF01BD"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531"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0E29E18" w14:textId="77777777" w:rsidR="004429D9" w:rsidRDefault="0025796C">
            <w:r>
              <w:rPr>
                <w:rFonts w:cs="Arial Unicode MS"/>
                <w:color w:val="000000"/>
                <w:u w:color="000000"/>
                <w14:textOutline w14:w="0" w14:cap="flat" w14:cmpd="sng" w14:algn="ctr">
                  <w14:noFill/>
                  <w14:prstDash w14:val="solid"/>
                  <w14:bevel/>
                </w14:textOutline>
              </w:rPr>
              <w:t>500</w:t>
            </w:r>
          </w:p>
        </w:tc>
        <w:tc>
          <w:tcPr>
            <w:tcW w:w="1636"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0D7E598"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 /Op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p w14:paraId="058FE11F" w14:textId="77777777" w:rsidR="004429D9" w:rsidRDefault="004429D9">
            <w:pPr>
              <w:pStyle w:val="LabelA"/>
              <w:jc w:val="left"/>
              <w:rPr>
                <w:rFonts w:ascii="Times New Roman" w:eastAsia="Times New Roman" w:hAnsi="Times New Roman" w:cs="Times New Roman"/>
                <w:color w:val="000000"/>
                <w:u w:color="FF2600"/>
              </w:rPr>
            </w:pPr>
          </w:p>
          <w:p w14:paraId="7BBC2120" w14:textId="77777777" w:rsidR="004429D9" w:rsidRDefault="004429D9">
            <w:pPr>
              <w:pStyle w:val="LabelA"/>
              <w:jc w:val="left"/>
              <w:rPr>
                <w:rFonts w:ascii="Times New Roman" w:eastAsia="Times New Roman" w:hAnsi="Times New Roman" w:cs="Times New Roman"/>
                <w:color w:val="000000"/>
                <w:u w:color="000000"/>
              </w:rPr>
            </w:pPr>
          </w:p>
          <w:p w14:paraId="7B4FB1AC" w14:textId="77777777" w:rsidR="004429D9" w:rsidRDefault="0025796C">
            <w:pPr>
              <w:pStyle w:val="LabelA"/>
              <w:jc w:val="left"/>
            </w:pPr>
            <w:r>
              <w:rPr>
                <w:rFonts w:ascii="Times New Roman" w:hAnsi="Times New Roman"/>
                <w:color w:val="000000"/>
                <w:u w:color="000000"/>
              </w:rPr>
              <w:t>JU, PNFO, CS, OO, DM, UN, OSCE, RYCO.</w:t>
            </w:r>
          </w:p>
        </w:tc>
      </w:tr>
      <w:tr w:rsidR="004429D9" w14:paraId="6BD0ACBC" w14:textId="77777777">
        <w:trPr>
          <w:trHeight w:val="450"/>
        </w:trPr>
        <w:tc>
          <w:tcPr>
            <w:tcW w:w="9504" w:type="dxa"/>
            <w:gridSpan w:val="6"/>
            <w:tcBorders>
              <w:top w:val="single" w:sz="2" w:space="0" w:color="000000"/>
              <w:left w:val="single" w:sz="8" w:space="0" w:color="FFFFFF"/>
              <w:bottom w:val="single" w:sz="4" w:space="0" w:color="000000"/>
              <w:right w:val="single" w:sz="8" w:space="0" w:color="FFFFFF"/>
            </w:tcBorders>
            <w:shd w:val="clear" w:color="auto" w:fill="E7EAF4"/>
            <w:tcMar>
              <w:top w:w="80" w:type="dxa"/>
              <w:left w:w="80" w:type="dxa"/>
              <w:bottom w:w="80" w:type="dxa"/>
              <w:right w:w="80" w:type="dxa"/>
            </w:tcMar>
          </w:tcPr>
          <w:p w14:paraId="6DF1AEED"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B3. </w:t>
            </w:r>
            <w:proofErr w:type="spellStart"/>
            <w:r>
              <w:rPr>
                <w:rFonts w:ascii="Times New Roman" w:hAnsi="Times New Roman"/>
                <w:b/>
                <w:bCs/>
                <w:color w:val="000000"/>
                <w:u w:color="000000"/>
              </w:rPr>
              <w:t>Promocija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obrazovne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mobilnosti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 xml:space="preserve"> </w:t>
            </w:r>
          </w:p>
        </w:tc>
      </w:tr>
      <w:tr w:rsidR="004429D9" w14:paraId="431801BF" w14:textId="77777777">
        <w:trPr>
          <w:trHeight w:val="607"/>
        </w:trPr>
        <w:tc>
          <w:tcPr>
            <w:tcW w:w="158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3F7FA534" w14:textId="77777777" w:rsidR="004429D9" w:rsidRDefault="0025796C">
            <w:pPr>
              <w:pStyle w:val="LabelA"/>
            </w:pPr>
            <w:proofErr w:type="spellStart"/>
            <w:r>
              <w:rPr>
                <w:rFonts w:ascii="Times New Roman" w:hAnsi="Times New Roman"/>
                <w:color w:val="000000"/>
                <w:u w:color="000000"/>
              </w:rPr>
              <w:t>Podmjere</w:t>
            </w:r>
            <w:proofErr w:type="spellEnd"/>
          </w:p>
        </w:tc>
        <w:tc>
          <w:tcPr>
            <w:tcW w:w="158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1EF18DF0" w14:textId="77777777" w:rsidR="004429D9" w:rsidRDefault="0025796C">
            <w:pPr>
              <w:pStyle w:val="LabelA"/>
            </w:pPr>
            <w:proofErr w:type="spellStart"/>
            <w:r>
              <w:rPr>
                <w:rFonts w:ascii="Times New Roman" w:hAnsi="Times New Roman"/>
                <w:color w:val="000000"/>
                <w:u w:color="000000"/>
              </w:rPr>
              <w:t>Aktivnosti</w:t>
            </w:r>
            <w:proofErr w:type="spellEnd"/>
          </w:p>
        </w:tc>
        <w:tc>
          <w:tcPr>
            <w:tcW w:w="158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33DF060E"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0DF82713" w14:textId="77777777" w:rsidR="004429D9" w:rsidRDefault="0025796C">
            <w:pPr>
              <w:pStyle w:val="LabelA"/>
            </w:pPr>
            <w:proofErr w:type="spellStart"/>
            <w:r>
              <w:rPr>
                <w:rFonts w:ascii="Times New Roman" w:hAnsi="Times New Roman"/>
                <w:color w:val="000000"/>
                <w:u w:color="000000"/>
              </w:rPr>
              <w:t>rezultata</w:t>
            </w:r>
            <w:proofErr w:type="spellEnd"/>
          </w:p>
        </w:tc>
        <w:tc>
          <w:tcPr>
            <w:tcW w:w="158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03FFAB2B"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02564AFF" w14:textId="77777777" w:rsidR="004429D9" w:rsidRDefault="0025796C">
            <w:pPr>
              <w:pStyle w:val="LabelA"/>
            </w:pPr>
            <w:proofErr w:type="spellStart"/>
            <w:r>
              <w:rPr>
                <w:rFonts w:ascii="Times New Roman" w:hAnsi="Times New Roman"/>
                <w:color w:val="000000"/>
                <w:u w:color="000000"/>
              </w:rPr>
              <w:t>realizaciju</w:t>
            </w:r>
            <w:proofErr w:type="spellEnd"/>
          </w:p>
        </w:tc>
        <w:tc>
          <w:tcPr>
            <w:tcW w:w="1531"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4387B8DB" w14:textId="77777777" w:rsidR="004429D9" w:rsidRDefault="0025796C">
            <w:pPr>
              <w:pStyle w:val="LabelA"/>
            </w:pPr>
            <w:proofErr w:type="spellStart"/>
            <w:r>
              <w:rPr>
                <w:rFonts w:ascii="Times New Roman" w:hAnsi="Times New Roman"/>
                <w:color w:val="000000"/>
                <w:u w:color="000000"/>
              </w:rPr>
              <w:t>Budžet</w:t>
            </w:r>
            <w:proofErr w:type="spellEnd"/>
          </w:p>
        </w:tc>
        <w:tc>
          <w:tcPr>
            <w:tcW w:w="1636"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48CB8772"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50AA4A6C" w14:textId="77777777">
        <w:trPr>
          <w:trHeight w:val="2702"/>
        </w:trPr>
        <w:tc>
          <w:tcPr>
            <w:tcW w:w="1584"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0B07D45B" w14:textId="77777777" w:rsidR="004429D9" w:rsidRDefault="0025796C">
            <w:pPr>
              <w:pStyle w:val="LabelA"/>
              <w:jc w:val="left"/>
            </w:pPr>
            <w:r>
              <w:rPr>
                <w:rFonts w:ascii="Times New Roman" w:hAnsi="Times New Roman"/>
                <w:color w:val="000000"/>
                <w:u w:color="000000"/>
              </w:rPr>
              <w:t xml:space="preserve">3.1. </w:t>
            </w:r>
            <w:proofErr w:type="spellStart"/>
            <w:r>
              <w:rPr>
                <w:rFonts w:ascii="Times New Roman" w:hAnsi="Times New Roman"/>
                <w:color w:val="000000"/>
                <w:u w:color="000000"/>
              </w:rPr>
              <w:t>Informisanje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unaprijeđen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kapacitet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prijavljivanje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obrazovne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mobilnosti</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66A63FA" w14:textId="77777777" w:rsidR="004429D9" w:rsidRDefault="0025796C">
            <w:pPr>
              <w:pStyle w:val="LabelA"/>
              <w:jc w:val="left"/>
            </w:pPr>
            <w:r>
              <w:rPr>
                <w:rFonts w:ascii="Times New Roman" w:hAnsi="Times New Roman"/>
                <w:color w:val="000000"/>
                <w:u w:color="000000"/>
              </w:rPr>
              <w:t xml:space="preserve">3.1.1. </w:t>
            </w:r>
            <w:proofErr w:type="spellStart"/>
            <w:r>
              <w:rPr>
                <w:rFonts w:ascii="Times New Roman" w:hAnsi="Times New Roman"/>
                <w:color w:val="000000"/>
                <w:u w:color="000000"/>
              </w:rPr>
              <w:t>Kreiranje</w:t>
            </w:r>
            <w:proofErr w:type="spellEnd"/>
            <w:r>
              <w:rPr>
                <w:rFonts w:ascii="Times New Roman" w:hAnsi="Times New Roman"/>
                <w:color w:val="000000"/>
                <w:u w:color="000000"/>
              </w:rPr>
              <w:t xml:space="preserve"> info </w:t>
            </w:r>
            <w:proofErr w:type="spellStart"/>
            <w:r>
              <w:rPr>
                <w:rFonts w:ascii="Times New Roman" w:hAnsi="Times New Roman"/>
                <w:color w:val="000000"/>
                <w:u w:color="000000"/>
              </w:rPr>
              <w:t>sesija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vezi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procesom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prijavljivanja</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A8A3B25"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u w:color="000000"/>
              </w:rPr>
              <w:t xml:space="preserve">Minimum 7 info </w:t>
            </w:r>
            <w:proofErr w:type="spellStart"/>
            <w:r>
              <w:rPr>
                <w:rFonts w:ascii="Times New Roman" w:hAnsi="Times New Roman"/>
                <w:color w:val="000000"/>
                <w:u w:color="000000"/>
              </w:rPr>
              <w:t>sesija</w:t>
            </w:r>
            <w:proofErr w:type="spellEnd"/>
            <w:r>
              <w:rPr>
                <w:rFonts w:ascii="Times New Roman" w:hAnsi="Times New Roman"/>
                <w:color w:val="000000"/>
                <w:u w:color="000000"/>
              </w:rPr>
              <w:t xml:space="preserve">,  </w:t>
            </w:r>
          </w:p>
          <w:p w14:paraId="240BE5AA" w14:textId="77777777" w:rsidR="004429D9" w:rsidRDefault="0025796C">
            <w:pPr>
              <w:pStyle w:val="LabelA"/>
              <w:jc w:val="left"/>
            </w:pPr>
            <w:proofErr w:type="spellStart"/>
            <w:r>
              <w:rPr>
                <w:rFonts w:ascii="Times New Roman" w:hAnsi="Times New Roman"/>
                <w:color w:val="000000"/>
              </w:rPr>
              <w:t>b</w:t>
            </w:r>
            <w:r>
              <w:rPr>
                <w:rFonts w:ascii="Times New Roman" w:hAnsi="Times New Roman"/>
                <w:color w:val="000000"/>
                <w:u w:color="000000"/>
              </w:rPr>
              <w:t>roj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identifikovanih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minimum 30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77681E5"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531"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86237EA"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636"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0B07BA18" w14:textId="77777777" w:rsidR="004429D9" w:rsidRDefault="0025796C">
            <w:pPr>
              <w:pStyle w:val="LabelA"/>
              <w:jc w:val="left"/>
              <w:rPr>
                <w:rFonts w:ascii="Times New Roman" w:eastAsia="Times New Roman" w:hAnsi="Times New Roman" w:cs="Times New Roman"/>
                <w:color w:val="000000"/>
                <w:u w:color="FF2600"/>
              </w:rPr>
            </w:pPr>
            <w:proofErr w:type="spellStart"/>
            <w:r>
              <w:rPr>
                <w:rFonts w:ascii="Times New Roman" w:hAnsi="Times New Roman"/>
                <w:color w:val="000000"/>
                <w:u w:color="FF2600"/>
              </w:rPr>
              <w:t>Škole</w:t>
            </w:r>
            <w:proofErr w:type="spellEnd"/>
            <w:r>
              <w:rPr>
                <w:rFonts w:ascii="Times New Roman" w:hAnsi="Times New Roman"/>
                <w:color w:val="000000"/>
                <w:u w:color="FF2600"/>
              </w:rPr>
              <w:t xml:space="preserve">, </w:t>
            </w:r>
            <w:proofErr w:type="spellStart"/>
            <w:r>
              <w:rPr>
                <w:rFonts w:ascii="Times New Roman" w:hAnsi="Times New Roman"/>
                <w:color w:val="000000"/>
                <w:u w:color="FF2600"/>
              </w:rPr>
              <w:t>Univerzitet</w:t>
            </w:r>
            <w:proofErr w:type="spellEnd"/>
          </w:p>
          <w:p w14:paraId="427AD308" w14:textId="77777777" w:rsidR="004429D9" w:rsidRDefault="004429D9">
            <w:pPr>
              <w:pStyle w:val="LabelA"/>
              <w:jc w:val="left"/>
              <w:rPr>
                <w:rFonts w:ascii="Times New Roman" w:eastAsia="Times New Roman" w:hAnsi="Times New Roman" w:cs="Times New Roman"/>
                <w:color w:val="000000"/>
                <w:u w:color="000000"/>
              </w:rPr>
            </w:pPr>
          </w:p>
          <w:p w14:paraId="7CFEA91A" w14:textId="77777777" w:rsidR="004429D9" w:rsidRDefault="0025796C">
            <w:pPr>
              <w:pStyle w:val="LabelA"/>
              <w:jc w:val="left"/>
            </w:pPr>
            <w:r>
              <w:rPr>
                <w:rFonts w:ascii="Times New Roman" w:hAnsi="Times New Roman"/>
                <w:color w:val="000000"/>
                <w:u w:color="000000"/>
                <w:lang w:val="nl-NL"/>
              </w:rPr>
              <w:t>JLS, DM, NVO, OK.</w:t>
            </w:r>
          </w:p>
        </w:tc>
      </w:tr>
      <w:tr w:rsidR="004429D9" w14:paraId="69A5F24D" w14:textId="77777777">
        <w:trPr>
          <w:trHeight w:val="3902"/>
        </w:trPr>
        <w:tc>
          <w:tcPr>
            <w:tcW w:w="1584" w:type="dxa"/>
            <w:tcBorders>
              <w:top w:val="nil"/>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FF5F45E" w14:textId="77777777" w:rsidR="004429D9" w:rsidRDefault="0025796C">
            <w:pPr>
              <w:pStyle w:val="LabelA"/>
              <w:jc w:val="left"/>
            </w:pPr>
            <w:r>
              <w:rPr>
                <w:rFonts w:ascii="Times New Roman" w:hAnsi="Times New Roman"/>
                <w:color w:val="000000"/>
              </w:rPr>
              <w:t xml:space="preserve">3.2. </w:t>
            </w:r>
            <w:proofErr w:type="spellStart"/>
            <w:r>
              <w:rPr>
                <w:rFonts w:ascii="Times New Roman" w:hAnsi="Times New Roman"/>
                <w:color w:val="000000"/>
                <w:u w:color="000000"/>
              </w:rPr>
              <w:t>Informisanje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unaprijeđen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kapacitet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prijavljivanje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internacionalne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regionalne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razmjene</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9AC798B" w14:textId="77777777" w:rsidR="004429D9" w:rsidRDefault="0025796C">
            <w:pPr>
              <w:pStyle w:val="LabelA"/>
              <w:jc w:val="left"/>
            </w:pPr>
            <w:r>
              <w:rPr>
                <w:rFonts w:ascii="Times New Roman" w:hAnsi="Times New Roman"/>
                <w:color w:val="000000"/>
                <w:u w:color="000000"/>
              </w:rPr>
              <w:t xml:space="preserve">3.1.2.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potreba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podrška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pojedincima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organizacijama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uključivanje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programe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regionalne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razmjene</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8BF703C" w14:textId="77777777" w:rsidR="004429D9" w:rsidRDefault="0025796C">
            <w:pPr>
              <w:pStyle w:val="LabelA"/>
              <w:jc w:val="left"/>
            </w:pPr>
            <w:proofErr w:type="spellStart"/>
            <w:r>
              <w:rPr>
                <w:rFonts w:ascii="Times New Roman" w:hAnsi="Times New Roman"/>
                <w:color w:val="000000"/>
                <w:u w:color="000000"/>
              </w:rPr>
              <w:t>Sprovedeno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mladima</w:t>
            </w:r>
            <w:proofErr w:type="spellEnd"/>
            <w:r>
              <w:rPr>
                <w:rFonts w:ascii="Times New Roman" w:hAnsi="Times New Roman"/>
                <w:color w:val="000000"/>
                <w:u w:color="000000"/>
              </w:rPr>
              <w:t xml:space="preserve">. Minimum 30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ili</w:t>
            </w:r>
            <w:proofErr w:type="spellEnd"/>
            <w:r>
              <w:rPr>
                <w:rFonts w:ascii="Times New Roman" w:hAnsi="Times New Roman"/>
                <w:color w:val="000000"/>
                <w:u w:color="000000"/>
              </w:rPr>
              <w:t xml:space="preserve"> 3 NVO u </w:t>
            </w:r>
            <w:proofErr w:type="spellStart"/>
            <w:r>
              <w:rPr>
                <w:rFonts w:ascii="Times New Roman" w:hAnsi="Times New Roman"/>
                <w:color w:val="000000"/>
                <w:u w:color="000000"/>
              </w:rPr>
              <w:t>programe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razmjene</w:t>
            </w:r>
            <w:proofErr w:type="spellEnd"/>
            <w:r>
              <w:rPr>
                <w:rFonts w:ascii="Times New Roman" w:hAnsi="Times New Roman"/>
                <w:color w:val="000000"/>
                <w:u w:color="000000"/>
              </w:rPr>
              <w:t>.</w:t>
            </w:r>
          </w:p>
        </w:tc>
        <w:tc>
          <w:tcPr>
            <w:tcW w:w="158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341841E"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godine</w:t>
            </w:r>
            <w:proofErr w:type="spellEnd"/>
          </w:p>
        </w:tc>
        <w:tc>
          <w:tcPr>
            <w:tcW w:w="1531"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3762FF8" w14:textId="77777777" w:rsidR="004429D9" w:rsidRDefault="0025796C">
            <w:pPr>
              <w:pStyle w:val="LabelA"/>
              <w:jc w:val="left"/>
            </w:pPr>
            <w:r>
              <w:rPr>
                <w:rFonts w:ascii="Times New Roman" w:hAnsi="Times New Roman"/>
                <w:color w:val="000000"/>
                <w:u w:color="000000"/>
              </w:rPr>
              <w:t>300</w:t>
            </w:r>
          </w:p>
        </w:tc>
        <w:tc>
          <w:tcPr>
            <w:tcW w:w="1636" w:type="dxa"/>
            <w:tcBorders>
              <w:top w:val="nil"/>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81AF1FF" w14:textId="77777777" w:rsidR="004429D9" w:rsidRDefault="0025796C">
            <w:pPr>
              <w:pStyle w:val="LabelA"/>
              <w:jc w:val="left"/>
              <w:rPr>
                <w:rFonts w:ascii="Times New Roman" w:eastAsia="Times New Roman" w:hAnsi="Times New Roman" w:cs="Times New Roman"/>
                <w:color w:val="000000"/>
                <w:u w:color="FF2600"/>
              </w:rPr>
            </w:pPr>
            <w:proofErr w:type="spellStart"/>
            <w:r>
              <w:rPr>
                <w:rFonts w:ascii="Times New Roman" w:hAnsi="Times New Roman"/>
                <w:color w:val="000000"/>
                <w:u w:color="FF2600"/>
              </w:rPr>
              <w:t>Škole</w:t>
            </w:r>
            <w:proofErr w:type="spellEnd"/>
          </w:p>
          <w:p w14:paraId="0CC28042" w14:textId="77777777" w:rsidR="004429D9" w:rsidRDefault="004429D9">
            <w:pPr>
              <w:pStyle w:val="LabelA"/>
              <w:jc w:val="left"/>
              <w:rPr>
                <w:rFonts w:ascii="Times New Roman" w:eastAsia="Times New Roman" w:hAnsi="Times New Roman" w:cs="Times New Roman"/>
                <w:color w:val="000000"/>
                <w:u w:color="000000"/>
              </w:rPr>
            </w:pPr>
          </w:p>
          <w:p w14:paraId="1CBF156F" w14:textId="77777777" w:rsidR="004429D9" w:rsidRDefault="0025796C">
            <w:pPr>
              <w:pStyle w:val="LabelA"/>
              <w:jc w:val="left"/>
            </w:pPr>
            <w:r>
              <w:rPr>
                <w:rFonts w:ascii="Times New Roman" w:hAnsi="Times New Roman"/>
                <w:color w:val="000000"/>
                <w:u w:color="000000"/>
              </w:rPr>
              <w:t xml:space="preserve">JLS, RYCO, OSCE, </w:t>
            </w:r>
            <w:r>
              <w:rPr>
                <w:rFonts w:ascii="Times New Roman" w:hAnsi="Times New Roman"/>
                <w:color w:val="000000"/>
                <w:u w:color="000000"/>
                <w:lang w:val="de-DE"/>
              </w:rPr>
              <w:t>DM, NVO, OK.</w:t>
            </w:r>
          </w:p>
        </w:tc>
      </w:tr>
    </w:tbl>
    <w:p w14:paraId="1E4D6FE8" w14:textId="391E5DB8" w:rsidR="004429D9" w:rsidRDefault="004429D9">
      <w:pPr>
        <w:pStyle w:val="BodyA"/>
        <w:widowControl w:val="0"/>
        <w:ind w:left="108" w:hanging="108"/>
        <w:jc w:val="both"/>
        <w:rPr>
          <w:sz w:val="28"/>
          <w:szCs w:val="28"/>
        </w:rPr>
      </w:pPr>
    </w:p>
    <w:p w14:paraId="2CF2DE23" w14:textId="77777777" w:rsidR="00B3695D" w:rsidRDefault="00B3695D" w:rsidP="00810E9C">
      <w:pPr>
        <w:pStyle w:val="BodyA"/>
        <w:widowControl w:val="0"/>
        <w:jc w:val="both"/>
        <w:rPr>
          <w:sz w:val="28"/>
          <w:szCs w:val="28"/>
        </w:rPr>
      </w:pPr>
    </w:p>
    <w:p w14:paraId="1BCADB65" w14:textId="5C01C81C" w:rsidR="004429D9" w:rsidRDefault="004429D9">
      <w:pPr>
        <w:pStyle w:val="BodyA"/>
        <w:spacing w:line="288" w:lineRule="auto"/>
        <w:jc w:val="both"/>
      </w:pPr>
    </w:p>
    <w:p w14:paraId="4B66B1C3" w14:textId="77777777" w:rsidR="00B03FAF" w:rsidRDefault="00B03FAF">
      <w:pPr>
        <w:pStyle w:val="BodyA"/>
        <w:spacing w:line="288" w:lineRule="auto"/>
        <w:jc w:val="both"/>
      </w:pPr>
    </w:p>
    <w:tbl>
      <w:tblPr>
        <w:tblW w:w="95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68"/>
        <w:gridCol w:w="1710"/>
        <w:gridCol w:w="1703"/>
        <w:gridCol w:w="1315"/>
        <w:gridCol w:w="1188"/>
        <w:gridCol w:w="1630"/>
      </w:tblGrid>
      <w:tr w:rsidR="004429D9" w14:paraId="118CCCED" w14:textId="77777777">
        <w:trPr>
          <w:trHeight w:val="927"/>
        </w:trPr>
        <w:tc>
          <w:tcPr>
            <w:tcW w:w="9514" w:type="dxa"/>
            <w:gridSpan w:val="6"/>
            <w:tcBorders>
              <w:top w:val="single" w:sz="2" w:space="0" w:color="000000"/>
              <w:left w:val="single" w:sz="2" w:space="0" w:color="000000"/>
              <w:bottom w:val="single" w:sz="2" w:space="0" w:color="000000"/>
              <w:right w:val="single" w:sz="2" w:space="0" w:color="000000"/>
            </w:tcBorders>
            <w:shd w:val="clear" w:color="auto" w:fill="4472C4"/>
            <w:tcMar>
              <w:top w:w="80" w:type="dxa"/>
              <w:left w:w="80" w:type="dxa"/>
              <w:bottom w:w="80" w:type="dxa"/>
              <w:right w:w="80" w:type="dxa"/>
            </w:tcMar>
          </w:tcPr>
          <w:p w14:paraId="504F6970" w14:textId="26C1E3F4" w:rsidR="004429D9" w:rsidRDefault="0025796C">
            <w:pPr>
              <w:pStyle w:val="LabelA"/>
              <w:jc w:val="left"/>
            </w:pPr>
            <w:r>
              <w:rPr>
                <w:rFonts w:ascii="Times New Roman" w:hAnsi="Times New Roman"/>
                <w:color w:val="000000"/>
                <w:u w:color="000000"/>
              </w:rPr>
              <w:lastRenderedPageBreak/>
              <w:t xml:space="preserve">ISHOD C. </w:t>
            </w:r>
            <w:r w:rsidR="00810E9C">
              <w:rPr>
                <w:rFonts w:ascii="Times New Roman" w:hAnsi="Times New Roman"/>
                <w:color w:val="000000"/>
                <w:u w:color="000000"/>
              </w:rPr>
              <w:t>MLADI SU AKTIVNI GRAĐANI/KE UKLJUČENI, MOTIVISANI, PROAKTIVNI I UČESTVUJU U PROCESIMA DONOŠENJA ODLUKA, RAZVOJA ZAJEDNICE, U KREIRANJU POLITIKA I NJIHOVOM SPROVOĐENJU.</w:t>
            </w:r>
          </w:p>
        </w:tc>
      </w:tr>
      <w:tr w:rsidR="004429D9" w14:paraId="1132A900" w14:textId="77777777">
        <w:trPr>
          <w:trHeight w:val="902"/>
        </w:trPr>
        <w:tc>
          <w:tcPr>
            <w:tcW w:w="9514" w:type="dxa"/>
            <w:gridSpan w:val="6"/>
            <w:tcBorders>
              <w:top w:val="single" w:sz="2" w:space="0" w:color="000000"/>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619E4E67"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C1. </w:t>
            </w:r>
            <w:proofErr w:type="spellStart"/>
            <w:r>
              <w:rPr>
                <w:rFonts w:ascii="Times New Roman" w:hAnsi="Times New Roman"/>
                <w:b/>
                <w:bCs/>
                <w:color w:val="000000"/>
                <w:u w:color="000000"/>
              </w:rPr>
              <w:t>Unaprijeđeni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mehanizmi</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mobilisanje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uključivanje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 xml:space="preserve"> u </w:t>
            </w:r>
            <w:proofErr w:type="spellStart"/>
            <w:r>
              <w:rPr>
                <w:rFonts w:ascii="Times New Roman" w:hAnsi="Times New Roman"/>
                <w:b/>
                <w:bCs/>
                <w:color w:val="000000"/>
                <w:u w:color="000000"/>
              </w:rPr>
              <w:t>javni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život</w:t>
            </w:r>
            <w:proofErr w:type="spellEnd"/>
            <w:r>
              <w:rPr>
                <w:rFonts w:ascii="Times New Roman" w:hAnsi="Times New Roman"/>
                <w:b/>
                <w:bCs/>
                <w:color w:val="000000"/>
                <w:u w:color="000000"/>
              </w:rPr>
              <w:t xml:space="preserve"> - </w:t>
            </w:r>
            <w:proofErr w:type="spellStart"/>
            <w:r>
              <w:rPr>
                <w:rFonts w:ascii="Times New Roman" w:hAnsi="Times New Roman"/>
                <w:b/>
                <w:bCs/>
                <w:color w:val="000000"/>
                <w:u w:color="000000"/>
              </w:rPr>
              <w:t>posebno</w:t>
            </w:r>
            <w:proofErr w:type="spellEnd"/>
            <w:r>
              <w:rPr>
                <w:rFonts w:ascii="Times New Roman" w:hAnsi="Times New Roman"/>
                <w:b/>
                <w:bCs/>
                <w:color w:val="000000"/>
                <w:u w:color="000000"/>
              </w:rPr>
              <w:t xml:space="preserve"> u </w:t>
            </w:r>
            <w:proofErr w:type="spellStart"/>
            <w:r>
              <w:rPr>
                <w:rFonts w:ascii="Times New Roman" w:hAnsi="Times New Roman"/>
                <w:b/>
                <w:bCs/>
                <w:color w:val="000000"/>
                <w:u w:color="000000"/>
              </w:rPr>
              <w:t>donošenju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odluka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koje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ih</w:t>
            </w:r>
            <w:proofErr w:type="spellEnd"/>
            <w:r>
              <w:rPr>
                <w:rFonts w:ascii="Times New Roman" w:hAnsi="Times New Roman"/>
                <w:b/>
                <w:bCs/>
                <w:color w:val="000000"/>
                <w:u w:color="000000"/>
              </w:rPr>
              <w:t xml:space="preserve"> se </w:t>
            </w:r>
            <w:proofErr w:type="spellStart"/>
            <w:r>
              <w:rPr>
                <w:rFonts w:ascii="Times New Roman" w:hAnsi="Times New Roman"/>
                <w:b/>
                <w:bCs/>
                <w:color w:val="000000"/>
                <w:u w:color="000000"/>
              </w:rPr>
              <w:t>tiču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lokalnom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nivou</w:t>
            </w:r>
            <w:proofErr w:type="spellEnd"/>
            <w:r>
              <w:rPr>
                <w:rFonts w:ascii="Times New Roman" w:hAnsi="Times New Roman"/>
                <w:b/>
                <w:bCs/>
                <w:color w:val="000000"/>
                <w:u w:color="000000"/>
              </w:rPr>
              <w:t>.</w:t>
            </w:r>
          </w:p>
        </w:tc>
      </w:tr>
      <w:tr w:rsidR="004429D9" w14:paraId="53591DB4" w14:textId="77777777">
        <w:trPr>
          <w:trHeight w:val="910"/>
        </w:trPr>
        <w:tc>
          <w:tcPr>
            <w:tcW w:w="196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F8A27D6" w14:textId="77777777" w:rsidR="004429D9" w:rsidRDefault="0025796C">
            <w:pPr>
              <w:pStyle w:val="LabelA"/>
            </w:pPr>
            <w:proofErr w:type="spellStart"/>
            <w:r>
              <w:rPr>
                <w:rFonts w:ascii="Times New Roman" w:hAnsi="Times New Roman"/>
                <w:color w:val="000000"/>
                <w:u w:color="000000"/>
              </w:rPr>
              <w:t>Podmjere</w:t>
            </w:r>
            <w:proofErr w:type="spellEnd"/>
          </w:p>
        </w:tc>
        <w:tc>
          <w:tcPr>
            <w:tcW w:w="171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227177B" w14:textId="77777777" w:rsidR="004429D9" w:rsidRDefault="0025796C">
            <w:pPr>
              <w:pStyle w:val="LabelA"/>
            </w:pPr>
            <w:proofErr w:type="spellStart"/>
            <w:r>
              <w:rPr>
                <w:rFonts w:ascii="Times New Roman" w:hAnsi="Times New Roman"/>
                <w:color w:val="000000"/>
                <w:u w:color="000000"/>
              </w:rPr>
              <w:t>Aktivnosti</w:t>
            </w:r>
            <w:proofErr w:type="spellEnd"/>
          </w:p>
        </w:tc>
        <w:tc>
          <w:tcPr>
            <w:tcW w:w="17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0BCA240"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1FA93F8D" w14:textId="77777777" w:rsidR="004429D9" w:rsidRDefault="0025796C">
            <w:pPr>
              <w:pStyle w:val="LabelA"/>
            </w:pPr>
            <w:proofErr w:type="spellStart"/>
            <w:r>
              <w:rPr>
                <w:rFonts w:ascii="Times New Roman" w:hAnsi="Times New Roman"/>
                <w:color w:val="000000"/>
                <w:u w:color="000000"/>
              </w:rPr>
              <w:t>rezultata</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AF7D6F2"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50FDC9C5" w14:textId="77777777" w:rsidR="004429D9" w:rsidRDefault="0025796C">
            <w:pPr>
              <w:pStyle w:val="LabelA"/>
            </w:pPr>
            <w:proofErr w:type="spellStart"/>
            <w:r>
              <w:rPr>
                <w:rFonts w:ascii="Times New Roman" w:hAnsi="Times New Roman"/>
                <w:color w:val="000000"/>
                <w:u w:color="000000"/>
              </w:rPr>
              <w:t>realizaciju</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3326BD3" w14:textId="77777777" w:rsidR="004429D9" w:rsidRDefault="0025796C">
            <w:pPr>
              <w:pStyle w:val="LabelA"/>
            </w:pPr>
            <w:proofErr w:type="spellStart"/>
            <w:r>
              <w:rPr>
                <w:rFonts w:ascii="Times New Roman" w:hAnsi="Times New Roman"/>
                <w:color w:val="000000"/>
                <w:u w:color="000000"/>
              </w:rPr>
              <w:t>Budžet</w:t>
            </w:r>
            <w:proofErr w:type="spellEnd"/>
          </w:p>
        </w:tc>
        <w:tc>
          <w:tcPr>
            <w:tcW w:w="162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05F4EA7"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5D5C9787" w14:textId="77777777">
        <w:trPr>
          <w:trHeight w:val="3605"/>
        </w:trPr>
        <w:tc>
          <w:tcPr>
            <w:tcW w:w="1968"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1CD575B5" w14:textId="77777777" w:rsidR="004429D9" w:rsidRDefault="0025796C">
            <w:pPr>
              <w:pStyle w:val="LabelA"/>
              <w:jc w:val="left"/>
            </w:pPr>
            <w:r>
              <w:rPr>
                <w:rFonts w:ascii="Times New Roman" w:hAnsi="Times New Roman"/>
                <w:color w:val="000000"/>
                <w:u w:color="000000"/>
              </w:rPr>
              <w:t xml:space="preserve">1.1. </w:t>
            </w:r>
            <w:proofErr w:type="spellStart"/>
            <w:r>
              <w:rPr>
                <w:rFonts w:ascii="Times New Roman" w:hAnsi="Times New Roman"/>
                <w:color w:val="000000"/>
                <w:u w:color="000000"/>
              </w:rPr>
              <w:t>Održane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motivacione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promocija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pozitivnih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uzora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vršnjačko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učenje</w:t>
            </w:r>
            <w:proofErr w:type="spellEnd"/>
            <w:r>
              <w:rPr>
                <w:rFonts w:ascii="Times New Roman" w:hAnsi="Times New Roman"/>
                <w:color w:val="000000"/>
                <w:u w:color="000000"/>
              </w:rPr>
              <w:t>).</w:t>
            </w:r>
          </w:p>
        </w:tc>
        <w:tc>
          <w:tcPr>
            <w:tcW w:w="1710"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4116922" w14:textId="77777777" w:rsidR="004429D9" w:rsidRDefault="0025796C">
            <w:pPr>
              <w:pStyle w:val="LabelA"/>
              <w:jc w:val="left"/>
            </w:pPr>
            <w:r>
              <w:rPr>
                <w:rFonts w:ascii="Times New Roman" w:hAnsi="Times New Roman"/>
                <w:color w:val="000000"/>
                <w:u w:color="000000"/>
              </w:rPr>
              <w:t xml:space="preserve">1.1.1. </w:t>
            </w:r>
            <w:proofErr w:type="spellStart"/>
            <w:r>
              <w:rPr>
                <w:rFonts w:ascii="Times New Roman" w:hAnsi="Times New Roman"/>
                <w:color w:val="000000"/>
                <w:u w:color="000000"/>
              </w:rPr>
              <w:t>Pokretanje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održavanje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motivacionih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omladinskom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školama</w:t>
            </w:r>
            <w:proofErr w:type="spellEnd"/>
            <w:r>
              <w:rPr>
                <w:rFonts w:ascii="Times New Roman" w:hAnsi="Times New Roman"/>
                <w:color w:val="000000"/>
                <w:u w:color="000000"/>
              </w:rPr>
              <w:t>.</w:t>
            </w:r>
          </w:p>
        </w:tc>
        <w:tc>
          <w:tcPr>
            <w:tcW w:w="1703"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AFB2905" w14:textId="77777777" w:rsidR="004429D9" w:rsidRDefault="0025796C">
            <w:pPr>
              <w:pStyle w:val="LabelA"/>
              <w:jc w:val="left"/>
              <w:rPr>
                <w:rFonts w:ascii="Times New Roman" w:eastAsia="Times New Roman" w:hAnsi="Times New Roman" w:cs="Times New Roman"/>
                <w:color w:val="000000"/>
                <w:u w:color="000000"/>
              </w:rPr>
            </w:pPr>
            <w:proofErr w:type="spellStart"/>
            <w:r>
              <w:rPr>
                <w:rFonts w:ascii="Times New Roman" w:hAnsi="Times New Roman"/>
                <w:color w:val="000000"/>
                <w:u w:color="000000"/>
              </w:rPr>
              <w:t>Minium</w:t>
            </w:r>
            <w:proofErr w:type="spellEnd"/>
            <w:r>
              <w:rPr>
                <w:rFonts w:ascii="Times New Roman" w:hAnsi="Times New Roman"/>
                <w:color w:val="000000"/>
                <w:u w:color="000000"/>
              </w:rPr>
              <w:t xml:space="preserve"> 10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motivacionih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u OK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školama</w:t>
            </w:r>
            <w:proofErr w:type="spellEnd"/>
            <w:r>
              <w:rPr>
                <w:rFonts w:ascii="Times New Roman" w:hAnsi="Times New Roman"/>
                <w:color w:val="000000"/>
                <w:u w:color="000000"/>
              </w:rPr>
              <w:t>. Minimum 5</w:t>
            </w:r>
          </w:p>
          <w:p w14:paraId="4061A5B2" w14:textId="5B35F842" w:rsidR="004429D9" w:rsidRDefault="00BB7FEE">
            <w:pPr>
              <w:pStyle w:val="LabelA"/>
              <w:jc w:val="left"/>
            </w:pPr>
            <w:proofErr w:type="spellStart"/>
            <w:r>
              <w:rPr>
                <w:rFonts w:ascii="Times New Roman" w:hAnsi="Times New Roman"/>
                <w:color w:val="000000"/>
                <w:u w:color="000000"/>
              </w:rPr>
              <w:t>a</w:t>
            </w:r>
            <w:r w:rsidR="0025796C">
              <w:rPr>
                <w:rFonts w:ascii="Times New Roman" w:hAnsi="Times New Roman"/>
                <w:color w:val="000000"/>
                <w:u w:color="000000"/>
              </w:rPr>
              <w:t>ktera</w:t>
            </w:r>
            <w:proofErr w:type="spellEnd"/>
            <w:r w:rsidR="0025796C">
              <w:rPr>
                <w:rFonts w:ascii="Times New Roman" w:hAnsi="Times New Roman"/>
                <w:color w:val="000000"/>
                <w:u w:color="000000"/>
              </w:rPr>
              <w:t xml:space="preserve"> i </w:t>
            </w:r>
            <w:r w:rsidR="0025796C">
              <w:rPr>
                <w:rFonts w:ascii="Times New Roman" w:hAnsi="Times New Roman"/>
                <w:color w:val="000000"/>
              </w:rPr>
              <w:t xml:space="preserve">250 </w:t>
            </w:r>
            <w:proofErr w:type="spellStart"/>
            <w:r w:rsidR="0025796C">
              <w:rPr>
                <w:rFonts w:ascii="Times New Roman" w:hAnsi="Times New Roman"/>
                <w:color w:val="000000"/>
              </w:rPr>
              <w:t>uključenih</w:t>
            </w:r>
            <w:proofErr w:type="spellEnd"/>
            <w:r w:rsidR="0025796C">
              <w:rPr>
                <w:rFonts w:ascii="Times New Roman" w:hAnsi="Times New Roman"/>
                <w:color w:val="000000"/>
              </w:rPr>
              <w:t xml:space="preserve"> </w:t>
            </w:r>
            <w:proofErr w:type="spellStart"/>
            <w:r w:rsidR="0025796C">
              <w:rPr>
                <w:rFonts w:ascii="Times New Roman" w:hAnsi="Times New Roman"/>
                <w:color w:val="000000"/>
              </w:rPr>
              <w:t>mladih</w:t>
            </w:r>
            <w:proofErr w:type="spellEnd"/>
            <w:r w:rsidR="0025796C">
              <w:rPr>
                <w:rFonts w:ascii="Times New Roman" w:hAnsi="Times New Roman"/>
                <w:color w:val="000000"/>
              </w:rPr>
              <w:t xml:space="preserve"> </w:t>
            </w:r>
            <w:proofErr w:type="spellStart"/>
            <w:r w:rsidR="0025796C">
              <w:rPr>
                <w:rFonts w:ascii="Times New Roman" w:hAnsi="Times New Roman"/>
                <w:color w:val="000000"/>
              </w:rPr>
              <w:t>ljudi</w:t>
            </w:r>
            <w:proofErr w:type="spellEnd"/>
            <w:r w:rsidR="0025796C">
              <w:rPr>
                <w:rFonts w:ascii="Times New Roman" w:hAnsi="Times New Roman"/>
                <w:color w:val="000000"/>
                <w:u w:color="000000"/>
              </w:rPr>
              <w:t xml:space="preserve">. Minimum 5 </w:t>
            </w:r>
            <w:proofErr w:type="spellStart"/>
            <w:r w:rsidR="0025796C">
              <w:rPr>
                <w:rFonts w:ascii="Times New Roman" w:hAnsi="Times New Roman"/>
                <w:color w:val="000000"/>
                <w:u w:color="000000"/>
              </w:rPr>
              <w:t>medijskih</w:t>
            </w:r>
            <w:proofErr w:type="spellEnd"/>
            <w:r w:rsidR="0025796C">
              <w:rPr>
                <w:rFonts w:ascii="Times New Roman" w:hAnsi="Times New Roman"/>
                <w:color w:val="000000"/>
                <w:u w:color="000000"/>
              </w:rPr>
              <w:t xml:space="preserve"> </w:t>
            </w:r>
            <w:proofErr w:type="spellStart"/>
            <w:r w:rsidR="0025796C">
              <w:rPr>
                <w:rFonts w:ascii="Times New Roman" w:hAnsi="Times New Roman"/>
                <w:color w:val="000000"/>
                <w:u w:color="000000"/>
              </w:rPr>
              <w:t>objava</w:t>
            </w:r>
            <w:proofErr w:type="spellEnd"/>
            <w:r w:rsidR="0025796C">
              <w:rPr>
                <w:rFonts w:ascii="Times New Roman" w:hAnsi="Times New Roman"/>
                <w:color w:val="000000"/>
                <w:u w:color="000000"/>
              </w:rPr>
              <w:t>.</w:t>
            </w:r>
          </w:p>
        </w:tc>
        <w:tc>
          <w:tcPr>
            <w:tcW w:w="1315"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D1E6152"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88"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18887D2" w14:textId="77777777" w:rsidR="004429D9" w:rsidRDefault="0025796C">
            <w:pPr>
              <w:pStyle w:val="LabelA"/>
              <w:jc w:val="left"/>
            </w:pPr>
            <w:r>
              <w:rPr>
                <w:rFonts w:ascii="Times New Roman" w:hAnsi="Times New Roman"/>
                <w:color w:val="000000"/>
                <w:u w:color="000000"/>
              </w:rPr>
              <w:t>300</w:t>
            </w:r>
          </w:p>
        </w:tc>
        <w:tc>
          <w:tcPr>
            <w:tcW w:w="1627"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3DCF2EAC"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w:t>
            </w:r>
          </w:p>
          <w:p w14:paraId="503E5CD7" w14:textId="77777777" w:rsidR="004429D9" w:rsidRDefault="004429D9">
            <w:pPr>
              <w:pStyle w:val="LabelA"/>
              <w:jc w:val="left"/>
              <w:rPr>
                <w:rFonts w:ascii="Times New Roman" w:eastAsia="Times New Roman" w:hAnsi="Times New Roman" w:cs="Times New Roman"/>
                <w:color w:val="000000"/>
                <w:u w:color="000000"/>
              </w:rPr>
            </w:pPr>
          </w:p>
          <w:p w14:paraId="037C9494" w14:textId="77777777" w:rsidR="004429D9" w:rsidRDefault="0025796C">
            <w:pPr>
              <w:pStyle w:val="LabelA"/>
              <w:jc w:val="left"/>
            </w:pPr>
            <w:r>
              <w:rPr>
                <w:rFonts w:ascii="Times New Roman" w:hAnsi="Times New Roman"/>
                <w:color w:val="000000"/>
                <w:u w:color="000000"/>
              </w:rPr>
              <w:t>JLS, CS, BS, JU, DM.</w:t>
            </w:r>
          </w:p>
        </w:tc>
      </w:tr>
      <w:tr w:rsidR="004429D9" w14:paraId="083C0263" w14:textId="77777777">
        <w:trPr>
          <w:trHeight w:val="3310"/>
        </w:trPr>
        <w:tc>
          <w:tcPr>
            <w:tcW w:w="1968" w:type="dxa"/>
            <w:tcBorders>
              <w:top w:val="nil"/>
              <w:left w:val="single" w:sz="2" w:space="0" w:color="000000"/>
              <w:bottom w:val="nil"/>
              <w:right w:val="single" w:sz="2" w:space="0" w:color="000000"/>
            </w:tcBorders>
            <w:shd w:val="clear" w:color="auto" w:fill="E7EAF4"/>
            <w:tcMar>
              <w:top w:w="80" w:type="dxa"/>
              <w:left w:w="80" w:type="dxa"/>
              <w:bottom w:w="80" w:type="dxa"/>
              <w:right w:w="80" w:type="dxa"/>
            </w:tcMar>
          </w:tcPr>
          <w:p w14:paraId="442E04DD" w14:textId="77777777" w:rsidR="004429D9" w:rsidRDefault="0025796C">
            <w:pPr>
              <w:pStyle w:val="LabelA"/>
              <w:jc w:val="left"/>
            </w:pPr>
            <w:r>
              <w:rPr>
                <w:rFonts w:ascii="Times New Roman" w:hAnsi="Times New Roman"/>
                <w:color w:val="000000"/>
                <w:u w:color="000000"/>
              </w:rPr>
              <w:t xml:space="preserve">2.1 </w:t>
            </w:r>
            <w:proofErr w:type="spellStart"/>
            <w:r>
              <w:rPr>
                <w:rFonts w:ascii="Times New Roman" w:hAnsi="Times New Roman"/>
                <w:color w:val="000000"/>
                <w:u w:color="000000"/>
              </w:rPr>
              <w:t>Upoznavanje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primjerima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dobre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prakse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unaprijeđen</w:t>
            </w:r>
            <w:proofErr w:type="spellEnd"/>
            <w:r>
              <w:rPr>
                <w:rFonts w:ascii="Times New Roman" w:hAnsi="Times New Roman"/>
                <w:color w:val="000000"/>
                <w:u w:color="000000"/>
              </w:rPr>
              <w:t xml:space="preserve"> rad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vidljivost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postojećih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mehanizama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spostavljeni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novi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mehanizmi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učešće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donošenju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odluka</w:t>
            </w:r>
            <w:proofErr w:type="spellEnd"/>
            <w:r>
              <w:rPr>
                <w:rFonts w:ascii="Times New Roman" w:hAnsi="Times New Roman"/>
                <w:color w:val="000000"/>
                <w:u w:color="000000"/>
              </w:rPr>
              <w:t xml:space="preserve"> (online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ofline</w:t>
            </w:r>
            <w:proofErr w:type="spellEnd"/>
            <w:r>
              <w:rPr>
                <w:rFonts w:ascii="Times New Roman" w:hAnsi="Times New Roman"/>
                <w:color w:val="000000"/>
                <w:u w:color="000000"/>
              </w:rPr>
              <w:t>).</w:t>
            </w:r>
          </w:p>
        </w:tc>
        <w:tc>
          <w:tcPr>
            <w:tcW w:w="171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47D5E90" w14:textId="77777777" w:rsidR="004429D9" w:rsidRDefault="0025796C">
            <w:pPr>
              <w:pStyle w:val="LabelA"/>
              <w:jc w:val="left"/>
            </w:pPr>
            <w:r>
              <w:rPr>
                <w:rFonts w:ascii="Times New Roman" w:hAnsi="Times New Roman"/>
                <w:color w:val="000000"/>
                <w:u w:color="000000"/>
              </w:rPr>
              <w:t xml:space="preserve">2.1.1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dobre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prakse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digitalne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participacije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w:t>
            </w:r>
          </w:p>
        </w:tc>
        <w:tc>
          <w:tcPr>
            <w:tcW w:w="170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8A190B4" w14:textId="77777777" w:rsidR="004429D9" w:rsidRDefault="0025796C">
            <w:pPr>
              <w:pStyle w:val="LabelA"/>
              <w:jc w:val="left"/>
            </w:pPr>
            <w:proofErr w:type="spellStart"/>
            <w:r>
              <w:rPr>
                <w:rFonts w:ascii="Times New Roman" w:hAnsi="Times New Roman"/>
                <w:color w:val="000000"/>
                <w:u w:color="000000"/>
              </w:rPr>
              <w:t>Sprovedeno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istraživanje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identifikovani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alternativni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modeli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učešće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objavljeni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rezultati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w:t>
            </w:r>
          </w:p>
        </w:tc>
        <w:tc>
          <w:tcPr>
            <w:tcW w:w="131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93933C9"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88"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284A387" w14:textId="77777777" w:rsidR="004429D9" w:rsidRDefault="0025796C">
            <w:pPr>
              <w:pStyle w:val="LabelA"/>
              <w:jc w:val="left"/>
            </w:pPr>
            <w:r>
              <w:rPr>
                <w:rFonts w:ascii="Times New Roman" w:hAnsi="Times New Roman"/>
                <w:color w:val="000000"/>
              </w:rPr>
              <w:t>5</w:t>
            </w:r>
            <w:r>
              <w:rPr>
                <w:rFonts w:ascii="Times New Roman" w:hAnsi="Times New Roman"/>
                <w:color w:val="000000"/>
                <w:u w:color="000000"/>
              </w:rPr>
              <w:t>00</w:t>
            </w:r>
          </w:p>
        </w:tc>
        <w:tc>
          <w:tcPr>
            <w:tcW w:w="1627" w:type="dxa"/>
            <w:vMerge w:val="restart"/>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5822F1C"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NVO</w:t>
            </w:r>
          </w:p>
          <w:p w14:paraId="7E56206E" w14:textId="77777777" w:rsidR="004429D9" w:rsidRDefault="004429D9">
            <w:pPr>
              <w:pStyle w:val="LabelA"/>
              <w:jc w:val="left"/>
              <w:rPr>
                <w:rFonts w:ascii="Times New Roman" w:eastAsia="Times New Roman" w:hAnsi="Times New Roman" w:cs="Times New Roman"/>
                <w:color w:val="000000"/>
                <w:u w:color="000000"/>
              </w:rPr>
            </w:pPr>
          </w:p>
          <w:p w14:paraId="4927254E" w14:textId="77777777" w:rsidR="004429D9" w:rsidRDefault="004429D9">
            <w:pPr>
              <w:pStyle w:val="LabelA"/>
              <w:jc w:val="left"/>
              <w:rPr>
                <w:rFonts w:ascii="Times New Roman" w:eastAsia="Times New Roman" w:hAnsi="Times New Roman" w:cs="Times New Roman"/>
                <w:color w:val="000000"/>
              </w:rPr>
            </w:pPr>
          </w:p>
          <w:p w14:paraId="7DCEF939" w14:textId="77777777" w:rsidR="004429D9" w:rsidRDefault="0025796C">
            <w:pPr>
              <w:pStyle w:val="LabelA"/>
              <w:jc w:val="left"/>
            </w:pPr>
            <w:r>
              <w:rPr>
                <w:rFonts w:ascii="Times New Roman" w:hAnsi="Times New Roman"/>
                <w:color w:val="000000"/>
                <w:u w:color="000000"/>
              </w:rPr>
              <w:t>CS, BS, JU, DM.</w:t>
            </w:r>
          </w:p>
        </w:tc>
      </w:tr>
      <w:tr w:rsidR="004429D9" w14:paraId="75F64C14" w14:textId="77777777">
        <w:trPr>
          <w:trHeight w:val="2102"/>
        </w:trPr>
        <w:tc>
          <w:tcPr>
            <w:tcW w:w="1968"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1343B0E" w14:textId="77777777" w:rsidR="004429D9" w:rsidRDefault="004429D9"/>
        </w:tc>
        <w:tc>
          <w:tcPr>
            <w:tcW w:w="171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BCA2635" w14:textId="77777777" w:rsidR="004429D9" w:rsidRDefault="0025796C">
            <w:pPr>
              <w:pStyle w:val="LabelA"/>
              <w:jc w:val="left"/>
            </w:pPr>
            <w:r>
              <w:rPr>
                <w:rFonts w:ascii="Times New Roman" w:hAnsi="Times New Roman"/>
                <w:color w:val="000000"/>
              </w:rPr>
              <w:t xml:space="preserve">2.1.2. </w:t>
            </w:r>
            <w:proofErr w:type="spellStart"/>
            <w:r>
              <w:rPr>
                <w:rFonts w:ascii="Times New Roman" w:hAnsi="Times New Roman"/>
                <w:color w:val="000000"/>
              </w:rPr>
              <w:t>P</w:t>
            </w:r>
            <w:r>
              <w:rPr>
                <w:rFonts w:ascii="Times New Roman" w:hAnsi="Times New Roman"/>
                <w:color w:val="000000"/>
                <w:u w:color="000000"/>
              </w:rPr>
              <w:t>okretanje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uspostavljanje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alternativnih</w:t>
            </w:r>
            <w:proofErr w:type="spellEnd"/>
            <w:r>
              <w:rPr>
                <w:rFonts w:ascii="Times New Roman" w:hAnsi="Times New Roman"/>
                <w:color w:val="000000"/>
                <w:u w:color="000000"/>
              </w:rPr>
              <w:t xml:space="preserve"> online </w:t>
            </w:r>
            <w:proofErr w:type="spellStart"/>
            <w:r>
              <w:rPr>
                <w:rFonts w:ascii="Times New Roman" w:hAnsi="Times New Roman"/>
                <w:color w:val="000000"/>
                <w:u w:color="000000"/>
              </w:rPr>
              <w:t>mehanizama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učešće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w:t>
            </w:r>
          </w:p>
        </w:tc>
        <w:tc>
          <w:tcPr>
            <w:tcW w:w="170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8293E4B" w14:textId="77777777" w:rsidR="004429D9" w:rsidRDefault="0025796C">
            <w:pPr>
              <w:pStyle w:val="LabelA"/>
              <w:jc w:val="left"/>
              <w:rPr>
                <w:rFonts w:ascii="Times New Roman" w:hAnsi="Times New Roman"/>
                <w:color w:val="000000"/>
                <w:u w:color="000000"/>
              </w:rPr>
            </w:pPr>
            <w:r>
              <w:rPr>
                <w:rFonts w:ascii="Times New Roman" w:hAnsi="Times New Roman"/>
                <w:color w:val="000000"/>
              </w:rPr>
              <w:t xml:space="preserve">Minimum 5  </w:t>
            </w:r>
            <w:proofErr w:type="spellStart"/>
            <w:r>
              <w:rPr>
                <w:rFonts w:ascii="Times New Roman" w:hAnsi="Times New Roman"/>
                <w:color w:val="000000"/>
              </w:rPr>
              <w:t>sastanaka</w:t>
            </w:r>
            <w:proofErr w:type="spellEnd"/>
            <w:r>
              <w:rPr>
                <w:rFonts w:ascii="Times New Roman" w:hAnsi="Times New Roman"/>
                <w:color w:val="000000"/>
              </w:rPr>
              <w:t xml:space="preserve">, minimum 5 </w:t>
            </w:r>
            <w:proofErr w:type="spellStart"/>
            <w:r>
              <w:rPr>
                <w:rFonts w:ascii="Times New Roman" w:hAnsi="Times New Roman"/>
                <w:color w:val="000000"/>
              </w:rPr>
              <w:t>aktera</w:t>
            </w:r>
            <w:proofErr w:type="spellEnd"/>
            <w:r>
              <w:rPr>
                <w:rFonts w:ascii="Times New Roman" w:hAnsi="Times New Roman"/>
                <w:color w:val="000000"/>
              </w:rPr>
              <w:t xml:space="preserve">, </w:t>
            </w:r>
            <w:proofErr w:type="spellStart"/>
            <w:r>
              <w:rPr>
                <w:rFonts w:ascii="Times New Roman" w:hAnsi="Times New Roman"/>
                <w:color w:val="000000"/>
              </w:rPr>
              <w:t>i</w:t>
            </w:r>
            <w:proofErr w:type="spellEnd"/>
            <w:r>
              <w:rPr>
                <w:rFonts w:ascii="Times New Roman" w:hAnsi="Times New Roman"/>
                <w:color w:val="000000"/>
              </w:rPr>
              <w:t xml:space="preserve"> 150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w:t>
            </w:r>
          </w:p>
          <w:p w14:paraId="77D47373" w14:textId="77777777" w:rsidR="00B3695D" w:rsidRDefault="00B3695D">
            <w:pPr>
              <w:pStyle w:val="LabelA"/>
              <w:jc w:val="left"/>
              <w:rPr>
                <w:rFonts w:ascii="Times New Roman" w:hAnsi="Times New Roman"/>
                <w:color w:val="000000"/>
                <w:u w:color="000000"/>
              </w:rPr>
            </w:pPr>
          </w:p>
          <w:p w14:paraId="2A7A8D67" w14:textId="77777777" w:rsidR="00B3695D" w:rsidRDefault="00B3695D">
            <w:pPr>
              <w:pStyle w:val="LabelA"/>
              <w:jc w:val="left"/>
              <w:rPr>
                <w:rFonts w:ascii="Times New Roman" w:hAnsi="Times New Roman"/>
                <w:color w:val="000000"/>
                <w:u w:color="000000"/>
              </w:rPr>
            </w:pPr>
          </w:p>
          <w:p w14:paraId="2B6E7337" w14:textId="77777777" w:rsidR="00B3695D" w:rsidRDefault="00B3695D">
            <w:pPr>
              <w:pStyle w:val="LabelA"/>
              <w:jc w:val="left"/>
              <w:rPr>
                <w:rFonts w:ascii="Times New Roman" w:hAnsi="Times New Roman"/>
                <w:color w:val="000000"/>
                <w:u w:color="000000"/>
              </w:rPr>
            </w:pPr>
          </w:p>
          <w:p w14:paraId="022A2F22" w14:textId="77777777" w:rsidR="00B3695D" w:rsidRDefault="00B3695D">
            <w:pPr>
              <w:pStyle w:val="LabelA"/>
              <w:jc w:val="left"/>
              <w:rPr>
                <w:rFonts w:ascii="Times New Roman" w:hAnsi="Times New Roman"/>
                <w:color w:val="000000"/>
                <w:u w:color="000000"/>
              </w:rPr>
            </w:pPr>
          </w:p>
          <w:p w14:paraId="7CE224D5" w14:textId="77777777" w:rsidR="00B3695D" w:rsidRDefault="00B3695D">
            <w:pPr>
              <w:pStyle w:val="LabelA"/>
              <w:jc w:val="left"/>
              <w:rPr>
                <w:rFonts w:ascii="Times New Roman" w:hAnsi="Times New Roman"/>
                <w:color w:val="000000"/>
                <w:u w:color="000000"/>
              </w:rPr>
            </w:pPr>
          </w:p>
          <w:p w14:paraId="0583F158" w14:textId="77777777" w:rsidR="00B3695D" w:rsidRDefault="00B3695D">
            <w:pPr>
              <w:pStyle w:val="LabelA"/>
              <w:jc w:val="left"/>
              <w:rPr>
                <w:rFonts w:ascii="Times New Roman" w:hAnsi="Times New Roman"/>
                <w:color w:val="000000"/>
                <w:u w:color="000000"/>
              </w:rPr>
            </w:pPr>
          </w:p>
          <w:p w14:paraId="558C104E" w14:textId="77777777" w:rsidR="00B3695D" w:rsidRDefault="00B3695D">
            <w:pPr>
              <w:pStyle w:val="LabelA"/>
              <w:jc w:val="left"/>
              <w:rPr>
                <w:rFonts w:ascii="Times New Roman" w:hAnsi="Times New Roman"/>
                <w:color w:val="000000"/>
                <w:u w:color="000000"/>
              </w:rPr>
            </w:pPr>
          </w:p>
          <w:p w14:paraId="19E3664A" w14:textId="77777777" w:rsidR="00B3695D" w:rsidRDefault="00B3695D">
            <w:pPr>
              <w:pStyle w:val="LabelA"/>
              <w:jc w:val="left"/>
              <w:rPr>
                <w:rFonts w:ascii="Times New Roman" w:hAnsi="Times New Roman"/>
                <w:color w:val="000000"/>
                <w:u w:color="000000"/>
              </w:rPr>
            </w:pPr>
          </w:p>
          <w:p w14:paraId="252899D8" w14:textId="795A57B3" w:rsidR="00B3695D" w:rsidRDefault="00B3695D">
            <w:pPr>
              <w:pStyle w:val="LabelA"/>
              <w:jc w:val="left"/>
            </w:pPr>
          </w:p>
        </w:tc>
        <w:tc>
          <w:tcPr>
            <w:tcW w:w="131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1A2C990"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88"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D1B67D5" w14:textId="77777777" w:rsidR="004429D9" w:rsidRDefault="0025796C">
            <w:r>
              <w:rPr>
                <w:rFonts w:cs="Arial Unicode MS"/>
                <w:color w:val="000000"/>
                <w:u w:color="FFFFFF"/>
                <w14:textOutline w14:w="12700" w14:cap="flat" w14:cmpd="sng" w14:algn="ctr">
                  <w14:noFill/>
                  <w14:prstDash w14:val="solid"/>
                  <w14:miter w14:lim="400000"/>
                </w14:textOutline>
              </w:rPr>
              <w:t>500</w:t>
            </w:r>
          </w:p>
        </w:tc>
        <w:tc>
          <w:tcPr>
            <w:tcW w:w="1627" w:type="dxa"/>
            <w:vMerge/>
            <w:tcBorders>
              <w:top w:val="nil"/>
              <w:left w:val="single" w:sz="2" w:space="0" w:color="000000"/>
              <w:bottom w:val="single" w:sz="2" w:space="0" w:color="000000"/>
              <w:right w:val="single" w:sz="2" w:space="0" w:color="000000"/>
            </w:tcBorders>
            <w:shd w:val="clear" w:color="auto" w:fill="E7EAF4"/>
          </w:tcPr>
          <w:p w14:paraId="1F6B645F" w14:textId="77777777" w:rsidR="004429D9" w:rsidRDefault="004429D9"/>
        </w:tc>
      </w:tr>
      <w:tr w:rsidR="004429D9" w14:paraId="74D963DB" w14:textId="77777777">
        <w:trPr>
          <w:trHeight w:val="776"/>
        </w:trPr>
        <w:tc>
          <w:tcPr>
            <w:tcW w:w="9514" w:type="dxa"/>
            <w:gridSpan w:val="6"/>
            <w:tcBorders>
              <w:top w:val="single" w:sz="2" w:space="0" w:color="000000"/>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04D1849E" w14:textId="77777777" w:rsidR="004429D9" w:rsidRDefault="0025796C">
            <w:pPr>
              <w:pStyle w:val="LabelA"/>
              <w:jc w:val="left"/>
            </w:pPr>
            <w:proofErr w:type="spellStart"/>
            <w:r>
              <w:rPr>
                <w:rFonts w:ascii="Times New Roman" w:hAnsi="Times New Roman"/>
                <w:b/>
                <w:bCs/>
                <w:color w:val="000000"/>
                <w:u w:color="000000"/>
              </w:rPr>
              <w:lastRenderedPageBreak/>
              <w:t>Mjera</w:t>
            </w:r>
            <w:proofErr w:type="spellEnd"/>
            <w:r>
              <w:rPr>
                <w:rFonts w:ascii="Times New Roman" w:hAnsi="Times New Roman"/>
                <w:b/>
                <w:bCs/>
                <w:color w:val="000000"/>
                <w:u w:color="000000"/>
              </w:rPr>
              <w:t xml:space="preserve"> C2. </w:t>
            </w:r>
            <w:proofErr w:type="spellStart"/>
            <w:r>
              <w:rPr>
                <w:rFonts w:ascii="Times New Roman" w:hAnsi="Times New Roman"/>
                <w:b/>
                <w:bCs/>
                <w:color w:val="000000"/>
                <w:u w:color="000000"/>
              </w:rPr>
              <w:t>Unaprijeđena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svijest</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praksa</w:t>
            </w:r>
            <w:proofErr w:type="spellEnd"/>
            <w:r>
              <w:rPr>
                <w:rFonts w:ascii="Times New Roman" w:hAnsi="Times New Roman"/>
                <w:b/>
                <w:bCs/>
                <w:color w:val="000000"/>
                <w:u w:color="000000"/>
              </w:rPr>
              <w:t xml:space="preserve"> u </w:t>
            </w:r>
            <w:proofErr w:type="spellStart"/>
            <w:r>
              <w:rPr>
                <w:rFonts w:ascii="Times New Roman" w:hAnsi="Times New Roman"/>
                <w:b/>
                <w:bCs/>
                <w:color w:val="000000"/>
                <w:u w:color="000000"/>
              </w:rPr>
              <w:t>oblasti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promocije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volonterizma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aktivizma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 xml:space="preserve"> u </w:t>
            </w:r>
            <w:proofErr w:type="spellStart"/>
            <w:r>
              <w:rPr>
                <w:rFonts w:ascii="Times New Roman" w:hAnsi="Times New Roman"/>
                <w:b/>
                <w:bCs/>
                <w:color w:val="000000"/>
                <w:u w:color="000000"/>
              </w:rPr>
              <w:t>zajednici</w:t>
            </w:r>
            <w:proofErr w:type="spellEnd"/>
          </w:p>
        </w:tc>
      </w:tr>
      <w:tr w:rsidR="004429D9" w14:paraId="14BC964C" w14:textId="77777777">
        <w:trPr>
          <w:trHeight w:val="900"/>
        </w:trPr>
        <w:tc>
          <w:tcPr>
            <w:tcW w:w="196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2D8CD2E" w14:textId="77777777" w:rsidR="004429D9" w:rsidRDefault="0025796C">
            <w:pPr>
              <w:pStyle w:val="LabelA"/>
            </w:pPr>
            <w:proofErr w:type="spellStart"/>
            <w:r>
              <w:rPr>
                <w:rFonts w:ascii="Times New Roman" w:hAnsi="Times New Roman"/>
                <w:color w:val="000000"/>
                <w:u w:color="000000"/>
              </w:rPr>
              <w:t>Podmjere</w:t>
            </w:r>
            <w:proofErr w:type="spellEnd"/>
          </w:p>
        </w:tc>
        <w:tc>
          <w:tcPr>
            <w:tcW w:w="171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2444B08" w14:textId="77777777" w:rsidR="004429D9" w:rsidRDefault="0025796C">
            <w:pPr>
              <w:pStyle w:val="LabelA"/>
            </w:pPr>
            <w:proofErr w:type="spellStart"/>
            <w:r>
              <w:rPr>
                <w:rFonts w:ascii="Times New Roman" w:hAnsi="Times New Roman"/>
                <w:color w:val="000000"/>
                <w:u w:color="000000"/>
              </w:rPr>
              <w:t>Aktivnosti</w:t>
            </w:r>
            <w:proofErr w:type="spellEnd"/>
          </w:p>
        </w:tc>
        <w:tc>
          <w:tcPr>
            <w:tcW w:w="17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0FF4C44"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0D1DCF28" w14:textId="77777777" w:rsidR="004429D9" w:rsidRDefault="0025796C">
            <w:pPr>
              <w:pStyle w:val="LabelA"/>
            </w:pPr>
            <w:proofErr w:type="spellStart"/>
            <w:r>
              <w:rPr>
                <w:rFonts w:ascii="Times New Roman" w:hAnsi="Times New Roman"/>
                <w:color w:val="000000"/>
                <w:u w:color="000000"/>
              </w:rPr>
              <w:t>rezultata</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BA0EE26"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77DCFF9E" w14:textId="77777777" w:rsidR="004429D9" w:rsidRDefault="0025796C">
            <w:pPr>
              <w:pStyle w:val="LabelA"/>
            </w:pPr>
            <w:proofErr w:type="spellStart"/>
            <w:r>
              <w:rPr>
                <w:rFonts w:ascii="Times New Roman" w:hAnsi="Times New Roman"/>
                <w:color w:val="000000"/>
                <w:u w:color="000000"/>
              </w:rPr>
              <w:t>realizaciju</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4474C1A" w14:textId="77777777" w:rsidR="004429D9" w:rsidRDefault="0025796C">
            <w:pPr>
              <w:pStyle w:val="LabelA"/>
            </w:pPr>
            <w:proofErr w:type="spellStart"/>
            <w:r>
              <w:rPr>
                <w:rFonts w:ascii="Times New Roman" w:hAnsi="Times New Roman"/>
                <w:color w:val="000000"/>
                <w:u w:color="000000"/>
              </w:rPr>
              <w:t>Budžet</w:t>
            </w:r>
            <w:proofErr w:type="spellEnd"/>
          </w:p>
        </w:tc>
        <w:tc>
          <w:tcPr>
            <w:tcW w:w="162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E3F7D73"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6C487E15" w14:textId="77777777">
        <w:trPr>
          <w:trHeight w:val="4205"/>
        </w:trPr>
        <w:tc>
          <w:tcPr>
            <w:tcW w:w="1968"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21DE9C48" w14:textId="77777777" w:rsidR="004429D9" w:rsidRDefault="0025796C">
            <w:pPr>
              <w:pStyle w:val="LabelA"/>
              <w:jc w:val="left"/>
            </w:pPr>
            <w:r>
              <w:rPr>
                <w:rFonts w:ascii="Times New Roman" w:hAnsi="Times New Roman"/>
                <w:color w:val="000000"/>
                <w:u w:color="000000"/>
              </w:rPr>
              <w:t xml:space="preserve">2.1. </w:t>
            </w:r>
            <w:proofErr w:type="spellStart"/>
            <w:r>
              <w:rPr>
                <w:rFonts w:ascii="Times New Roman" w:hAnsi="Times New Roman"/>
                <w:color w:val="000000"/>
                <w:u w:color="000000"/>
              </w:rPr>
              <w:t>Organizovana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zajednici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promociju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volonterizma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aktivizma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w:t>
            </w:r>
          </w:p>
        </w:tc>
        <w:tc>
          <w:tcPr>
            <w:tcW w:w="1710"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41E323F" w14:textId="77777777" w:rsidR="004429D9" w:rsidRDefault="0025796C">
            <w:pPr>
              <w:pStyle w:val="LabelA"/>
              <w:jc w:val="left"/>
            </w:pPr>
            <w:r>
              <w:rPr>
                <w:rFonts w:ascii="Times New Roman" w:hAnsi="Times New Roman"/>
                <w:color w:val="000000"/>
                <w:u w:color="000000"/>
              </w:rPr>
              <w:t xml:space="preserve">2.1.1.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osmišljavanje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pokretanje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zajednici</w:t>
            </w:r>
            <w:proofErr w:type="spellEnd"/>
            <w:r>
              <w:rPr>
                <w:rFonts w:ascii="Times New Roman" w:hAnsi="Times New Roman"/>
                <w:color w:val="000000"/>
                <w:u w:color="000000"/>
              </w:rPr>
              <w:t>.</w:t>
            </w:r>
          </w:p>
        </w:tc>
        <w:tc>
          <w:tcPr>
            <w:tcW w:w="1703"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57A8EA7" w14:textId="77777777" w:rsidR="004429D9" w:rsidRDefault="0025796C">
            <w:pPr>
              <w:pStyle w:val="LabelA"/>
              <w:jc w:val="left"/>
            </w:pPr>
            <w:r>
              <w:rPr>
                <w:rFonts w:ascii="Times New Roman" w:hAnsi="Times New Roman"/>
                <w:color w:val="000000"/>
              </w:rPr>
              <w:t xml:space="preserve">Minimum 5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Minimum 250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aktivnosti</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okviru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sprovedena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kampanja</w:t>
            </w:r>
            <w:proofErr w:type="spellEnd"/>
            <w:r>
              <w:rPr>
                <w:rFonts w:ascii="Times New Roman" w:hAnsi="Times New Roman"/>
                <w:color w:val="000000"/>
                <w:u w:color="000000"/>
              </w:rPr>
              <w:t>.</w:t>
            </w:r>
          </w:p>
        </w:tc>
        <w:tc>
          <w:tcPr>
            <w:tcW w:w="1315"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9BF6893"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88"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F1B82F5" w14:textId="77777777" w:rsidR="004429D9" w:rsidRDefault="0025796C">
            <w:pPr>
              <w:pStyle w:val="LabelA"/>
              <w:jc w:val="left"/>
            </w:pPr>
            <w:proofErr w:type="spellStart"/>
            <w:r>
              <w:rPr>
                <w:rFonts w:ascii="Times New Roman" w:hAnsi="Times New Roman"/>
                <w:color w:val="000000"/>
              </w:rPr>
              <w:t>Redovna</w:t>
            </w:r>
            <w:proofErr w:type="spellEnd"/>
            <w:r>
              <w:rPr>
                <w:rFonts w:ascii="Times New Roman" w:hAnsi="Times New Roman"/>
                <w:color w:val="000000"/>
              </w:rPr>
              <w:t xml:space="preserve"> </w:t>
            </w:r>
            <w:proofErr w:type="spellStart"/>
            <w:r>
              <w:rPr>
                <w:rFonts w:ascii="Times New Roman" w:hAnsi="Times New Roman"/>
                <w:color w:val="000000"/>
              </w:rPr>
              <w:t>aktivnost</w:t>
            </w:r>
            <w:proofErr w:type="spellEnd"/>
            <w:r>
              <w:rPr>
                <w:rFonts w:ascii="Times New Roman" w:hAnsi="Times New Roman"/>
                <w:color w:val="000000"/>
              </w:rPr>
              <w:t xml:space="preserve"> (NVO </w:t>
            </w:r>
            <w:proofErr w:type="spellStart"/>
            <w:r>
              <w:rPr>
                <w:rFonts w:ascii="Times New Roman" w:hAnsi="Times New Roman"/>
                <w:color w:val="000000"/>
              </w:rPr>
              <w:t>konkurs</w:t>
            </w:r>
            <w:proofErr w:type="spellEnd"/>
            <w:r>
              <w:rPr>
                <w:rFonts w:ascii="Times New Roman" w:hAnsi="Times New Roman"/>
                <w:color w:val="000000"/>
              </w:rPr>
              <w:t>)</w:t>
            </w:r>
          </w:p>
        </w:tc>
        <w:tc>
          <w:tcPr>
            <w:tcW w:w="1627"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2D7BA348"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p w14:paraId="7B33D66C"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w:t>
            </w:r>
          </w:p>
          <w:p w14:paraId="0EB5E233" w14:textId="77777777" w:rsidR="004429D9" w:rsidRDefault="004429D9">
            <w:pPr>
              <w:pStyle w:val="LabelA"/>
              <w:jc w:val="left"/>
              <w:rPr>
                <w:rFonts w:ascii="Times New Roman" w:eastAsia="Times New Roman" w:hAnsi="Times New Roman" w:cs="Times New Roman"/>
                <w:color w:val="000000"/>
                <w:u w:color="000000"/>
              </w:rPr>
            </w:pPr>
          </w:p>
          <w:p w14:paraId="72B386D5" w14:textId="77777777" w:rsidR="004429D9" w:rsidRDefault="0025796C">
            <w:pPr>
              <w:pStyle w:val="LabelA"/>
              <w:jc w:val="left"/>
            </w:pPr>
            <w:r>
              <w:rPr>
                <w:rFonts w:ascii="Times New Roman" w:hAnsi="Times New Roman"/>
                <w:color w:val="000000"/>
                <w:u w:color="000000"/>
              </w:rPr>
              <w:t>JLS, CS, BS, JU, DM, PFNO, FO, OSCE.</w:t>
            </w:r>
          </w:p>
        </w:tc>
      </w:tr>
      <w:tr w:rsidR="004429D9" w14:paraId="7C3A7A59" w14:textId="77777777">
        <w:trPr>
          <w:trHeight w:val="2702"/>
        </w:trPr>
        <w:tc>
          <w:tcPr>
            <w:tcW w:w="1968"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419CA44" w14:textId="77777777" w:rsidR="004429D9" w:rsidRDefault="0025796C">
            <w:pPr>
              <w:pStyle w:val="LabelA"/>
              <w:jc w:val="left"/>
            </w:pPr>
            <w:r>
              <w:rPr>
                <w:rFonts w:ascii="Times New Roman" w:hAnsi="Times New Roman"/>
                <w:color w:val="000000"/>
              </w:rPr>
              <w:t>2</w:t>
            </w:r>
            <w:r>
              <w:rPr>
                <w:rFonts w:ascii="Times New Roman" w:hAnsi="Times New Roman"/>
                <w:color w:val="000000"/>
                <w:u w:color="000000"/>
              </w:rPr>
              <w:t xml:space="preserve">.2. </w:t>
            </w:r>
            <w:proofErr w:type="spellStart"/>
            <w:r>
              <w:rPr>
                <w:rFonts w:ascii="Times New Roman" w:hAnsi="Times New Roman"/>
                <w:color w:val="000000"/>
                <w:u w:color="000000"/>
              </w:rPr>
              <w:t>Organizovane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sve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subjekte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promocija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pozitivnih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primjera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vršnjačko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učenje</w:t>
            </w:r>
            <w:proofErr w:type="spellEnd"/>
            <w:r>
              <w:rPr>
                <w:rFonts w:ascii="Times New Roman" w:hAnsi="Times New Roman"/>
                <w:color w:val="000000"/>
                <w:u w:color="000000"/>
              </w:rPr>
              <w:t>).</w:t>
            </w:r>
          </w:p>
        </w:tc>
        <w:tc>
          <w:tcPr>
            <w:tcW w:w="171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C715610" w14:textId="77777777" w:rsidR="004429D9" w:rsidRDefault="0025796C">
            <w:pPr>
              <w:pStyle w:val="LabelA"/>
              <w:jc w:val="left"/>
            </w:pPr>
            <w:r>
              <w:rPr>
                <w:rFonts w:ascii="Times New Roman" w:hAnsi="Times New Roman"/>
                <w:color w:val="000000"/>
              </w:rPr>
              <w:t>2.2.</w:t>
            </w:r>
            <w:r>
              <w:rPr>
                <w:rFonts w:ascii="Times New Roman" w:hAnsi="Times New Roman"/>
                <w:color w:val="000000"/>
                <w:u w:color="000000"/>
              </w:rPr>
              <w:t xml:space="preserve">1. </w:t>
            </w:r>
            <w:proofErr w:type="spellStart"/>
            <w:r>
              <w:rPr>
                <w:rFonts w:ascii="Times New Roman" w:hAnsi="Times New Roman"/>
                <w:color w:val="000000"/>
                <w:u w:color="000000"/>
              </w:rPr>
              <w:t>Osmišljavanje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pokretanje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školama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temu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volonterizma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aktivizma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w:t>
            </w:r>
          </w:p>
        </w:tc>
        <w:tc>
          <w:tcPr>
            <w:tcW w:w="170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2FF88F8"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rPr>
              <w:t xml:space="preserve">Minimum 15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450</w:t>
            </w:r>
          </w:p>
          <w:p w14:paraId="20364DD0" w14:textId="77777777" w:rsidR="004429D9" w:rsidRDefault="0025796C">
            <w:pPr>
              <w:pStyle w:val="LabelA"/>
              <w:jc w:val="left"/>
            </w:pP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31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E53F57C"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88"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5FD8D7B" w14:textId="77777777" w:rsidR="004429D9" w:rsidRDefault="0025796C">
            <w:pPr>
              <w:pStyle w:val="LabelA"/>
              <w:jc w:val="left"/>
            </w:pPr>
            <w:proofErr w:type="spellStart"/>
            <w:r>
              <w:rPr>
                <w:rFonts w:ascii="Times New Roman" w:hAnsi="Times New Roman"/>
                <w:color w:val="000000"/>
              </w:rPr>
              <w:t>Redovna</w:t>
            </w:r>
            <w:proofErr w:type="spellEnd"/>
            <w:r>
              <w:rPr>
                <w:rFonts w:ascii="Times New Roman" w:hAnsi="Times New Roman"/>
                <w:color w:val="000000"/>
              </w:rPr>
              <w:t xml:space="preserve"> </w:t>
            </w:r>
            <w:proofErr w:type="spellStart"/>
            <w:r>
              <w:rPr>
                <w:rFonts w:ascii="Times New Roman" w:hAnsi="Times New Roman"/>
                <w:color w:val="000000"/>
              </w:rPr>
              <w:t>aktivnost</w:t>
            </w:r>
            <w:proofErr w:type="spellEnd"/>
            <w:r>
              <w:rPr>
                <w:rFonts w:ascii="Times New Roman" w:hAnsi="Times New Roman"/>
                <w:color w:val="000000"/>
              </w:rPr>
              <w:t xml:space="preserve"> (NVO </w:t>
            </w:r>
            <w:proofErr w:type="spellStart"/>
            <w:r>
              <w:rPr>
                <w:rFonts w:ascii="Times New Roman" w:hAnsi="Times New Roman"/>
                <w:color w:val="000000"/>
              </w:rPr>
              <w:t>konkurs</w:t>
            </w:r>
            <w:proofErr w:type="spellEnd"/>
            <w:r>
              <w:rPr>
                <w:rFonts w:ascii="Times New Roman" w:hAnsi="Times New Roman"/>
                <w:color w:val="000000"/>
              </w:rPr>
              <w:t>)</w:t>
            </w:r>
          </w:p>
        </w:tc>
        <w:tc>
          <w:tcPr>
            <w:tcW w:w="1627"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B29960D"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p w14:paraId="056E5FEC"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rPr>
              <w:t>NVO</w:t>
            </w:r>
          </w:p>
          <w:p w14:paraId="76628320" w14:textId="77777777" w:rsidR="004429D9" w:rsidRDefault="004429D9">
            <w:pPr>
              <w:pStyle w:val="LabelA"/>
              <w:jc w:val="left"/>
              <w:rPr>
                <w:rFonts w:ascii="Times New Roman" w:eastAsia="Times New Roman" w:hAnsi="Times New Roman" w:cs="Times New Roman"/>
                <w:color w:val="000000"/>
                <w:u w:color="000000"/>
              </w:rPr>
            </w:pPr>
          </w:p>
          <w:p w14:paraId="3C4D4AC7" w14:textId="77777777" w:rsidR="004429D9" w:rsidRDefault="0025796C">
            <w:pPr>
              <w:pStyle w:val="LabelA"/>
              <w:jc w:val="left"/>
            </w:pPr>
            <w:r>
              <w:rPr>
                <w:rFonts w:ascii="Times New Roman" w:hAnsi="Times New Roman"/>
                <w:color w:val="000000"/>
                <w:u w:color="000000"/>
              </w:rPr>
              <w:t>NVO, CS, BS, JU, DM, PFNO, FO, OSCE.</w:t>
            </w:r>
          </w:p>
        </w:tc>
      </w:tr>
      <w:tr w:rsidR="004429D9" w14:paraId="177E0C96" w14:textId="77777777">
        <w:trPr>
          <w:trHeight w:val="837"/>
        </w:trPr>
        <w:tc>
          <w:tcPr>
            <w:tcW w:w="9514" w:type="dxa"/>
            <w:gridSpan w:val="6"/>
            <w:tcBorders>
              <w:top w:val="single" w:sz="2" w:space="0" w:color="000000"/>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6A74A22A"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C3. </w:t>
            </w:r>
            <w:proofErr w:type="spellStart"/>
            <w:r>
              <w:rPr>
                <w:rFonts w:ascii="Times New Roman" w:hAnsi="Times New Roman"/>
                <w:b/>
                <w:bCs/>
                <w:color w:val="000000"/>
                <w:u w:color="000000"/>
              </w:rPr>
              <w:t>Unaprijeđena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podrška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razvoju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osiguranju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kvaliteta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rada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omladinskih</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organizacija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lokalnom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nivou</w:t>
            </w:r>
            <w:proofErr w:type="spellEnd"/>
          </w:p>
        </w:tc>
      </w:tr>
      <w:tr w:rsidR="004429D9" w14:paraId="1066A91B" w14:textId="77777777">
        <w:trPr>
          <w:trHeight w:val="910"/>
        </w:trPr>
        <w:tc>
          <w:tcPr>
            <w:tcW w:w="196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9B59C79" w14:textId="77777777" w:rsidR="004429D9" w:rsidRDefault="0025796C">
            <w:pPr>
              <w:pStyle w:val="LabelA"/>
            </w:pPr>
            <w:proofErr w:type="spellStart"/>
            <w:r>
              <w:rPr>
                <w:rFonts w:ascii="Times New Roman" w:hAnsi="Times New Roman"/>
                <w:color w:val="000000"/>
                <w:u w:color="000000"/>
              </w:rPr>
              <w:t>Podmjere</w:t>
            </w:r>
            <w:proofErr w:type="spellEnd"/>
          </w:p>
        </w:tc>
        <w:tc>
          <w:tcPr>
            <w:tcW w:w="171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740C0D3" w14:textId="77777777" w:rsidR="004429D9" w:rsidRDefault="0025796C">
            <w:pPr>
              <w:pStyle w:val="LabelA"/>
            </w:pPr>
            <w:proofErr w:type="spellStart"/>
            <w:r>
              <w:rPr>
                <w:rFonts w:ascii="Times New Roman" w:hAnsi="Times New Roman"/>
                <w:color w:val="000000"/>
                <w:u w:color="000000"/>
              </w:rPr>
              <w:t>Aktivnosti</w:t>
            </w:r>
            <w:proofErr w:type="spellEnd"/>
          </w:p>
        </w:tc>
        <w:tc>
          <w:tcPr>
            <w:tcW w:w="170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A322395"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708C0F86" w14:textId="77777777" w:rsidR="004429D9" w:rsidRDefault="0025796C">
            <w:pPr>
              <w:pStyle w:val="LabelA"/>
            </w:pPr>
            <w:proofErr w:type="spellStart"/>
            <w:r>
              <w:rPr>
                <w:rFonts w:ascii="Times New Roman" w:hAnsi="Times New Roman"/>
                <w:color w:val="000000"/>
                <w:u w:color="000000"/>
              </w:rPr>
              <w:t>rezultata</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83C8662"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54FC3D6F" w14:textId="77777777" w:rsidR="004429D9" w:rsidRDefault="0025796C">
            <w:pPr>
              <w:pStyle w:val="LabelA"/>
            </w:pPr>
            <w:proofErr w:type="spellStart"/>
            <w:r>
              <w:rPr>
                <w:rFonts w:ascii="Times New Roman" w:hAnsi="Times New Roman"/>
                <w:color w:val="000000"/>
                <w:u w:color="000000"/>
              </w:rPr>
              <w:t>realizaciju</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BCDB160" w14:textId="77777777" w:rsidR="004429D9" w:rsidRDefault="0025796C">
            <w:pPr>
              <w:pStyle w:val="LabelA"/>
            </w:pPr>
            <w:proofErr w:type="spellStart"/>
            <w:r>
              <w:rPr>
                <w:rFonts w:ascii="Times New Roman" w:hAnsi="Times New Roman"/>
                <w:color w:val="000000"/>
                <w:u w:color="000000"/>
              </w:rPr>
              <w:t>Budžet</w:t>
            </w:r>
            <w:proofErr w:type="spellEnd"/>
          </w:p>
        </w:tc>
        <w:tc>
          <w:tcPr>
            <w:tcW w:w="162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D1A98D9"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5546839C" w14:textId="77777777">
        <w:trPr>
          <w:trHeight w:val="2407"/>
        </w:trPr>
        <w:tc>
          <w:tcPr>
            <w:tcW w:w="1968"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4D723657" w14:textId="77777777" w:rsidR="004429D9" w:rsidRDefault="0025796C">
            <w:pPr>
              <w:pStyle w:val="LabelA"/>
              <w:jc w:val="left"/>
            </w:pPr>
            <w:r>
              <w:rPr>
                <w:rFonts w:ascii="Times New Roman" w:hAnsi="Times New Roman"/>
                <w:color w:val="000000"/>
                <w:u w:color="000000"/>
              </w:rPr>
              <w:t xml:space="preserve">3.1. </w:t>
            </w:r>
            <w:proofErr w:type="spellStart"/>
            <w:r>
              <w:rPr>
                <w:rFonts w:ascii="Times New Roman" w:hAnsi="Times New Roman"/>
                <w:color w:val="000000"/>
                <w:u w:color="000000"/>
              </w:rPr>
              <w:t>Sprovedena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popularizaciju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značaj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udruživanja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w:t>
            </w:r>
          </w:p>
        </w:tc>
        <w:tc>
          <w:tcPr>
            <w:tcW w:w="1710"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19B9706" w14:textId="77777777" w:rsidR="004429D9" w:rsidRDefault="0025796C">
            <w:pPr>
              <w:pStyle w:val="LabelA"/>
              <w:jc w:val="left"/>
            </w:pPr>
            <w:r>
              <w:rPr>
                <w:rFonts w:ascii="Times New Roman" w:hAnsi="Times New Roman"/>
                <w:color w:val="000000"/>
                <w:u w:color="000000"/>
              </w:rPr>
              <w:t xml:space="preserve">3.1.1.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planiranje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inicijative</w:t>
            </w:r>
            <w:proofErr w:type="spellEnd"/>
            <w:r>
              <w:rPr>
                <w:rFonts w:ascii="Times New Roman" w:hAnsi="Times New Roman"/>
                <w:color w:val="000000"/>
                <w:u w:color="000000"/>
              </w:rPr>
              <w:t>.</w:t>
            </w:r>
          </w:p>
        </w:tc>
        <w:tc>
          <w:tcPr>
            <w:tcW w:w="1703"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8FD9ED7" w14:textId="77777777" w:rsidR="004429D9" w:rsidRDefault="0025796C">
            <w:pPr>
              <w:pStyle w:val="LabelA"/>
              <w:jc w:val="left"/>
            </w:pPr>
            <w:r>
              <w:rPr>
                <w:rFonts w:ascii="Times New Roman" w:hAnsi="Times New Roman"/>
                <w:color w:val="000000"/>
              </w:rPr>
              <w:t xml:space="preserve">Minimum 4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baza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lokalnih</w:t>
            </w:r>
            <w:proofErr w:type="spellEnd"/>
            <w:r>
              <w:rPr>
                <w:rFonts w:ascii="Times New Roman" w:hAnsi="Times New Roman"/>
                <w:color w:val="000000"/>
                <w:u w:color="000000"/>
              </w:rPr>
              <w:t xml:space="preserve"> NVO/OO.</w:t>
            </w:r>
          </w:p>
        </w:tc>
        <w:tc>
          <w:tcPr>
            <w:tcW w:w="1315"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4C379E4"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88"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A280D3A" w14:textId="77777777" w:rsidR="004429D9" w:rsidRDefault="0025796C">
            <w:pPr>
              <w:pStyle w:val="LabelA"/>
              <w:jc w:val="left"/>
            </w:pPr>
            <w:r>
              <w:rPr>
                <w:rFonts w:ascii="Times New Roman" w:hAnsi="Times New Roman"/>
                <w:color w:val="000000"/>
                <w:u w:color="000000"/>
              </w:rPr>
              <w:t>500</w:t>
            </w:r>
          </w:p>
        </w:tc>
        <w:tc>
          <w:tcPr>
            <w:tcW w:w="1627"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3D90250A"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rPr>
              <w:t xml:space="preserve">DM </w:t>
            </w:r>
            <w:proofErr w:type="spellStart"/>
            <w:r>
              <w:rPr>
                <w:rFonts w:ascii="Times New Roman" w:hAnsi="Times New Roman"/>
                <w:color w:val="000000"/>
                <w:u w:color="FF2600"/>
              </w:rPr>
              <w:t>ili</w:t>
            </w:r>
            <w:proofErr w:type="spellEnd"/>
            <w:r>
              <w:rPr>
                <w:rFonts w:ascii="Times New Roman" w:hAnsi="Times New Roman"/>
                <w:color w:val="000000"/>
                <w:u w:color="FF2600"/>
              </w:rPr>
              <w:t xml:space="preserve"> NVO</w:t>
            </w:r>
          </w:p>
          <w:p w14:paraId="5DE9C899" w14:textId="77777777" w:rsidR="004429D9" w:rsidRDefault="004429D9">
            <w:pPr>
              <w:pStyle w:val="LabelA"/>
              <w:jc w:val="left"/>
              <w:rPr>
                <w:rFonts w:ascii="Times New Roman" w:eastAsia="Times New Roman" w:hAnsi="Times New Roman" w:cs="Times New Roman"/>
                <w:color w:val="000000"/>
                <w:u w:color="000000"/>
              </w:rPr>
            </w:pPr>
          </w:p>
          <w:p w14:paraId="6CC178DC" w14:textId="77777777" w:rsidR="004429D9" w:rsidRDefault="0025796C">
            <w:pPr>
              <w:pStyle w:val="LabelA"/>
              <w:jc w:val="left"/>
            </w:pPr>
            <w:r>
              <w:rPr>
                <w:rFonts w:ascii="Times New Roman" w:hAnsi="Times New Roman"/>
                <w:color w:val="000000"/>
                <w:u w:color="000000"/>
              </w:rPr>
              <w:t xml:space="preserve">JLS, CS, BS, JU, DM, PFNO, FO, OSCE, </w:t>
            </w:r>
            <w:proofErr w:type="spellStart"/>
            <w:r>
              <w:rPr>
                <w:rFonts w:ascii="Times New Roman" w:hAnsi="Times New Roman"/>
                <w:color w:val="000000"/>
                <w:u w:color="000000"/>
              </w:rPr>
              <w:t>mediji</w:t>
            </w:r>
            <w:proofErr w:type="spellEnd"/>
            <w:r>
              <w:rPr>
                <w:rFonts w:ascii="Times New Roman" w:hAnsi="Times New Roman"/>
                <w:color w:val="000000"/>
                <w:u w:color="000000"/>
              </w:rPr>
              <w:t>.</w:t>
            </w:r>
          </w:p>
        </w:tc>
      </w:tr>
      <w:tr w:rsidR="004429D9" w14:paraId="18B30490" w14:textId="77777777">
        <w:trPr>
          <w:trHeight w:val="3902"/>
        </w:trPr>
        <w:tc>
          <w:tcPr>
            <w:tcW w:w="1968"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D33E2E6" w14:textId="77777777" w:rsidR="004429D9" w:rsidRDefault="0025796C">
            <w:pPr>
              <w:pStyle w:val="LabelA"/>
              <w:jc w:val="left"/>
            </w:pPr>
            <w:r>
              <w:rPr>
                <w:rFonts w:ascii="Times New Roman" w:hAnsi="Times New Roman"/>
                <w:color w:val="000000"/>
                <w:u w:color="000000"/>
              </w:rPr>
              <w:lastRenderedPageBreak/>
              <w:t xml:space="preserve">3.2. </w:t>
            </w:r>
            <w:proofErr w:type="spellStart"/>
            <w:r>
              <w:rPr>
                <w:rFonts w:ascii="Times New Roman" w:hAnsi="Times New Roman"/>
                <w:color w:val="000000"/>
                <w:u w:color="000000"/>
              </w:rPr>
              <w:t>Povećan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broj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kvalitet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organizacija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formalnih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neformalnih</w:t>
            </w:r>
            <w:proofErr w:type="spellEnd"/>
            <w:r>
              <w:rPr>
                <w:rFonts w:ascii="Times New Roman" w:hAnsi="Times New Roman"/>
                <w:color w:val="000000"/>
                <w:u w:color="000000"/>
              </w:rPr>
              <w:t>).</w:t>
            </w:r>
          </w:p>
        </w:tc>
        <w:tc>
          <w:tcPr>
            <w:tcW w:w="171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A944243" w14:textId="77777777" w:rsidR="004429D9" w:rsidRDefault="0025796C">
            <w:pPr>
              <w:pStyle w:val="LabelA"/>
              <w:jc w:val="left"/>
            </w:pPr>
            <w:r>
              <w:rPr>
                <w:rFonts w:ascii="Times New Roman" w:hAnsi="Times New Roman"/>
                <w:color w:val="000000"/>
                <w:u w:color="000000"/>
              </w:rPr>
              <w:t xml:space="preserve">3.2.1. </w:t>
            </w:r>
            <w:proofErr w:type="spellStart"/>
            <w:r>
              <w:rPr>
                <w:rFonts w:ascii="Times New Roman" w:hAnsi="Times New Roman"/>
                <w:color w:val="000000"/>
                <w:u w:color="000000"/>
              </w:rPr>
              <w:t>Upoznavanje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standardima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kvaliteta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organizacija</w:t>
            </w:r>
            <w:proofErr w:type="spellEnd"/>
            <w:r>
              <w:rPr>
                <w:rFonts w:ascii="Times New Roman" w:hAnsi="Times New Roman"/>
                <w:color w:val="000000"/>
                <w:u w:color="000000"/>
              </w:rPr>
              <w:t>.</w:t>
            </w:r>
          </w:p>
        </w:tc>
        <w:tc>
          <w:tcPr>
            <w:tcW w:w="170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4BEBA5D" w14:textId="77777777" w:rsidR="004429D9" w:rsidRDefault="0025796C">
            <w:pPr>
              <w:pStyle w:val="LabelA"/>
              <w:jc w:val="left"/>
            </w:pPr>
            <w:proofErr w:type="spellStart"/>
            <w:r>
              <w:rPr>
                <w:rFonts w:ascii="Times New Roman" w:hAnsi="Times New Roman"/>
                <w:color w:val="000000"/>
                <w:u w:color="000000"/>
              </w:rPr>
              <w:t>Sprovedeno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standarda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kvaliteta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organizacija.Minimum</w:t>
            </w:r>
            <w:proofErr w:type="spellEnd"/>
            <w:r>
              <w:rPr>
                <w:rFonts w:ascii="Times New Roman" w:hAnsi="Times New Roman"/>
                <w:color w:val="000000"/>
                <w:u w:color="000000"/>
              </w:rPr>
              <w:t xml:space="preserve"> 3 </w:t>
            </w:r>
            <w:proofErr w:type="spellStart"/>
            <w:r>
              <w:rPr>
                <w:rFonts w:ascii="Times New Roman" w:hAnsi="Times New Roman"/>
                <w:color w:val="000000"/>
                <w:u w:color="000000"/>
              </w:rPr>
              <w:t>održana</w:t>
            </w:r>
            <w:proofErr w:type="spellEnd"/>
            <w:r>
              <w:rPr>
                <w:rFonts w:ascii="Times New Roman" w:hAnsi="Times New Roman"/>
                <w:color w:val="000000"/>
                <w:u w:color="000000"/>
              </w:rPr>
              <w:t xml:space="preserve"> info </w:t>
            </w:r>
            <w:proofErr w:type="spellStart"/>
            <w:r>
              <w:rPr>
                <w:rFonts w:ascii="Times New Roman" w:hAnsi="Times New Roman"/>
                <w:color w:val="000000"/>
                <w:u w:color="000000"/>
              </w:rPr>
              <w:t>sastanka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NVO, OO. Minimum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150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w:t>
            </w:r>
          </w:p>
        </w:tc>
        <w:tc>
          <w:tcPr>
            <w:tcW w:w="131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4005A33" w14:textId="77777777" w:rsidR="004429D9" w:rsidRDefault="0025796C">
            <w:pPr>
              <w:pStyle w:val="LabelA"/>
              <w:jc w:val="left"/>
            </w:pPr>
            <w:r>
              <w:rPr>
                <w:rFonts w:ascii="Times New Roman" w:hAnsi="Times New Roman"/>
                <w:color w:val="000000"/>
                <w:u w:color="FF2600"/>
              </w:rPr>
              <w:t xml:space="preserve">2021. </w:t>
            </w:r>
            <w:proofErr w:type="spellStart"/>
            <w:r>
              <w:rPr>
                <w:rFonts w:ascii="Times New Roman" w:hAnsi="Times New Roman"/>
                <w:color w:val="000000"/>
                <w:u w:color="FF2600"/>
              </w:rPr>
              <w:t>godine</w:t>
            </w:r>
            <w:proofErr w:type="spellEnd"/>
          </w:p>
        </w:tc>
        <w:tc>
          <w:tcPr>
            <w:tcW w:w="1188"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C913D40" w14:textId="77777777" w:rsidR="004429D9" w:rsidRDefault="0025796C">
            <w:pPr>
              <w:pStyle w:val="LabelA"/>
              <w:jc w:val="left"/>
            </w:pPr>
            <w:r>
              <w:rPr>
                <w:rFonts w:ascii="Times New Roman" w:hAnsi="Times New Roman"/>
                <w:color w:val="000000"/>
                <w:u w:color="000000"/>
              </w:rPr>
              <w:t>300</w:t>
            </w:r>
          </w:p>
        </w:tc>
        <w:tc>
          <w:tcPr>
            <w:tcW w:w="1627"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AE7C193"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rPr>
              <w:t xml:space="preserve">NVO </w:t>
            </w:r>
            <w:proofErr w:type="spellStart"/>
            <w:r>
              <w:rPr>
                <w:rFonts w:ascii="Times New Roman" w:hAnsi="Times New Roman"/>
                <w:color w:val="000000"/>
                <w:u w:color="FF2600"/>
              </w:rPr>
              <w:t>ili</w:t>
            </w:r>
            <w:proofErr w:type="spellEnd"/>
            <w:r>
              <w:rPr>
                <w:rFonts w:ascii="Times New Roman" w:hAnsi="Times New Roman"/>
                <w:color w:val="000000"/>
                <w:u w:color="FF2600"/>
              </w:rPr>
              <w:t xml:space="preserve"> DM</w:t>
            </w:r>
          </w:p>
          <w:p w14:paraId="57FA1205" w14:textId="77777777" w:rsidR="004429D9" w:rsidRDefault="004429D9">
            <w:pPr>
              <w:pStyle w:val="LabelA"/>
              <w:jc w:val="left"/>
              <w:rPr>
                <w:rFonts w:ascii="Times New Roman" w:eastAsia="Times New Roman" w:hAnsi="Times New Roman" w:cs="Times New Roman"/>
                <w:color w:val="000000"/>
                <w:u w:color="000000"/>
              </w:rPr>
            </w:pPr>
          </w:p>
          <w:p w14:paraId="2F924021" w14:textId="77777777" w:rsidR="004429D9" w:rsidRDefault="0025796C">
            <w:pPr>
              <w:pStyle w:val="LabelA"/>
              <w:jc w:val="left"/>
            </w:pPr>
            <w:r>
              <w:rPr>
                <w:rFonts w:ascii="Times New Roman" w:hAnsi="Times New Roman"/>
                <w:color w:val="000000"/>
                <w:u w:color="000000"/>
              </w:rPr>
              <w:t xml:space="preserve">JLS, CS, BS, JU, DM, PFNO, FO, OSCE, </w:t>
            </w:r>
            <w:proofErr w:type="spellStart"/>
            <w:r>
              <w:rPr>
                <w:rFonts w:ascii="Times New Roman" w:hAnsi="Times New Roman"/>
                <w:color w:val="000000"/>
                <w:u w:color="000000"/>
              </w:rPr>
              <w:t>mediji</w:t>
            </w:r>
            <w:proofErr w:type="spellEnd"/>
            <w:r>
              <w:rPr>
                <w:rFonts w:ascii="Times New Roman" w:hAnsi="Times New Roman"/>
                <w:color w:val="000000"/>
                <w:u w:color="000000"/>
              </w:rPr>
              <w:t>.</w:t>
            </w:r>
          </w:p>
        </w:tc>
      </w:tr>
    </w:tbl>
    <w:p w14:paraId="26C2C23C" w14:textId="77777777" w:rsidR="004429D9" w:rsidRDefault="004429D9">
      <w:pPr>
        <w:pStyle w:val="BodyA"/>
        <w:widowControl w:val="0"/>
        <w:ind w:left="108" w:hanging="108"/>
        <w:jc w:val="both"/>
      </w:pPr>
    </w:p>
    <w:p w14:paraId="18A23AEF" w14:textId="77777777" w:rsidR="004429D9" w:rsidRDefault="004429D9">
      <w:pPr>
        <w:pStyle w:val="BodyA"/>
        <w:widowControl w:val="0"/>
      </w:pPr>
    </w:p>
    <w:tbl>
      <w:tblPr>
        <w:tblW w:w="9439" w:type="dxa"/>
        <w:tblInd w:w="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44"/>
        <w:gridCol w:w="1630"/>
        <w:gridCol w:w="1624"/>
        <w:gridCol w:w="1254"/>
        <w:gridCol w:w="1133"/>
        <w:gridCol w:w="1554"/>
      </w:tblGrid>
      <w:tr w:rsidR="004429D9" w14:paraId="15D1A7FC" w14:textId="77777777" w:rsidTr="00DE29D7">
        <w:trPr>
          <w:trHeight w:val="927"/>
        </w:trPr>
        <w:tc>
          <w:tcPr>
            <w:tcW w:w="9439" w:type="dxa"/>
            <w:gridSpan w:val="6"/>
            <w:tcBorders>
              <w:top w:val="single" w:sz="2" w:space="0" w:color="000000"/>
              <w:left w:val="single" w:sz="2" w:space="0" w:color="000000"/>
              <w:bottom w:val="single" w:sz="4" w:space="0" w:color="000000"/>
              <w:right w:val="single" w:sz="2" w:space="0" w:color="000000"/>
            </w:tcBorders>
            <w:shd w:val="clear" w:color="auto" w:fill="4472C4"/>
            <w:tcMar>
              <w:top w:w="80" w:type="dxa"/>
              <w:left w:w="80" w:type="dxa"/>
              <w:bottom w:w="80" w:type="dxa"/>
              <w:right w:w="80" w:type="dxa"/>
            </w:tcMar>
          </w:tcPr>
          <w:p w14:paraId="22BBB313" w14:textId="70C5FADB" w:rsidR="004429D9" w:rsidRDefault="0025796C">
            <w:pPr>
              <w:pStyle w:val="LabelA"/>
              <w:jc w:val="left"/>
            </w:pPr>
            <w:r>
              <w:rPr>
                <w:rFonts w:ascii="Times New Roman" w:hAnsi="Times New Roman"/>
                <w:color w:val="000000"/>
                <w:u w:color="000000"/>
              </w:rPr>
              <w:t xml:space="preserve">ISHOD D. </w:t>
            </w:r>
            <w:r w:rsidR="00D71CD5">
              <w:rPr>
                <w:rFonts w:ascii="Times New Roman" w:hAnsi="Times New Roman"/>
                <w:color w:val="000000"/>
                <w:u w:color="000000"/>
              </w:rPr>
              <w:t>MLADI SU DOBROG ZDRAVLJA, BEZBJEDNI, IMAJU PRISTUP ADEKVATNOM SISTEMU PODRŠKE ZA PRELAZAK U ODRASLO DOBA I SAMOREALIZACIJU, SAMOSVJESNI SU, INOVATIVNI, POKAZUJU INICIJATIVU I PRIHVATAJU RAZLIČITOSTI.</w:t>
            </w:r>
          </w:p>
        </w:tc>
      </w:tr>
      <w:tr w:rsidR="004429D9" w14:paraId="0132A0F8" w14:textId="77777777" w:rsidTr="00DE29D7">
        <w:trPr>
          <w:trHeight w:val="852"/>
        </w:trPr>
        <w:tc>
          <w:tcPr>
            <w:tcW w:w="9439" w:type="dxa"/>
            <w:gridSpan w:val="6"/>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27263E59"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D1. </w:t>
            </w:r>
            <w:proofErr w:type="spellStart"/>
            <w:r>
              <w:rPr>
                <w:rFonts w:ascii="Times New Roman" w:hAnsi="Times New Roman"/>
                <w:b/>
                <w:bCs/>
                <w:color w:val="000000"/>
                <w:u w:color="000000"/>
              </w:rPr>
              <w:t>Uspostavljanje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efikasnog</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međusektorskog</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informativno-savjetodavnog</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servisa</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mlade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roditelje</w:t>
            </w:r>
            <w:proofErr w:type="spellEnd"/>
            <w:r>
              <w:rPr>
                <w:rFonts w:ascii="Times New Roman" w:hAnsi="Times New Roman"/>
                <w:b/>
                <w:bCs/>
                <w:color w:val="000000"/>
                <w:u w:color="000000"/>
              </w:rPr>
              <w:t xml:space="preserve"> </w:t>
            </w:r>
          </w:p>
        </w:tc>
      </w:tr>
      <w:tr w:rsidR="004429D9" w14:paraId="12C26063" w14:textId="77777777" w:rsidTr="00DE29D7">
        <w:trPr>
          <w:trHeight w:val="910"/>
        </w:trPr>
        <w:tc>
          <w:tcPr>
            <w:tcW w:w="224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E560C42" w14:textId="77777777" w:rsidR="004429D9" w:rsidRDefault="0025796C">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621025E" w14:textId="77777777" w:rsidR="004429D9" w:rsidRDefault="0025796C">
            <w:pPr>
              <w:pStyle w:val="LabelA"/>
            </w:pPr>
            <w:proofErr w:type="spellStart"/>
            <w:r>
              <w:rPr>
                <w:rFonts w:ascii="Times New Roman" w:hAnsi="Times New Roman"/>
                <w:color w:val="000000"/>
                <w:u w:color="000000"/>
              </w:rPr>
              <w:t>Aktivnosti</w:t>
            </w:r>
            <w:proofErr w:type="spellEnd"/>
          </w:p>
        </w:tc>
        <w:tc>
          <w:tcPr>
            <w:tcW w:w="162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B648C95"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2B71E358" w14:textId="77777777" w:rsidR="004429D9" w:rsidRDefault="0025796C">
            <w:pPr>
              <w:pStyle w:val="LabelA"/>
            </w:pPr>
            <w:proofErr w:type="spellStart"/>
            <w:r>
              <w:rPr>
                <w:rFonts w:ascii="Times New Roman" w:hAnsi="Times New Roman"/>
                <w:color w:val="000000"/>
                <w:u w:color="000000"/>
              </w:rPr>
              <w:t>rezultata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B2B736F"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5CF83DF4" w14:textId="77777777" w:rsidR="004429D9" w:rsidRDefault="0025796C">
            <w:pPr>
              <w:pStyle w:val="LabelA"/>
            </w:pPr>
            <w:proofErr w:type="spellStart"/>
            <w:r>
              <w:rPr>
                <w:rFonts w:ascii="Times New Roman" w:hAnsi="Times New Roman"/>
                <w:color w:val="000000"/>
                <w:u w:color="000000"/>
              </w:rPr>
              <w:t>realizaciju</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A6DACE2" w14:textId="77777777" w:rsidR="004429D9" w:rsidRDefault="0025796C">
            <w:pPr>
              <w:pStyle w:val="LabelA"/>
            </w:pPr>
            <w:proofErr w:type="spellStart"/>
            <w:r>
              <w:rPr>
                <w:rFonts w:ascii="Times New Roman" w:hAnsi="Times New Roman"/>
                <w:color w:val="000000"/>
                <w:u w:color="000000"/>
              </w:rPr>
              <w:t>Budžet</w:t>
            </w:r>
            <w:proofErr w:type="spellEnd"/>
          </w:p>
        </w:tc>
        <w:tc>
          <w:tcPr>
            <w:tcW w:w="155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C8E1B84"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5A823135" w14:textId="77777777" w:rsidTr="00DE29D7">
        <w:trPr>
          <w:trHeight w:val="3007"/>
        </w:trPr>
        <w:tc>
          <w:tcPr>
            <w:tcW w:w="2244" w:type="dxa"/>
            <w:vMerge w:val="restart"/>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5F869BE"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u w:color="000000"/>
              </w:rPr>
              <w:t xml:space="preserve">1.1. </w:t>
            </w:r>
            <w:proofErr w:type="spellStart"/>
            <w:r>
              <w:rPr>
                <w:rFonts w:ascii="Times New Roman" w:hAnsi="Times New Roman"/>
                <w:color w:val="000000"/>
                <w:u w:color="000000"/>
              </w:rPr>
              <w:t>Unaprijeđena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međusektorska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saradnja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kvalitet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
          <w:p w14:paraId="65FD6534" w14:textId="77777777" w:rsidR="004429D9" w:rsidRDefault="0025796C">
            <w:pPr>
              <w:pStyle w:val="LabelA"/>
              <w:jc w:val="left"/>
              <w:rPr>
                <w:rFonts w:ascii="Times New Roman" w:eastAsia="Times New Roman" w:hAnsi="Times New Roman" w:cs="Times New Roman"/>
                <w:color w:val="000000"/>
                <w:u w:color="000000"/>
              </w:rPr>
            </w:pPr>
            <w:proofErr w:type="spellStart"/>
            <w:r>
              <w:rPr>
                <w:rFonts w:ascii="Times New Roman" w:hAnsi="Times New Roman"/>
                <w:color w:val="000000"/>
                <w:u w:color="000000"/>
              </w:rPr>
              <w:t>promocija</w:t>
            </w:r>
            <w:proofErr w:type="spellEnd"/>
            <w:r>
              <w:rPr>
                <w:rFonts w:ascii="Times New Roman" w:hAnsi="Times New Roman"/>
                <w:color w:val="000000"/>
                <w:u w:color="000000"/>
              </w:rPr>
              <w:t xml:space="preserve"> </w:t>
            </w:r>
          </w:p>
          <w:p w14:paraId="45206B29" w14:textId="77777777" w:rsidR="004429D9" w:rsidRDefault="0025796C">
            <w:pPr>
              <w:pStyle w:val="LabelA"/>
              <w:jc w:val="left"/>
            </w:pPr>
            <w:proofErr w:type="spellStart"/>
            <w:r>
              <w:rPr>
                <w:rFonts w:ascii="Times New Roman" w:hAnsi="Times New Roman"/>
                <w:color w:val="000000"/>
                <w:u w:color="000000"/>
              </w:rPr>
              <w:t>Savjetovališta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w:t>
            </w:r>
          </w:p>
        </w:tc>
        <w:tc>
          <w:tcPr>
            <w:tcW w:w="1630"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7BBD39F" w14:textId="77777777" w:rsidR="004429D9" w:rsidRDefault="0025796C">
            <w:pPr>
              <w:pStyle w:val="LabelA"/>
              <w:jc w:val="left"/>
            </w:pPr>
            <w:r>
              <w:rPr>
                <w:rFonts w:ascii="Times New Roman" w:hAnsi="Times New Roman"/>
                <w:color w:val="000000"/>
                <w:u w:color="000000"/>
              </w:rPr>
              <w:t xml:space="preserve">1.1.1.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opštine</w:t>
            </w:r>
            <w:proofErr w:type="spellEnd"/>
            <w:r>
              <w:rPr>
                <w:rFonts w:ascii="Times New Roman" w:hAnsi="Times New Roman"/>
                <w:color w:val="000000"/>
                <w:u w:color="000000"/>
              </w:rPr>
              <w:t>.</w:t>
            </w:r>
          </w:p>
        </w:tc>
        <w:tc>
          <w:tcPr>
            <w:tcW w:w="162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BB2386D" w14:textId="77777777" w:rsidR="004429D9" w:rsidRDefault="0025796C">
            <w:r>
              <w:rPr>
                <w:rFonts w:cs="Arial Unicode MS"/>
                <w:color w:val="000000"/>
                <w:u w:color="000000"/>
                <w14:textOutline w14:w="12700" w14:cap="flat" w14:cmpd="sng" w14:algn="ctr">
                  <w14:noFill/>
                  <w14:prstDash w14:val="solid"/>
                  <w14:miter w14:lim="400000"/>
                </w14:textOutline>
              </w:rPr>
              <w:t xml:space="preserve">Minimum 5 </w:t>
            </w:r>
            <w:proofErr w:type="spellStart"/>
            <w:r>
              <w:rPr>
                <w:rFonts w:cs="Arial Unicode MS"/>
                <w:color w:val="000000"/>
                <w:u w:color="000000"/>
                <w14:textOutline w14:w="12700" w14:cap="flat" w14:cmpd="sng" w14:algn="ctr">
                  <w14:noFill/>
                  <w14:prstDash w14:val="solid"/>
                  <w14:miter w14:lim="400000"/>
                </w14:textOutline>
              </w:rPr>
              <w:t>održnih</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konsultativnih</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sastanaka</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i</w:t>
            </w:r>
            <w:proofErr w:type="spellEnd"/>
            <w:r>
              <w:rPr>
                <w:rFonts w:cs="Arial Unicode MS"/>
                <w:color w:val="000000"/>
                <w:u w:color="000000"/>
                <w14:textOutline w14:w="12700" w14:cap="flat" w14:cmpd="sng" w14:algn="ctr">
                  <w14:noFill/>
                  <w14:prstDash w14:val="solid"/>
                  <w14:miter w14:lim="400000"/>
                </w14:textOutline>
              </w:rPr>
              <w:t xml:space="preserve"> 5 </w:t>
            </w:r>
            <w:proofErr w:type="spellStart"/>
            <w:r>
              <w:rPr>
                <w:rFonts w:cs="Arial Unicode MS"/>
                <w:color w:val="000000"/>
                <w:u w:color="000000"/>
                <w14:textOutline w14:w="12700" w14:cap="flat" w14:cmpd="sng" w14:algn="ctr">
                  <w14:noFill/>
                  <w14:prstDash w14:val="solid"/>
                  <w14:miter w14:lim="400000"/>
                </w14:textOutline>
              </w:rPr>
              <w:t>uključenih</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aktera</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Mapirani</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postojeći</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servisi</w:t>
            </w:r>
            <w:proofErr w:type="spellEnd"/>
            <w:r>
              <w:rPr>
                <w:rFonts w:cs="Arial Unicode MS"/>
                <w:color w:val="000000"/>
                <w:u w:color="000000"/>
                <w14:textOutline w14:w="12700" w14:cap="flat" w14:cmpd="sng" w14:algn="ctr">
                  <w14:noFill/>
                  <w14:prstDash w14:val="solid"/>
                  <w14:miter w14:lim="400000"/>
                </w14:textOutline>
              </w:rPr>
              <w:t xml:space="preserve"> </w:t>
            </w:r>
            <w:proofErr w:type="spellStart"/>
            <w:r>
              <w:rPr>
                <w:rFonts w:cs="Arial Unicode MS"/>
                <w:color w:val="000000"/>
                <w:u w:color="000000"/>
                <w14:textOutline w14:w="12700" w14:cap="flat" w14:cmpd="sng" w14:algn="ctr">
                  <w14:noFill/>
                  <w14:prstDash w14:val="solid"/>
                  <w14:miter w14:lim="400000"/>
                </w14:textOutline>
              </w:rPr>
              <w:t>podrške</w:t>
            </w:r>
            <w:proofErr w:type="spellEnd"/>
            <w:r>
              <w:rPr>
                <w:rFonts w:cs="Arial Unicode MS"/>
                <w:color w:val="000000"/>
                <w:u w:color="000000"/>
                <w14:textOutline w14:w="12700" w14:cap="flat" w14:cmpd="sng" w14:algn="ctr">
                  <w14:noFill/>
                  <w14:prstDash w14:val="solid"/>
                  <w14:miter w14:lim="400000"/>
                </w14:textOutline>
              </w:rPr>
              <w:t>.</w:t>
            </w:r>
          </w:p>
        </w:tc>
        <w:tc>
          <w:tcPr>
            <w:tcW w:w="125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F2B9A3F"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6C924E7"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3D99665E"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rPr>
              <w:t xml:space="preserve">Dom </w:t>
            </w:r>
            <w:proofErr w:type="spellStart"/>
            <w:r>
              <w:rPr>
                <w:rFonts w:ascii="Times New Roman" w:hAnsi="Times New Roman"/>
                <w:color w:val="000000"/>
                <w:u w:color="FF2600"/>
              </w:rPr>
              <w:t>zdravlja</w:t>
            </w:r>
            <w:proofErr w:type="spellEnd"/>
            <w:r>
              <w:rPr>
                <w:rFonts w:ascii="Times New Roman" w:hAnsi="Times New Roman"/>
                <w:color w:val="000000"/>
                <w:u w:color="FF2600"/>
              </w:rPr>
              <w:t xml:space="preserve"> Kotor</w:t>
            </w:r>
          </w:p>
          <w:p w14:paraId="40F903AF" w14:textId="77777777" w:rsidR="004429D9" w:rsidRDefault="004429D9">
            <w:pPr>
              <w:pStyle w:val="LabelA"/>
              <w:jc w:val="left"/>
              <w:rPr>
                <w:rFonts w:ascii="Times New Roman" w:eastAsia="Times New Roman" w:hAnsi="Times New Roman" w:cs="Times New Roman"/>
                <w:color w:val="000000"/>
                <w:u w:color="000000"/>
              </w:rPr>
            </w:pPr>
          </w:p>
          <w:p w14:paraId="2C0F1AC1" w14:textId="77777777" w:rsidR="004429D9" w:rsidRDefault="0025796C">
            <w:pPr>
              <w:pStyle w:val="LabelA"/>
              <w:jc w:val="left"/>
            </w:pPr>
            <w:r>
              <w:rPr>
                <w:rFonts w:ascii="Times New Roman" w:hAnsi="Times New Roman"/>
                <w:color w:val="000000"/>
                <w:u w:color="000000"/>
              </w:rPr>
              <w:t xml:space="preserve">JZS, </w:t>
            </w:r>
            <w:proofErr w:type="spellStart"/>
            <w:r>
              <w:rPr>
                <w:rFonts w:ascii="Times New Roman" w:hAnsi="Times New Roman"/>
                <w:color w:val="000000"/>
                <w:u w:color="000000"/>
              </w:rPr>
              <w:t>škole</w:t>
            </w:r>
            <w:proofErr w:type="spellEnd"/>
            <w:r>
              <w:rPr>
                <w:rFonts w:ascii="Times New Roman" w:hAnsi="Times New Roman"/>
                <w:color w:val="000000"/>
                <w:u w:color="000000"/>
              </w:rPr>
              <w:t>, BR Kotor, NVO, OK.</w:t>
            </w:r>
          </w:p>
        </w:tc>
      </w:tr>
      <w:tr w:rsidR="004429D9" w14:paraId="4822A408" w14:textId="77777777" w:rsidTr="00DE29D7">
        <w:trPr>
          <w:trHeight w:val="4505"/>
        </w:trPr>
        <w:tc>
          <w:tcPr>
            <w:tcW w:w="2244" w:type="dxa"/>
            <w:vMerge/>
            <w:tcBorders>
              <w:top w:val="single" w:sz="4" w:space="0" w:color="000000"/>
              <w:left w:val="single" w:sz="2" w:space="0" w:color="000000"/>
              <w:bottom w:val="single" w:sz="2" w:space="0" w:color="000000"/>
              <w:right w:val="single" w:sz="2" w:space="0" w:color="000000"/>
            </w:tcBorders>
            <w:shd w:val="clear" w:color="auto" w:fill="CDD4E9"/>
          </w:tcPr>
          <w:p w14:paraId="4FA6A8F3" w14:textId="77777777" w:rsidR="004429D9" w:rsidRDefault="004429D9"/>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7AC654B" w14:textId="0239666E" w:rsidR="004429D9" w:rsidRDefault="0025796C">
            <w:pPr>
              <w:pStyle w:val="LabelA"/>
              <w:jc w:val="left"/>
            </w:pPr>
            <w:r>
              <w:rPr>
                <w:rFonts w:ascii="Times New Roman" w:hAnsi="Times New Roman"/>
                <w:color w:val="000000"/>
                <w:u w:color="000000"/>
              </w:rPr>
              <w:t xml:space="preserve">1.1.2. </w:t>
            </w:r>
            <w:proofErr w:type="spellStart"/>
            <w:r>
              <w:rPr>
                <w:rFonts w:ascii="Times New Roman" w:hAnsi="Times New Roman"/>
                <w:color w:val="000000"/>
                <w:u w:color="000000"/>
              </w:rPr>
              <w:t>Kreiranje</w:t>
            </w:r>
            <w:proofErr w:type="spellEnd"/>
            <w:r>
              <w:rPr>
                <w:rFonts w:ascii="Times New Roman" w:hAnsi="Times New Roman"/>
                <w:color w:val="000000"/>
                <w:u w:color="000000"/>
              </w:rPr>
              <w:t xml:space="preserve"> info </w:t>
            </w:r>
            <w:proofErr w:type="spellStart"/>
            <w:r>
              <w:rPr>
                <w:rFonts w:ascii="Times New Roman" w:hAnsi="Times New Roman"/>
                <w:color w:val="000000"/>
                <w:u w:color="000000"/>
              </w:rPr>
              <w:t>materijala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informativno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savjetodavnih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sesija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adolescente</w:t>
            </w:r>
            <w:proofErr w:type="spellEnd"/>
            <w:r>
              <w:rPr>
                <w:rFonts w:ascii="Times New Roman" w:hAnsi="Times New Roman"/>
                <w:color w:val="000000"/>
                <w:u w:color="000000"/>
              </w:rPr>
              <w:t>/</w:t>
            </w:r>
            <w:proofErr w:type="spellStart"/>
            <w:r>
              <w:rPr>
                <w:rFonts w:ascii="Times New Roman" w:hAnsi="Times New Roman"/>
                <w:color w:val="000000"/>
                <w:u w:color="000000"/>
              </w:rPr>
              <w:t>kinje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teme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vezane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autonomiju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izbor</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zanimanja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sticanje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finansijske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nezavisnosti</w:t>
            </w:r>
            <w:proofErr w:type="spellEnd"/>
            <w:r>
              <w:rPr>
                <w:rFonts w:ascii="Times New Roman" w:hAnsi="Times New Roman"/>
                <w:color w:val="000000"/>
                <w:u w:color="000000"/>
              </w:rPr>
              <w:t xml:space="preserve"> </w:t>
            </w:r>
            <w:proofErr w:type="spellStart"/>
            <w:r w:rsidR="0057600C">
              <w:rPr>
                <w:rFonts w:ascii="Times New Roman" w:hAnsi="Times New Roman"/>
                <w:color w:val="000000"/>
                <w:u w:color="000000"/>
              </w:rPr>
              <w:t>i</w:t>
            </w:r>
            <w:proofErr w:type="spellEnd"/>
            <w:r w:rsidR="0057600C">
              <w:rPr>
                <w:rFonts w:ascii="Times New Roman" w:hAnsi="Times New Roman"/>
                <w:color w:val="000000"/>
                <w:u w:color="000000"/>
              </w:rPr>
              <w:t xml:space="preserve"> </w:t>
            </w:r>
            <w:r>
              <w:rPr>
                <w:rFonts w:ascii="Times New Roman" w:hAnsi="Times New Roman"/>
                <w:color w:val="000000"/>
                <w:u w:color="000000"/>
              </w:rPr>
              <w:t>sl.</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BB6C11E" w14:textId="77777777" w:rsidR="004429D9" w:rsidRDefault="0025796C">
            <w:pPr>
              <w:pStyle w:val="LabelA"/>
              <w:jc w:val="left"/>
            </w:pPr>
            <w:r>
              <w:rPr>
                <w:rFonts w:ascii="Times New Roman" w:hAnsi="Times New Roman"/>
                <w:color w:val="000000"/>
              </w:rPr>
              <w:t xml:space="preserve">Minimum 10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/info </w:t>
            </w:r>
            <w:proofErr w:type="spellStart"/>
            <w:r>
              <w:rPr>
                <w:rFonts w:ascii="Times New Roman" w:hAnsi="Times New Roman"/>
                <w:color w:val="000000"/>
                <w:u w:color="000000"/>
              </w:rPr>
              <w:t>sesija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školama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zajednici</w:t>
            </w:r>
            <w:proofErr w:type="spellEnd"/>
            <w:r>
              <w:rPr>
                <w:rFonts w:ascii="Times New Roman" w:hAnsi="Times New Roman"/>
                <w:color w:val="000000"/>
                <w:u w:color="000000"/>
              </w:rPr>
              <w:t xml:space="preserve">. Minimum 3 </w:t>
            </w:r>
            <w:proofErr w:type="spellStart"/>
            <w:r>
              <w:rPr>
                <w:rFonts w:ascii="Times New Roman" w:hAnsi="Times New Roman"/>
                <w:color w:val="000000"/>
                <w:u w:color="000000"/>
              </w:rPr>
              <w:t>uključene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institucije</w:t>
            </w:r>
            <w:proofErr w:type="spellEnd"/>
            <w:r>
              <w:rPr>
                <w:rFonts w:ascii="Times New Roman" w:hAnsi="Times New Roman"/>
                <w:color w:val="000000"/>
                <w:u w:color="000000"/>
              </w:rPr>
              <w:t xml:space="preserve">, 2 NVO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250 </w:t>
            </w:r>
            <w:proofErr w:type="spellStart"/>
            <w:r>
              <w:rPr>
                <w:rFonts w:ascii="Times New Roman" w:hAnsi="Times New Roman"/>
                <w:color w:val="000000"/>
                <w:u w:color="000000"/>
              </w:rPr>
              <w:t>mladih</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D1B71B0"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0E56C51" w14:textId="77777777" w:rsidR="004429D9" w:rsidRDefault="0025796C">
            <w:pPr>
              <w:pStyle w:val="LabelA"/>
              <w:jc w:val="left"/>
            </w:pPr>
            <w:r>
              <w:rPr>
                <w:rFonts w:ascii="Times New Roman" w:hAnsi="Times New Roman"/>
                <w:color w:val="000000"/>
              </w:rPr>
              <w:t>5</w:t>
            </w:r>
            <w:r>
              <w:rPr>
                <w:rFonts w:ascii="Times New Roman" w:hAnsi="Times New Roman"/>
                <w:color w:val="000000"/>
                <w:u w:color="000000"/>
              </w:rPr>
              <w:t>00</w:t>
            </w:r>
          </w:p>
        </w:tc>
        <w:tc>
          <w:tcPr>
            <w:tcW w:w="1554"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C79312D"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rPr>
              <w:t xml:space="preserve">Dom </w:t>
            </w:r>
            <w:proofErr w:type="spellStart"/>
            <w:r>
              <w:rPr>
                <w:rFonts w:ascii="Times New Roman" w:hAnsi="Times New Roman"/>
                <w:color w:val="000000"/>
                <w:u w:color="FF2600"/>
              </w:rPr>
              <w:t>zdravlja</w:t>
            </w:r>
            <w:proofErr w:type="spellEnd"/>
            <w:r>
              <w:rPr>
                <w:rFonts w:ascii="Times New Roman" w:hAnsi="Times New Roman"/>
                <w:color w:val="000000"/>
                <w:u w:color="FF2600"/>
              </w:rPr>
              <w:t xml:space="preserve"> Kotor</w:t>
            </w:r>
          </w:p>
          <w:p w14:paraId="20604558" w14:textId="77777777" w:rsidR="004429D9" w:rsidRDefault="004429D9">
            <w:pPr>
              <w:pStyle w:val="LabelA"/>
              <w:jc w:val="left"/>
              <w:rPr>
                <w:rFonts w:ascii="Times New Roman" w:eastAsia="Times New Roman" w:hAnsi="Times New Roman" w:cs="Times New Roman"/>
                <w:color w:val="000000"/>
                <w:u w:color="000000"/>
              </w:rPr>
            </w:pPr>
          </w:p>
          <w:p w14:paraId="28510B13" w14:textId="77777777" w:rsidR="004429D9" w:rsidRDefault="0025796C">
            <w:pPr>
              <w:pStyle w:val="LabelA"/>
              <w:jc w:val="left"/>
            </w:pPr>
            <w:r>
              <w:rPr>
                <w:rFonts w:ascii="Times New Roman" w:hAnsi="Times New Roman"/>
                <w:color w:val="000000"/>
                <w:u w:color="000000"/>
              </w:rPr>
              <w:t xml:space="preserve">JZS, </w:t>
            </w:r>
            <w:proofErr w:type="spellStart"/>
            <w:r>
              <w:rPr>
                <w:rFonts w:ascii="Times New Roman" w:hAnsi="Times New Roman"/>
                <w:color w:val="000000"/>
                <w:u w:color="000000"/>
              </w:rPr>
              <w:t>škole</w:t>
            </w:r>
            <w:proofErr w:type="spellEnd"/>
            <w:r>
              <w:rPr>
                <w:rFonts w:ascii="Times New Roman" w:hAnsi="Times New Roman"/>
                <w:color w:val="000000"/>
                <w:u w:color="000000"/>
              </w:rPr>
              <w:t>, BR Kotor, NVO, OK.</w:t>
            </w:r>
          </w:p>
        </w:tc>
      </w:tr>
      <w:tr w:rsidR="004429D9" w14:paraId="144C43C3" w14:textId="77777777" w:rsidTr="00DE29D7">
        <w:trPr>
          <w:trHeight w:val="3002"/>
        </w:trPr>
        <w:tc>
          <w:tcPr>
            <w:tcW w:w="2244" w:type="dxa"/>
            <w:tcBorders>
              <w:top w:val="single" w:sz="2"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73FB8F5C" w14:textId="77777777" w:rsidR="004429D9" w:rsidRDefault="0025796C">
            <w:pPr>
              <w:pStyle w:val="LabelA"/>
              <w:jc w:val="left"/>
            </w:pPr>
            <w:r>
              <w:rPr>
                <w:rFonts w:ascii="Times New Roman" w:hAnsi="Times New Roman"/>
                <w:color w:val="000000"/>
                <w:u w:color="000000"/>
              </w:rPr>
              <w:t xml:space="preserve">1.2. </w:t>
            </w:r>
            <w:proofErr w:type="spellStart"/>
            <w:r>
              <w:rPr>
                <w:rFonts w:ascii="Times New Roman" w:hAnsi="Times New Roman"/>
                <w:color w:val="000000"/>
                <w:u w:color="000000"/>
              </w:rPr>
              <w:t>Unaprijeđen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broj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kvalitet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savjetodavnih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podršku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roditelja</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4B7AF11" w14:textId="77777777" w:rsidR="004429D9" w:rsidRDefault="0025796C">
            <w:pPr>
              <w:pStyle w:val="LabelA"/>
              <w:jc w:val="left"/>
            </w:pPr>
            <w:r>
              <w:rPr>
                <w:rFonts w:ascii="Times New Roman" w:hAnsi="Times New Roman"/>
                <w:color w:val="000000"/>
                <w:u w:color="000000"/>
              </w:rPr>
              <w:t xml:space="preserve">1.2.1.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osnivanja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grupe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podrške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roditelje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adolescenata</w:t>
            </w:r>
            <w:proofErr w:type="spellEnd"/>
            <w:r>
              <w:rPr>
                <w:rFonts w:ascii="Times New Roman" w:hAnsi="Times New Roman"/>
                <w:color w:val="000000"/>
                <w:u w:color="000000"/>
              </w:rPr>
              <w:t>/</w:t>
            </w:r>
            <w:proofErr w:type="spellStart"/>
            <w:r>
              <w:rPr>
                <w:rFonts w:ascii="Times New Roman" w:hAnsi="Times New Roman"/>
                <w:color w:val="000000"/>
                <w:u w:color="000000"/>
              </w:rPr>
              <w:t>kinja</w:t>
            </w:r>
            <w:proofErr w:type="spellEnd"/>
            <w:r>
              <w:rPr>
                <w:rFonts w:ascii="Times New Roman" w:hAnsi="Times New Roman"/>
                <w:color w:val="000000"/>
                <w:u w:color="000000"/>
              </w:rPr>
              <w:t xml:space="preserve">). </w:t>
            </w:r>
          </w:p>
        </w:tc>
        <w:tc>
          <w:tcPr>
            <w:tcW w:w="162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5C3CF5A" w14:textId="77777777" w:rsidR="004429D9" w:rsidRDefault="0025796C">
            <w:pPr>
              <w:pStyle w:val="LabelA"/>
              <w:jc w:val="left"/>
            </w:pPr>
            <w:r>
              <w:rPr>
                <w:rFonts w:ascii="Times New Roman" w:hAnsi="Times New Roman"/>
                <w:color w:val="000000"/>
                <w:lang w:val="pt-PT"/>
              </w:rPr>
              <w:t xml:space="preserve">Minimum </w:t>
            </w:r>
            <w:r>
              <w:rPr>
                <w:rFonts w:ascii="Times New Roman" w:hAnsi="Times New Roman"/>
                <w:color w:val="000000"/>
              </w:rPr>
              <w:t xml:space="preserve">5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/info </w:t>
            </w:r>
            <w:proofErr w:type="spellStart"/>
            <w:r>
              <w:rPr>
                <w:rFonts w:ascii="Times New Roman" w:hAnsi="Times New Roman"/>
                <w:color w:val="000000"/>
                <w:u w:color="000000"/>
              </w:rPr>
              <w:t>sesija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roditelje</w:t>
            </w:r>
            <w:proofErr w:type="spellEnd"/>
            <w:r>
              <w:rPr>
                <w:rFonts w:ascii="Times New Roman" w:hAnsi="Times New Roman"/>
                <w:color w:val="000000"/>
                <w:u w:color="000000"/>
              </w:rPr>
              <w:t xml:space="preserve">, minimum 50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roditelja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2 </w:t>
            </w:r>
            <w:r>
              <w:rPr>
                <w:rFonts w:ascii="Times New Roman" w:hAnsi="Times New Roman"/>
                <w:color w:val="000000"/>
                <w:u w:color="000000"/>
                <w:lang w:val="de-DE"/>
              </w:rPr>
              <w:t>NVO</w:t>
            </w:r>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3F6A808"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89909CE" w14:textId="77777777" w:rsidR="004429D9" w:rsidRDefault="0025796C">
            <w:pPr>
              <w:pStyle w:val="LabelA"/>
              <w:jc w:val="left"/>
            </w:pPr>
            <w:r>
              <w:rPr>
                <w:rFonts w:ascii="Times New Roman" w:hAnsi="Times New Roman"/>
                <w:color w:val="000000"/>
              </w:rPr>
              <w:t>5</w:t>
            </w:r>
            <w:r>
              <w:rPr>
                <w:rFonts w:ascii="Times New Roman" w:hAnsi="Times New Roman"/>
                <w:color w:val="000000"/>
                <w:u w:color="000000"/>
              </w:rPr>
              <w:t>00</w:t>
            </w:r>
          </w:p>
        </w:tc>
        <w:tc>
          <w:tcPr>
            <w:tcW w:w="1554" w:type="dxa"/>
            <w:tcBorders>
              <w:top w:val="single" w:sz="2"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321A07F1"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rPr>
              <w:t xml:space="preserve">Dom </w:t>
            </w:r>
            <w:proofErr w:type="spellStart"/>
            <w:r>
              <w:rPr>
                <w:rFonts w:ascii="Times New Roman" w:hAnsi="Times New Roman"/>
                <w:color w:val="000000"/>
                <w:u w:color="FF2600"/>
              </w:rPr>
              <w:t>zdravlja</w:t>
            </w:r>
            <w:proofErr w:type="spellEnd"/>
          </w:p>
          <w:p w14:paraId="2BAF75CE" w14:textId="77777777" w:rsidR="004429D9" w:rsidRDefault="004429D9">
            <w:pPr>
              <w:pStyle w:val="LabelA"/>
              <w:jc w:val="left"/>
              <w:rPr>
                <w:rFonts w:ascii="Times New Roman" w:eastAsia="Times New Roman" w:hAnsi="Times New Roman" w:cs="Times New Roman"/>
                <w:color w:val="000000"/>
                <w:u w:color="000000"/>
              </w:rPr>
            </w:pPr>
          </w:p>
          <w:p w14:paraId="05471DBB" w14:textId="77777777" w:rsidR="004429D9" w:rsidRDefault="0025796C">
            <w:pPr>
              <w:pStyle w:val="LabelA"/>
              <w:jc w:val="left"/>
            </w:pPr>
            <w:r>
              <w:rPr>
                <w:rFonts w:ascii="Times New Roman" w:hAnsi="Times New Roman"/>
                <w:color w:val="000000"/>
                <w:u w:color="000000"/>
              </w:rPr>
              <w:t xml:space="preserve">JZS, </w:t>
            </w:r>
            <w:proofErr w:type="spellStart"/>
            <w:r>
              <w:rPr>
                <w:rFonts w:ascii="Times New Roman" w:hAnsi="Times New Roman"/>
                <w:color w:val="000000"/>
                <w:u w:color="000000"/>
              </w:rPr>
              <w:t>škole</w:t>
            </w:r>
            <w:proofErr w:type="spellEnd"/>
            <w:r>
              <w:rPr>
                <w:rFonts w:ascii="Times New Roman" w:hAnsi="Times New Roman"/>
                <w:color w:val="000000"/>
                <w:u w:color="000000"/>
              </w:rPr>
              <w:t>, BR Kotor, PNFO, NVO, OK.</w:t>
            </w:r>
          </w:p>
        </w:tc>
      </w:tr>
      <w:tr w:rsidR="004429D9" w14:paraId="7F4D0050" w14:textId="77777777" w:rsidTr="00DE29D7">
        <w:trPr>
          <w:trHeight w:val="3302"/>
        </w:trPr>
        <w:tc>
          <w:tcPr>
            <w:tcW w:w="2244"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CD0457D" w14:textId="77777777" w:rsidR="004429D9" w:rsidRDefault="0025796C">
            <w:pPr>
              <w:pStyle w:val="LabelA"/>
              <w:jc w:val="left"/>
            </w:pPr>
            <w:r>
              <w:rPr>
                <w:rFonts w:ascii="Times New Roman" w:hAnsi="Times New Roman"/>
                <w:color w:val="000000"/>
                <w:u w:color="000000"/>
              </w:rPr>
              <w:t xml:space="preserve">1.3. </w:t>
            </w:r>
            <w:proofErr w:type="spellStart"/>
            <w:r>
              <w:rPr>
                <w:rFonts w:ascii="Times New Roman" w:hAnsi="Times New Roman"/>
                <w:color w:val="000000"/>
                <w:u w:color="000000"/>
              </w:rPr>
              <w:t>Organizovane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vršnjačke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grupe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podrške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roditelje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adolescenata</w:t>
            </w:r>
            <w:proofErr w:type="spellEnd"/>
            <w:r>
              <w:rPr>
                <w:rFonts w:ascii="Times New Roman" w:hAnsi="Times New Roman"/>
                <w:color w:val="000000"/>
                <w:u w:color="000000"/>
              </w:rPr>
              <w:t>/</w:t>
            </w:r>
            <w:proofErr w:type="spellStart"/>
            <w:r>
              <w:rPr>
                <w:rFonts w:ascii="Times New Roman" w:hAnsi="Times New Roman"/>
                <w:color w:val="000000"/>
                <w:u w:color="000000"/>
              </w:rPr>
              <w:t>kinja</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D06A858" w14:textId="77777777" w:rsidR="004429D9" w:rsidRDefault="0025796C">
            <w:pPr>
              <w:pStyle w:val="LabelA"/>
              <w:jc w:val="left"/>
            </w:pPr>
            <w:r>
              <w:rPr>
                <w:rFonts w:ascii="Times New Roman" w:hAnsi="Times New Roman"/>
                <w:color w:val="000000"/>
                <w:u w:color="000000"/>
              </w:rPr>
              <w:t xml:space="preserve">1.3.1. </w:t>
            </w:r>
            <w:proofErr w:type="spellStart"/>
            <w:r>
              <w:rPr>
                <w:rFonts w:ascii="Times New Roman" w:hAnsi="Times New Roman"/>
                <w:color w:val="000000"/>
                <w:u w:color="000000"/>
              </w:rPr>
              <w:t>Kreiranje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sprovođenje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roditelje</w:t>
            </w:r>
            <w:proofErr w:type="spellEnd"/>
            <w:r>
              <w:rPr>
                <w:rFonts w:ascii="Times New Roman" w:hAnsi="Times New Roman"/>
                <w:color w:val="000000"/>
                <w:u w:color="000000"/>
              </w:rPr>
              <w:t>.</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DA7AFA8" w14:textId="77777777" w:rsidR="004429D9" w:rsidRDefault="0025796C">
            <w:pPr>
              <w:pStyle w:val="LabelA"/>
              <w:jc w:val="left"/>
              <w:rPr>
                <w:rFonts w:ascii="Times New Roman" w:hAnsi="Times New Roman"/>
                <w:color w:val="000000"/>
                <w:u w:color="000000"/>
              </w:rPr>
            </w:pPr>
            <w:proofErr w:type="spellStart"/>
            <w:r>
              <w:rPr>
                <w:rFonts w:ascii="Times New Roman" w:hAnsi="Times New Roman"/>
                <w:color w:val="000000"/>
                <w:u w:color="000000"/>
              </w:rPr>
              <w:t>Identifikovano</w:t>
            </w:r>
            <w:proofErr w:type="spellEnd"/>
            <w:r>
              <w:rPr>
                <w:rFonts w:ascii="Times New Roman" w:hAnsi="Times New Roman"/>
                <w:color w:val="000000"/>
                <w:u w:color="000000"/>
              </w:rPr>
              <w:t xml:space="preserve"> minimum 2 </w:t>
            </w:r>
            <w:proofErr w:type="spellStart"/>
            <w:r>
              <w:rPr>
                <w:rFonts w:ascii="Times New Roman" w:hAnsi="Times New Roman"/>
                <w:color w:val="000000"/>
                <w:u w:color="000000"/>
              </w:rPr>
              <w:t>relevantna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edukatora</w:t>
            </w:r>
            <w:proofErr w:type="spellEnd"/>
            <w:r>
              <w:rPr>
                <w:rFonts w:ascii="Times New Roman" w:hAnsi="Times New Roman"/>
                <w:color w:val="000000"/>
                <w:u w:color="000000"/>
              </w:rPr>
              <w:t>/</w:t>
            </w:r>
            <w:proofErr w:type="spellStart"/>
            <w:r>
              <w:rPr>
                <w:rFonts w:ascii="Times New Roman" w:hAnsi="Times New Roman"/>
                <w:color w:val="000000"/>
                <w:u w:color="000000"/>
              </w:rPr>
              <w:t>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program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održano</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uključeno</w:t>
            </w:r>
            <w:proofErr w:type="spellEnd"/>
            <w:r>
              <w:rPr>
                <w:rFonts w:ascii="Times New Roman" w:hAnsi="Times New Roman"/>
                <w:color w:val="000000"/>
                <w:u w:color="000000"/>
              </w:rPr>
              <w:t xml:space="preserve"> minimum 30 </w:t>
            </w:r>
            <w:proofErr w:type="spellStart"/>
            <w:r>
              <w:rPr>
                <w:rFonts w:ascii="Times New Roman" w:hAnsi="Times New Roman"/>
                <w:color w:val="000000"/>
                <w:u w:color="000000"/>
              </w:rPr>
              <w:t>roditelja</w:t>
            </w:r>
            <w:proofErr w:type="spellEnd"/>
            <w:r>
              <w:rPr>
                <w:rFonts w:ascii="Times New Roman" w:hAnsi="Times New Roman"/>
                <w:color w:val="000000"/>
                <w:u w:color="000000"/>
              </w:rPr>
              <w:t>.</w:t>
            </w:r>
          </w:p>
          <w:p w14:paraId="134D0F9C" w14:textId="77777777" w:rsidR="00211CF1" w:rsidRDefault="00211CF1" w:rsidP="002E2091">
            <w:pPr>
              <w:pStyle w:val="LabelA"/>
              <w:jc w:val="left"/>
            </w:pPr>
          </w:p>
          <w:p w14:paraId="127F6307" w14:textId="77777777" w:rsidR="007C3389" w:rsidRDefault="007C3389" w:rsidP="002E2091">
            <w:pPr>
              <w:pStyle w:val="LabelA"/>
              <w:jc w:val="left"/>
            </w:pPr>
          </w:p>
          <w:p w14:paraId="680CD378" w14:textId="77777777" w:rsidR="007C3389" w:rsidRDefault="007C3389" w:rsidP="002E2091">
            <w:pPr>
              <w:pStyle w:val="LabelA"/>
              <w:jc w:val="left"/>
            </w:pPr>
          </w:p>
          <w:p w14:paraId="2450CBC0" w14:textId="77777777" w:rsidR="007C3389" w:rsidRDefault="007C3389" w:rsidP="002E2091">
            <w:pPr>
              <w:pStyle w:val="LabelA"/>
              <w:jc w:val="left"/>
            </w:pPr>
          </w:p>
          <w:p w14:paraId="42CEF3B0" w14:textId="77777777" w:rsidR="007C3389" w:rsidRDefault="007C3389" w:rsidP="002E2091">
            <w:pPr>
              <w:pStyle w:val="LabelA"/>
              <w:jc w:val="left"/>
            </w:pPr>
          </w:p>
          <w:p w14:paraId="532941F8" w14:textId="77777777" w:rsidR="007C3389" w:rsidRDefault="007C3389" w:rsidP="002E2091">
            <w:pPr>
              <w:pStyle w:val="LabelA"/>
              <w:jc w:val="left"/>
            </w:pPr>
          </w:p>
          <w:p w14:paraId="27AA8872" w14:textId="77777777" w:rsidR="007C3389" w:rsidRDefault="007C3389" w:rsidP="002E2091">
            <w:pPr>
              <w:pStyle w:val="LabelA"/>
              <w:jc w:val="left"/>
            </w:pPr>
          </w:p>
          <w:p w14:paraId="6955AEF0" w14:textId="77777777" w:rsidR="007C3389" w:rsidRDefault="007C3389" w:rsidP="002E2091">
            <w:pPr>
              <w:pStyle w:val="LabelA"/>
              <w:jc w:val="left"/>
            </w:pPr>
          </w:p>
          <w:p w14:paraId="07767093" w14:textId="77777777" w:rsidR="007C3389" w:rsidRDefault="007C3389" w:rsidP="002E2091">
            <w:pPr>
              <w:pStyle w:val="LabelA"/>
              <w:jc w:val="left"/>
            </w:pPr>
          </w:p>
          <w:p w14:paraId="7ABA0F8C" w14:textId="77777777" w:rsidR="007C3389" w:rsidRDefault="007C3389" w:rsidP="002E2091">
            <w:pPr>
              <w:pStyle w:val="LabelA"/>
              <w:jc w:val="left"/>
            </w:pPr>
          </w:p>
          <w:p w14:paraId="68851394" w14:textId="77777777" w:rsidR="007C3389" w:rsidRDefault="007C3389" w:rsidP="002E2091">
            <w:pPr>
              <w:pStyle w:val="LabelA"/>
              <w:jc w:val="left"/>
            </w:pPr>
          </w:p>
          <w:p w14:paraId="3375334D" w14:textId="4EF35808" w:rsidR="007C3389" w:rsidRDefault="007C3389" w:rsidP="002E2091">
            <w:pPr>
              <w:pStyle w:val="LabelA"/>
              <w:jc w:val="left"/>
            </w:pP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23DEA37" w14:textId="77777777" w:rsidR="004429D9" w:rsidRDefault="0025796C">
            <w:pPr>
              <w:pStyle w:val="LabelA"/>
              <w:jc w:val="left"/>
            </w:pPr>
            <w:r>
              <w:rPr>
                <w:rFonts w:ascii="Times New Roman" w:hAnsi="Times New Roman"/>
                <w:color w:val="000000"/>
                <w:u w:color="FF2600"/>
              </w:rPr>
              <w:t xml:space="preserve">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C4F0046" w14:textId="77777777" w:rsidR="004429D9" w:rsidRDefault="0025796C">
            <w:pPr>
              <w:pStyle w:val="LabelA"/>
              <w:jc w:val="left"/>
            </w:pPr>
            <w:r>
              <w:rPr>
                <w:rFonts w:ascii="Times New Roman" w:hAnsi="Times New Roman"/>
                <w:color w:val="000000"/>
                <w:u w:color="000000"/>
              </w:rPr>
              <w:t>300</w:t>
            </w:r>
          </w:p>
        </w:tc>
        <w:tc>
          <w:tcPr>
            <w:tcW w:w="1554"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DCA2B0F"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rPr>
              <w:t xml:space="preserve">Dom </w:t>
            </w:r>
            <w:proofErr w:type="spellStart"/>
            <w:r>
              <w:rPr>
                <w:rFonts w:ascii="Times New Roman" w:hAnsi="Times New Roman"/>
                <w:color w:val="000000"/>
                <w:u w:color="FF2600"/>
              </w:rPr>
              <w:t>zdravlja</w:t>
            </w:r>
            <w:proofErr w:type="spellEnd"/>
          </w:p>
          <w:p w14:paraId="5FE2D00A" w14:textId="77777777" w:rsidR="004429D9" w:rsidRDefault="004429D9">
            <w:pPr>
              <w:pStyle w:val="LabelA"/>
              <w:jc w:val="left"/>
              <w:rPr>
                <w:rFonts w:ascii="Times New Roman" w:eastAsia="Times New Roman" w:hAnsi="Times New Roman" w:cs="Times New Roman"/>
                <w:color w:val="000000"/>
                <w:u w:color="000000"/>
              </w:rPr>
            </w:pPr>
          </w:p>
          <w:p w14:paraId="1B53F790" w14:textId="77777777" w:rsidR="004429D9" w:rsidRDefault="0025796C">
            <w:pPr>
              <w:pStyle w:val="LabelA"/>
              <w:jc w:val="left"/>
            </w:pPr>
            <w:r>
              <w:rPr>
                <w:rFonts w:ascii="Times New Roman" w:hAnsi="Times New Roman"/>
                <w:color w:val="000000"/>
                <w:u w:color="000000"/>
              </w:rPr>
              <w:t xml:space="preserve">JZS, </w:t>
            </w:r>
            <w:proofErr w:type="spellStart"/>
            <w:r>
              <w:rPr>
                <w:rFonts w:ascii="Times New Roman" w:hAnsi="Times New Roman"/>
                <w:color w:val="000000"/>
                <w:u w:color="000000"/>
              </w:rPr>
              <w:t>škole</w:t>
            </w:r>
            <w:proofErr w:type="spellEnd"/>
            <w:r>
              <w:rPr>
                <w:rFonts w:ascii="Times New Roman" w:hAnsi="Times New Roman"/>
                <w:color w:val="000000"/>
                <w:u w:color="000000"/>
              </w:rPr>
              <w:t>, BR Kotor, PNFO, NVO, OK.</w:t>
            </w:r>
          </w:p>
        </w:tc>
      </w:tr>
      <w:tr w:rsidR="004429D9" w14:paraId="73FD3928" w14:textId="77777777" w:rsidTr="00DE29D7">
        <w:trPr>
          <w:trHeight w:val="905"/>
        </w:trPr>
        <w:tc>
          <w:tcPr>
            <w:tcW w:w="9439" w:type="dxa"/>
            <w:gridSpan w:val="6"/>
            <w:tcBorders>
              <w:top w:val="single" w:sz="2"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4811F552" w14:textId="77777777" w:rsidR="004429D9" w:rsidRDefault="0025796C">
            <w:pPr>
              <w:pStyle w:val="Default"/>
              <w:spacing w:after="240" w:line="280" w:lineRule="atLeast"/>
            </w:pPr>
            <w:proofErr w:type="spellStart"/>
            <w:r>
              <w:rPr>
                <w:rFonts w:ascii="Times" w:hAnsi="Times"/>
                <w:b/>
                <w:bCs/>
                <w:sz w:val="24"/>
                <w:szCs w:val="24"/>
              </w:rPr>
              <w:lastRenderedPageBreak/>
              <w:t>Mjera</w:t>
            </w:r>
            <w:proofErr w:type="spellEnd"/>
            <w:r>
              <w:rPr>
                <w:rFonts w:ascii="Times" w:hAnsi="Times"/>
                <w:b/>
                <w:bCs/>
                <w:sz w:val="24"/>
                <w:szCs w:val="24"/>
              </w:rPr>
              <w:t xml:space="preserve"> D2. </w:t>
            </w:r>
            <w:proofErr w:type="spellStart"/>
            <w:r>
              <w:rPr>
                <w:rFonts w:ascii="Times" w:hAnsi="Times"/>
                <w:b/>
                <w:bCs/>
                <w:sz w:val="24"/>
                <w:szCs w:val="24"/>
              </w:rPr>
              <w:t>Uspostavljanje</w:t>
            </w:r>
            <w:proofErr w:type="spellEnd"/>
            <w:r>
              <w:rPr>
                <w:rFonts w:ascii="Times" w:hAnsi="Times"/>
                <w:b/>
                <w:bCs/>
                <w:sz w:val="24"/>
                <w:szCs w:val="24"/>
              </w:rPr>
              <w:t xml:space="preserve"> </w:t>
            </w:r>
            <w:proofErr w:type="spellStart"/>
            <w:r>
              <w:rPr>
                <w:rFonts w:ascii="Times" w:hAnsi="Times"/>
                <w:b/>
                <w:bCs/>
                <w:sz w:val="24"/>
                <w:szCs w:val="24"/>
              </w:rPr>
              <w:t>servisa</w:t>
            </w:r>
            <w:proofErr w:type="spellEnd"/>
            <w:r>
              <w:rPr>
                <w:rFonts w:ascii="Times" w:hAnsi="Times"/>
                <w:b/>
                <w:bCs/>
                <w:sz w:val="24"/>
                <w:szCs w:val="24"/>
              </w:rPr>
              <w:t xml:space="preserve"> za </w:t>
            </w:r>
            <w:proofErr w:type="spellStart"/>
            <w:r>
              <w:rPr>
                <w:rFonts w:ascii="Times" w:hAnsi="Times"/>
                <w:b/>
                <w:bCs/>
                <w:sz w:val="24"/>
                <w:szCs w:val="24"/>
              </w:rPr>
              <w:t>razvoj</w:t>
            </w:r>
            <w:proofErr w:type="spellEnd"/>
            <w:r>
              <w:rPr>
                <w:rFonts w:ascii="Times" w:hAnsi="Times"/>
                <w:b/>
                <w:bCs/>
                <w:sz w:val="24"/>
                <w:szCs w:val="24"/>
              </w:rPr>
              <w:t xml:space="preserve"> </w:t>
            </w:r>
            <w:proofErr w:type="spellStart"/>
            <w:r>
              <w:rPr>
                <w:rFonts w:ascii="Times" w:hAnsi="Times"/>
                <w:b/>
                <w:bCs/>
                <w:sz w:val="24"/>
                <w:szCs w:val="24"/>
              </w:rPr>
              <w:t>omladinskog</w:t>
            </w:r>
            <w:proofErr w:type="spellEnd"/>
            <w:r>
              <w:rPr>
                <w:rFonts w:ascii="Times" w:hAnsi="Times"/>
                <w:b/>
                <w:bCs/>
                <w:sz w:val="24"/>
                <w:szCs w:val="24"/>
              </w:rPr>
              <w:t xml:space="preserve"> </w:t>
            </w:r>
            <w:proofErr w:type="spellStart"/>
            <w:r>
              <w:rPr>
                <w:rFonts w:ascii="Times" w:hAnsi="Times"/>
                <w:b/>
                <w:bCs/>
                <w:sz w:val="24"/>
                <w:szCs w:val="24"/>
              </w:rPr>
              <w:t>rada</w:t>
            </w:r>
            <w:proofErr w:type="spellEnd"/>
            <w:r>
              <w:rPr>
                <w:rFonts w:ascii="Times" w:hAnsi="Times"/>
                <w:b/>
                <w:bCs/>
                <w:sz w:val="24"/>
                <w:szCs w:val="24"/>
              </w:rPr>
              <w:t xml:space="preserve"> </w:t>
            </w:r>
            <w:proofErr w:type="spellStart"/>
            <w:r>
              <w:rPr>
                <w:rFonts w:ascii="Times" w:hAnsi="Times"/>
                <w:b/>
                <w:bCs/>
                <w:sz w:val="24"/>
                <w:szCs w:val="24"/>
              </w:rPr>
              <w:t>kao</w:t>
            </w:r>
            <w:proofErr w:type="spellEnd"/>
            <w:r>
              <w:rPr>
                <w:rFonts w:ascii="Times" w:hAnsi="Times"/>
                <w:b/>
                <w:bCs/>
                <w:sz w:val="24"/>
                <w:szCs w:val="24"/>
              </w:rPr>
              <w:t xml:space="preserve"> </w:t>
            </w:r>
            <w:proofErr w:type="spellStart"/>
            <w:r>
              <w:rPr>
                <w:rFonts w:ascii="Times" w:hAnsi="Times"/>
                <w:b/>
                <w:bCs/>
                <w:sz w:val="24"/>
                <w:szCs w:val="24"/>
              </w:rPr>
              <w:t>podrške</w:t>
            </w:r>
            <w:proofErr w:type="spellEnd"/>
            <w:r>
              <w:rPr>
                <w:rFonts w:ascii="Times" w:hAnsi="Times"/>
                <w:b/>
                <w:bCs/>
                <w:sz w:val="24"/>
                <w:szCs w:val="24"/>
              </w:rPr>
              <w:t xml:space="preserve"> za </w:t>
            </w:r>
            <w:proofErr w:type="spellStart"/>
            <w:r>
              <w:rPr>
                <w:rFonts w:ascii="Times" w:hAnsi="Times"/>
                <w:b/>
                <w:bCs/>
                <w:sz w:val="24"/>
                <w:szCs w:val="24"/>
              </w:rPr>
              <w:t>tranziciju</w:t>
            </w:r>
            <w:proofErr w:type="spellEnd"/>
            <w:r>
              <w:rPr>
                <w:rFonts w:ascii="Times" w:hAnsi="Times"/>
                <w:b/>
                <w:bCs/>
                <w:sz w:val="24"/>
                <w:szCs w:val="24"/>
              </w:rPr>
              <w:t xml:space="preserve"> </w:t>
            </w:r>
            <w:proofErr w:type="spellStart"/>
            <w:r>
              <w:rPr>
                <w:rFonts w:ascii="Times" w:hAnsi="Times"/>
                <w:b/>
                <w:bCs/>
                <w:sz w:val="24"/>
                <w:szCs w:val="24"/>
              </w:rPr>
              <w:t>mladih</w:t>
            </w:r>
            <w:proofErr w:type="spellEnd"/>
            <w:r>
              <w:rPr>
                <w:rFonts w:ascii="Times" w:hAnsi="Times"/>
                <w:b/>
                <w:bCs/>
                <w:sz w:val="24"/>
                <w:szCs w:val="24"/>
              </w:rPr>
              <w:t xml:space="preserve"> u </w:t>
            </w:r>
            <w:proofErr w:type="spellStart"/>
            <w:r>
              <w:rPr>
                <w:rFonts w:ascii="Times" w:hAnsi="Times"/>
                <w:b/>
                <w:bCs/>
                <w:sz w:val="24"/>
                <w:szCs w:val="24"/>
              </w:rPr>
              <w:t>odraslo</w:t>
            </w:r>
            <w:proofErr w:type="spellEnd"/>
            <w:r>
              <w:rPr>
                <w:rFonts w:ascii="Times" w:hAnsi="Times"/>
                <w:b/>
                <w:bCs/>
                <w:sz w:val="24"/>
                <w:szCs w:val="24"/>
              </w:rPr>
              <w:t xml:space="preserve"> </w:t>
            </w:r>
            <w:proofErr w:type="spellStart"/>
            <w:r>
              <w:rPr>
                <w:rFonts w:ascii="Times" w:hAnsi="Times"/>
                <w:b/>
                <w:bCs/>
                <w:sz w:val="24"/>
                <w:szCs w:val="24"/>
              </w:rPr>
              <w:t>doba</w:t>
            </w:r>
            <w:proofErr w:type="spellEnd"/>
            <w:r>
              <w:rPr>
                <w:rFonts w:ascii="Times" w:hAnsi="Times"/>
                <w:b/>
                <w:bCs/>
                <w:sz w:val="24"/>
                <w:szCs w:val="24"/>
              </w:rPr>
              <w:t xml:space="preserve"> </w:t>
            </w:r>
          </w:p>
        </w:tc>
      </w:tr>
      <w:tr w:rsidR="004429D9" w14:paraId="6464A9A0" w14:textId="77777777" w:rsidTr="00DE29D7">
        <w:trPr>
          <w:trHeight w:val="910"/>
        </w:trPr>
        <w:tc>
          <w:tcPr>
            <w:tcW w:w="224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486A2B9" w14:textId="77777777" w:rsidR="004429D9" w:rsidRDefault="0025796C">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C1D8253" w14:textId="77777777" w:rsidR="004429D9" w:rsidRDefault="0025796C">
            <w:pPr>
              <w:pStyle w:val="LabelA"/>
            </w:pPr>
            <w:proofErr w:type="spellStart"/>
            <w:r>
              <w:rPr>
                <w:rFonts w:ascii="Times New Roman" w:hAnsi="Times New Roman"/>
                <w:color w:val="000000"/>
                <w:u w:color="000000"/>
              </w:rPr>
              <w:t>Aktivnosti</w:t>
            </w:r>
            <w:proofErr w:type="spellEnd"/>
          </w:p>
        </w:tc>
        <w:tc>
          <w:tcPr>
            <w:tcW w:w="162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31D924E"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4082803F" w14:textId="77777777" w:rsidR="004429D9" w:rsidRDefault="0025796C">
            <w:pPr>
              <w:pStyle w:val="LabelA"/>
            </w:pPr>
            <w:proofErr w:type="spellStart"/>
            <w:r>
              <w:rPr>
                <w:rFonts w:ascii="Times New Roman" w:hAnsi="Times New Roman"/>
                <w:color w:val="000000"/>
                <w:u w:color="000000"/>
              </w:rPr>
              <w:t>rezultata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97EB66B"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3D29164A" w14:textId="77777777" w:rsidR="004429D9" w:rsidRDefault="0025796C">
            <w:pPr>
              <w:pStyle w:val="LabelA"/>
            </w:pPr>
            <w:proofErr w:type="spellStart"/>
            <w:r>
              <w:rPr>
                <w:rFonts w:ascii="Times New Roman" w:hAnsi="Times New Roman"/>
                <w:color w:val="000000"/>
                <w:u w:color="000000"/>
              </w:rPr>
              <w:t>realizaciju</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C48F28A" w14:textId="77777777" w:rsidR="004429D9" w:rsidRDefault="0025796C">
            <w:pPr>
              <w:pStyle w:val="LabelA"/>
            </w:pPr>
            <w:proofErr w:type="spellStart"/>
            <w:r>
              <w:rPr>
                <w:rFonts w:ascii="Times New Roman" w:hAnsi="Times New Roman"/>
                <w:color w:val="000000"/>
                <w:u w:color="000000"/>
              </w:rPr>
              <w:t>Budžet</w:t>
            </w:r>
            <w:proofErr w:type="spellEnd"/>
          </w:p>
        </w:tc>
        <w:tc>
          <w:tcPr>
            <w:tcW w:w="155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58D9A49"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7E87453C" w14:textId="77777777" w:rsidTr="00DE29D7">
        <w:trPr>
          <w:trHeight w:val="3605"/>
        </w:trPr>
        <w:tc>
          <w:tcPr>
            <w:tcW w:w="2244"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04CC476E" w14:textId="77777777" w:rsidR="004429D9" w:rsidRDefault="0025796C">
            <w:pPr>
              <w:pStyle w:val="LabelA"/>
              <w:jc w:val="left"/>
            </w:pPr>
            <w:r>
              <w:rPr>
                <w:rFonts w:ascii="Times New Roman" w:hAnsi="Times New Roman"/>
                <w:color w:val="000000"/>
                <w:u w:color="000000"/>
              </w:rPr>
              <w:t xml:space="preserve">2.1.Stvoreni </w:t>
            </w:r>
            <w:proofErr w:type="spellStart"/>
            <w:r>
              <w:rPr>
                <w:rFonts w:ascii="Times New Roman" w:hAnsi="Times New Roman"/>
                <w:color w:val="000000"/>
                <w:u w:color="000000"/>
              </w:rPr>
              <w:t>preduslovi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otvaranje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opštinskog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kluba</w:t>
            </w:r>
            <w:proofErr w:type="spellEnd"/>
            <w:r>
              <w:rPr>
                <w:rFonts w:ascii="Times New Roman" w:hAnsi="Times New Roman"/>
                <w:color w:val="000000"/>
                <w:u w:color="000000"/>
              </w:rPr>
              <w:t>.</w:t>
            </w:r>
          </w:p>
        </w:tc>
        <w:tc>
          <w:tcPr>
            <w:tcW w:w="1630"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BDCF472"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u w:color="000000"/>
              </w:rPr>
              <w:t xml:space="preserve">2.1.1.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utvrđivanje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
          <w:p w14:paraId="569A76B4" w14:textId="77777777" w:rsidR="004429D9" w:rsidRDefault="0025796C">
            <w:pPr>
              <w:pStyle w:val="LabelA"/>
              <w:jc w:val="left"/>
            </w:pPr>
            <w:proofErr w:type="spellStart"/>
            <w:r>
              <w:rPr>
                <w:rFonts w:ascii="Times New Roman" w:hAnsi="Times New Roman"/>
                <w:color w:val="000000"/>
                <w:u w:color="000000"/>
              </w:rPr>
              <w:t>sprovođenje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internih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procedura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otvaranje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kluba</w:t>
            </w:r>
            <w:proofErr w:type="spellEnd"/>
            <w:r>
              <w:rPr>
                <w:rFonts w:ascii="Times New Roman" w:hAnsi="Times New Roman"/>
                <w:color w:val="000000"/>
                <w:u w:color="000000"/>
              </w:rPr>
              <w:t>.</w:t>
            </w:r>
          </w:p>
        </w:tc>
        <w:tc>
          <w:tcPr>
            <w:tcW w:w="162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EC8C78E" w14:textId="77777777" w:rsidR="004429D9" w:rsidRDefault="0025796C">
            <w:pPr>
              <w:pStyle w:val="LabelA"/>
              <w:jc w:val="left"/>
            </w:pPr>
            <w:r>
              <w:rPr>
                <w:rFonts w:ascii="Times New Roman" w:hAnsi="Times New Roman"/>
                <w:color w:val="000000"/>
              </w:rPr>
              <w:t xml:space="preserve">Minimum 5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Donošenje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odluke</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otvaranju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uspostavljanje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pratećih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procedura</w:t>
            </w:r>
            <w:proofErr w:type="spellEnd"/>
            <w:r>
              <w:rPr>
                <w:rFonts w:ascii="Times New Roman" w:hAnsi="Times New Roman"/>
                <w:color w:val="000000"/>
                <w:u w:color="000000"/>
              </w:rPr>
              <w:t xml:space="preserve">. </w:t>
            </w:r>
          </w:p>
        </w:tc>
        <w:tc>
          <w:tcPr>
            <w:tcW w:w="125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79C8F90"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godine</w:t>
            </w:r>
            <w:proofErr w:type="spellEnd"/>
          </w:p>
        </w:tc>
        <w:tc>
          <w:tcPr>
            <w:tcW w:w="1133"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C3C869E"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9052640"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p w14:paraId="659950B2" w14:textId="77777777" w:rsidR="004429D9" w:rsidRDefault="004429D9">
            <w:pPr>
              <w:pStyle w:val="LabelA"/>
              <w:jc w:val="left"/>
              <w:rPr>
                <w:rFonts w:ascii="Times New Roman" w:eastAsia="Times New Roman" w:hAnsi="Times New Roman" w:cs="Times New Roman"/>
                <w:color w:val="000000"/>
                <w:u w:color="000000"/>
              </w:rPr>
            </w:pPr>
          </w:p>
          <w:p w14:paraId="45B9A8A3" w14:textId="77777777" w:rsidR="004429D9" w:rsidRDefault="0025796C">
            <w:pPr>
              <w:pStyle w:val="LabelA"/>
              <w:jc w:val="left"/>
            </w:pPr>
            <w:r>
              <w:rPr>
                <w:rFonts w:ascii="Times New Roman" w:hAnsi="Times New Roman"/>
                <w:color w:val="000000"/>
                <w:u w:color="000000"/>
              </w:rPr>
              <w:t xml:space="preserve">JU – </w:t>
            </w:r>
            <w:proofErr w:type="spellStart"/>
            <w:r>
              <w:rPr>
                <w:rFonts w:ascii="Times New Roman" w:hAnsi="Times New Roman"/>
                <w:color w:val="000000"/>
                <w:u w:color="000000"/>
              </w:rPr>
              <w:t>Kulturni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r>
              <w:rPr>
                <w:rFonts w:ascii="Times New Roman" w:hAnsi="Times New Roman"/>
                <w:color w:val="000000"/>
                <w:u w:color="000000"/>
                <w:rtl/>
                <w:lang w:val="ar-SA"/>
              </w:rPr>
              <w:t>“</w:t>
            </w:r>
            <w:r>
              <w:rPr>
                <w:rFonts w:ascii="Times New Roman" w:hAnsi="Times New Roman"/>
                <w:color w:val="000000"/>
                <w:u w:color="000000"/>
              </w:rPr>
              <w:t xml:space="preserve">Nikola </w:t>
            </w:r>
            <w:proofErr w:type="spellStart"/>
            <w:r>
              <w:rPr>
                <w:rFonts w:ascii="Times New Roman" w:hAnsi="Times New Roman"/>
                <w:color w:val="000000"/>
                <w:u w:color="000000"/>
              </w:rPr>
              <w:t>Đurković</w:t>
            </w:r>
            <w:proofErr w:type="spellEnd"/>
            <w:r>
              <w:rPr>
                <w:rFonts w:ascii="Times New Roman" w:hAnsi="Times New Roman"/>
                <w:color w:val="000000"/>
                <w:u w:color="000000"/>
              </w:rPr>
              <w:t xml:space="preserve">”, NVO, OO, CS, PNFO,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javni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emiter</w:t>
            </w:r>
            <w:proofErr w:type="spellEnd"/>
            <w:r>
              <w:rPr>
                <w:rFonts w:ascii="Times New Roman" w:hAnsi="Times New Roman"/>
                <w:color w:val="000000"/>
                <w:u w:color="000000"/>
              </w:rPr>
              <w:t xml:space="preserve"> Radio Kotor.</w:t>
            </w:r>
          </w:p>
        </w:tc>
      </w:tr>
      <w:tr w:rsidR="004429D9" w14:paraId="7525C196" w14:textId="77777777" w:rsidTr="00DE29D7">
        <w:trPr>
          <w:trHeight w:val="5110"/>
        </w:trPr>
        <w:tc>
          <w:tcPr>
            <w:tcW w:w="2244" w:type="dxa"/>
            <w:tcBorders>
              <w:top w:val="nil"/>
              <w:left w:val="single" w:sz="2" w:space="0" w:color="000000"/>
              <w:bottom w:val="nil"/>
              <w:right w:val="single" w:sz="2" w:space="0" w:color="000000"/>
            </w:tcBorders>
            <w:shd w:val="clear" w:color="auto" w:fill="E7EAF4"/>
            <w:tcMar>
              <w:top w:w="80" w:type="dxa"/>
              <w:left w:w="80" w:type="dxa"/>
              <w:bottom w:w="80" w:type="dxa"/>
              <w:right w:w="80" w:type="dxa"/>
            </w:tcMar>
          </w:tcPr>
          <w:p w14:paraId="26780EB4" w14:textId="77777777" w:rsidR="004429D9" w:rsidRDefault="0025796C">
            <w:pPr>
              <w:pStyle w:val="LabelA"/>
              <w:jc w:val="left"/>
            </w:pPr>
            <w:r>
              <w:rPr>
                <w:rFonts w:ascii="Times New Roman" w:hAnsi="Times New Roman"/>
                <w:color w:val="000000"/>
              </w:rPr>
              <w:t>2.2.</w:t>
            </w:r>
            <w:r>
              <w:rPr>
                <w:rFonts w:ascii="Times New Roman" w:hAnsi="Times New Roman"/>
                <w:color w:val="000000"/>
                <w:u w:color="000000"/>
              </w:rPr>
              <w:t xml:space="preserve"> </w:t>
            </w:r>
            <w:proofErr w:type="spellStart"/>
            <w:r>
              <w:rPr>
                <w:rFonts w:ascii="Times New Roman" w:hAnsi="Times New Roman"/>
                <w:color w:val="000000"/>
                <w:u w:color="000000"/>
              </w:rPr>
              <w:t>Opremljen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orvoren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w:t>
            </w:r>
            <w:proofErr w:type="spellEnd"/>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6D8C543"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u w:color="000000"/>
              </w:rPr>
              <w:t xml:space="preserve">2.2.1. </w:t>
            </w:r>
            <w:proofErr w:type="spellStart"/>
            <w:r>
              <w:rPr>
                <w:rFonts w:ascii="Times New Roman" w:hAnsi="Times New Roman"/>
                <w:color w:val="000000"/>
                <w:u w:color="000000"/>
              </w:rPr>
              <w:t>Nabavka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opreme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promocija</w:t>
            </w:r>
            <w:proofErr w:type="spellEnd"/>
            <w:r>
              <w:rPr>
                <w:rFonts w:ascii="Times New Roman" w:hAnsi="Times New Roman"/>
                <w:color w:val="000000"/>
                <w:u w:color="000000"/>
                <w:lang w:val="it-IT"/>
              </w:rPr>
              <w:t xml:space="preserve"> i </w:t>
            </w:r>
            <w:proofErr w:type="spellStart"/>
            <w:r>
              <w:rPr>
                <w:rFonts w:ascii="Times New Roman" w:hAnsi="Times New Roman"/>
                <w:color w:val="000000"/>
                <w:u w:color="000000"/>
              </w:rPr>
              <w:t>otvaranje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kluba</w:t>
            </w:r>
            <w:proofErr w:type="spellEnd"/>
            <w:r>
              <w:rPr>
                <w:rFonts w:ascii="Times New Roman" w:hAnsi="Times New Roman"/>
                <w:color w:val="000000"/>
                <w:u w:color="000000"/>
              </w:rPr>
              <w:t>.</w:t>
            </w:r>
          </w:p>
          <w:p w14:paraId="25148C2F" w14:textId="77777777" w:rsidR="004429D9" w:rsidRDefault="004429D9">
            <w:pPr>
              <w:pStyle w:val="LabelA"/>
              <w:jc w:val="left"/>
            </w:pP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052AFAF" w14:textId="77777777" w:rsidR="004429D9" w:rsidRDefault="0025796C">
            <w:pPr>
              <w:pStyle w:val="LabelA"/>
              <w:jc w:val="left"/>
            </w:pPr>
            <w:proofErr w:type="spellStart"/>
            <w:r>
              <w:rPr>
                <w:rFonts w:ascii="Times New Roman" w:hAnsi="Times New Roman"/>
                <w:color w:val="000000"/>
                <w:u w:color="000000"/>
              </w:rPr>
              <w:t>Objavljen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poziv</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doniranje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opreme</w:t>
            </w:r>
            <w:proofErr w:type="spellEnd"/>
            <w:r>
              <w:rPr>
                <w:rFonts w:ascii="Times New Roman" w:hAnsi="Times New Roman"/>
                <w:color w:val="000000"/>
                <w:u w:color="000000"/>
              </w:rPr>
              <w:t xml:space="preserve"> za OK; </w:t>
            </w:r>
            <w:proofErr w:type="spellStart"/>
            <w:r>
              <w:rPr>
                <w:rFonts w:ascii="Times New Roman" w:hAnsi="Times New Roman"/>
                <w:color w:val="000000"/>
                <w:u w:color="000000"/>
              </w:rPr>
              <w:t>Nabavljena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tehnička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oprema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nameštaj</w:t>
            </w:r>
            <w:proofErr w:type="spellEnd"/>
            <w:r>
              <w:rPr>
                <w:rFonts w:ascii="Times New Roman" w:hAnsi="Times New Roman"/>
                <w:color w:val="000000"/>
                <w:u w:color="000000"/>
              </w:rPr>
              <w:t xml:space="preserve"> za OK.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program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izveštaja</w:t>
            </w:r>
            <w:proofErr w:type="spellEnd"/>
            <w:r>
              <w:rPr>
                <w:rFonts w:ascii="Times New Roman" w:hAnsi="Times New Roman"/>
                <w:color w:val="000000"/>
                <w:u w:color="000000"/>
              </w:rPr>
              <w:t xml:space="preserve">. Minimum 30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kompanija</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F2A806D"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C8DA3C0" w14:textId="77777777" w:rsidR="004429D9" w:rsidRDefault="0025796C">
            <w:pPr>
              <w:pStyle w:val="LabelA"/>
              <w:jc w:val="left"/>
              <w:rPr>
                <w:rFonts w:ascii="Times New Roman" w:eastAsia="Times New Roman" w:hAnsi="Times New Roman" w:cs="Times New Roman"/>
                <w:color w:val="000000"/>
                <w:u w:color="000000"/>
              </w:rPr>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sufinansiranje</w:t>
            </w:r>
            <w:proofErr w:type="spellEnd"/>
            <w:r>
              <w:rPr>
                <w:rFonts w:ascii="Times New Roman" w:hAnsi="Times New Roman"/>
                <w:color w:val="000000"/>
                <w:u w:color="000000"/>
              </w:rPr>
              <w:t>).</w:t>
            </w:r>
          </w:p>
          <w:p w14:paraId="20CFC189" w14:textId="77777777" w:rsidR="004429D9" w:rsidRDefault="004429D9">
            <w:pPr>
              <w:pStyle w:val="LabelA"/>
              <w:jc w:val="left"/>
              <w:rPr>
                <w:rFonts w:ascii="Times New Roman" w:eastAsia="Times New Roman" w:hAnsi="Times New Roman" w:cs="Times New Roman"/>
                <w:color w:val="000000"/>
                <w:u w:color="000000"/>
              </w:rPr>
            </w:pPr>
          </w:p>
          <w:p w14:paraId="5D4074DE" w14:textId="77777777" w:rsidR="004429D9" w:rsidRDefault="0025796C">
            <w:pPr>
              <w:pStyle w:val="LabelA"/>
              <w:numPr>
                <w:ilvl w:val="0"/>
                <w:numId w:val="14"/>
              </w:numPr>
              <w:jc w:val="left"/>
              <w:rPr>
                <w:rFonts w:ascii="Times New Roman" w:hAnsi="Times New Roman"/>
                <w:color w:val="000000"/>
              </w:rPr>
            </w:pPr>
            <w:r>
              <w:rPr>
                <w:rFonts w:ascii="Times New Roman" w:hAnsi="Times New Roman"/>
                <w:color w:val="000000"/>
                <w:u w:color="000000"/>
              </w:rPr>
              <w:t>3000</w:t>
            </w:r>
          </w:p>
          <w:p w14:paraId="0CD04929" w14:textId="77777777" w:rsidR="004429D9" w:rsidRDefault="0025796C">
            <w:pPr>
              <w:pStyle w:val="LabelA"/>
              <w:jc w:val="left"/>
            </w:pPr>
            <w:r>
              <w:rPr>
                <w:rFonts w:ascii="Times New Roman" w:hAnsi="Times New Roman"/>
                <w:color w:val="000000"/>
                <w:u w:color="000000"/>
              </w:rPr>
              <w:t>(</w:t>
            </w:r>
            <w:proofErr w:type="spellStart"/>
            <w:r>
              <w:rPr>
                <w:rFonts w:ascii="Times New Roman" w:hAnsi="Times New Roman"/>
                <w:color w:val="000000"/>
                <w:u w:color="000000"/>
              </w:rPr>
              <w:t>donacije</w:t>
            </w:r>
            <w:proofErr w:type="spellEnd"/>
            <w:r>
              <w:rPr>
                <w:rFonts w:ascii="Times New Roman" w:hAnsi="Times New Roman"/>
                <w:color w:val="000000"/>
                <w:u w:color="000000"/>
              </w:rPr>
              <w:t xml:space="preserve"> i sl.)</w:t>
            </w:r>
          </w:p>
        </w:tc>
        <w:tc>
          <w:tcPr>
            <w:tcW w:w="15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D935B93"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NVO, BS</w:t>
            </w:r>
          </w:p>
          <w:p w14:paraId="092CDA4B" w14:textId="77777777" w:rsidR="004429D9" w:rsidRDefault="004429D9">
            <w:pPr>
              <w:pStyle w:val="LabelA"/>
              <w:jc w:val="left"/>
              <w:rPr>
                <w:rFonts w:ascii="Times New Roman" w:eastAsia="Times New Roman" w:hAnsi="Times New Roman" w:cs="Times New Roman"/>
                <w:color w:val="000000"/>
                <w:u w:color="000000"/>
              </w:rPr>
            </w:pPr>
          </w:p>
          <w:p w14:paraId="18BF1217" w14:textId="77777777" w:rsidR="004429D9" w:rsidRDefault="0025796C">
            <w:pPr>
              <w:pStyle w:val="LabelA"/>
              <w:jc w:val="left"/>
            </w:pPr>
            <w:r>
              <w:rPr>
                <w:rFonts w:ascii="Times New Roman" w:hAnsi="Times New Roman"/>
                <w:color w:val="000000"/>
                <w:u w:color="000000"/>
              </w:rPr>
              <w:t xml:space="preserve">JU – </w:t>
            </w:r>
            <w:proofErr w:type="spellStart"/>
            <w:r>
              <w:rPr>
                <w:rFonts w:ascii="Times New Roman" w:hAnsi="Times New Roman"/>
                <w:color w:val="000000"/>
                <w:u w:color="000000"/>
              </w:rPr>
              <w:t>Kulturni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r>
              <w:rPr>
                <w:rFonts w:ascii="Times New Roman" w:hAnsi="Times New Roman"/>
                <w:color w:val="000000"/>
                <w:u w:color="000000"/>
                <w:rtl/>
                <w:lang w:val="ar-SA"/>
              </w:rPr>
              <w:t>“</w:t>
            </w:r>
            <w:r>
              <w:rPr>
                <w:rFonts w:ascii="Times New Roman" w:hAnsi="Times New Roman"/>
                <w:color w:val="000000"/>
                <w:u w:color="000000"/>
              </w:rPr>
              <w:t xml:space="preserve">Nikola </w:t>
            </w:r>
            <w:proofErr w:type="spellStart"/>
            <w:r>
              <w:rPr>
                <w:rFonts w:ascii="Times New Roman" w:hAnsi="Times New Roman"/>
                <w:color w:val="000000"/>
                <w:u w:color="000000"/>
              </w:rPr>
              <w:t>Đurković</w:t>
            </w:r>
            <w:proofErr w:type="spellEnd"/>
            <w:r>
              <w:rPr>
                <w:rFonts w:ascii="Times New Roman" w:hAnsi="Times New Roman"/>
                <w:color w:val="000000"/>
                <w:u w:color="000000"/>
              </w:rPr>
              <w:t xml:space="preserve">”, NVO, OO, CS, PNFO,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javni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emiter</w:t>
            </w:r>
            <w:proofErr w:type="spellEnd"/>
            <w:r>
              <w:rPr>
                <w:rFonts w:ascii="Times New Roman" w:hAnsi="Times New Roman"/>
                <w:color w:val="000000"/>
                <w:u w:color="000000"/>
              </w:rPr>
              <w:t xml:space="preserve"> Radio Kotor.</w:t>
            </w:r>
          </w:p>
        </w:tc>
      </w:tr>
      <w:tr w:rsidR="004429D9" w14:paraId="1A5EA147" w14:textId="77777777" w:rsidTr="00DE29D7">
        <w:trPr>
          <w:trHeight w:val="4347"/>
        </w:trPr>
        <w:tc>
          <w:tcPr>
            <w:tcW w:w="2244" w:type="dxa"/>
            <w:tcBorders>
              <w:top w:val="nil"/>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44809167" w14:textId="77777777" w:rsidR="004429D9" w:rsidRDefault="0025796C">
            <w:pPr>
              <w:pStyle w:val="LabelA"/>
              <w:jc w:val="left"/>
            </w:pPr>
            <w:r>
              <w:rPr>
                <w:rFonts w:ascii="Times New Roman" w:hAnsi="Times New Roman"/>
                <w:color w:val="000000"/>
                <w:u w:color="000000"/>
              </w:rPr>
              <w:lastRenderedPageBreak/>
              <w:t xml:space="preserve">2.3. </w:t>
            </w:r>
            <w:proofErr w:type="spellStart"/>
            <w:r>
              <w:rPr>
                <w:rFonts w:ascii="Times New Roman" w:hAnsi="Times New Roman"/>
                <w:color w:val="000000"/>
                <w:u w:color="000000"/>
              </w:rPr>
              <w:t>Uspostavljen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informativni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servis</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Info </w:t>
            </w:r>
            <w:proofErr w:type="spellStart"/>
            <w:r>
              <w:rPr>
                <w:rFonts w:ascii="Times New Roman" w:hAnsi="Times New Roman"/>
                <w:color w:val="000000"/>
                <w:u w:color="000000"/>
              </w:rPr>
              <w:t>tačka</w:t>
            </w:r>
            <w:proofErr w:type="spellEnd"/>
            <w:r>
              <w:rPr>
                <w:rFonts w:ascii="Times New Roman" w:hAnsi="Times New Roman"/>
                <w:color w:val="000000"/>
                <w:u w:color="000000"/>
              </w:rPr>
              <w:t xml:space="preserve"> (online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offline)</w:t>
            </w:r>
          </w:p>
        </w:tc>
        <w:tc>
          <w:tcPr>
            <w:tcW w:w="1630" w:type="dxa"/>
            <w:tcBorders>
              <w:top w:val="single" w:sz="2" w:space="0" w:color="000000"/>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1356E447" w14:textId="77777777" w:rsidR="004429D9" w:rsidRDefault="0025796C">
            <w:pPr>
              <w:pStyle w:val="LabelA"/>
              <w:jc w:val="left"/>
            </w:pPr>
            <w:r>
              <w:rPr>
                <w:rFonts w:ascii="Times New Roman" w:hAnsi="Times New Roman"/>
                <w:color w:val="000000"/>
                <w:u w:color="000000"/>
              </w:rPr>
              <w:t xml:space="preserve">2.3.1. </w:t>
            </w:r>
            <w:proofErr w:type="spellStart"/>
            <w:r>
              <w:rPr>
                <w:rFonts w:ascii="Times New Roman" w:hAnsi="Times New Roman"/>
                <w:color w:val="000000"/>
                <w:u w:color="000000"/>
              </w:rPr>
              <w:t>Kreiranje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koncepta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opremanje</w:t>
            </w:r>
            <w:proofErr w:type="spellEnd"/>
            <w:r>
              <w:rPr>
                <w:rFonts w:ascii="Times New Roman" w:hAnsi="Times New Roman"/>
                <w:color w:val="000000"/>
                <w:u w:color="000000"/>
              </w:rPr>
              <w:t xml:space="preserve"> info </w:t>
            </w:r>
            <w:proofErr w:type="spellStart"/>
            <w:r>
              <w:rPr>
                <w:rFonts w:ascii="Times New Roman" w:hAnsi="Times New Roman"/>
                <w:color w:val="000000"/>
                <w:u w:color="000000"/>
              </w:rPr>
              <w:t>tačke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omladinskom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shodno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postojećim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smjernicama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EU </w:t>
            </w:r>
            <w:proofErr w:type="spellStart"/>
            <w:r>
              <w:rPr>
                <w:rFonts w:ascii="Times New Roman" w:hAnsi="Times New Roman"/>
                <w:color w:val="000000"/>
                <w:u w:color="000000"/>
              </w:rPr>
              <w:t>standardima</w:t>
            </w:r>
            <w:proofErr w:type="spellEnd"/>
            <w:r>
              <w:rPr>
                <w:rFonts w:ascii="Times New Roman" w:hAnsi="Times New Roman"/>
                <w:color w:val="000000"/>
                <w:u w:color="000000"/>
              </w:rPr>
              <w:t xml:space="preserve"> (ERYCA).</w:t>
            </w:r>
          </w:p>
        </w:tc>
        <w:tc>
          <w:tcPr>
            <w:tcW w:w="1624" w:type="dxa"/>
            <w:tcBorders>
              <w:top w:val="single" w:sz="2" w:space="0" w:color="000000"/>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4D5AB182" w14:textId="77777777" w:rsidR="004429D9" w:rsidRDefault="0025796C">
            <w:pPr>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Minimum 5 </w:t>
            </w:r>
            <w:proofErr w:type="spellStart"/>
            <w:r>
              <w:rPr>
                <w:rFonts w:cs="Arial Unicode MS"/>
                <w:color w:val="000000"/>
                <w:u w:color="000000"/>
                <w14:textOutline w14:w="0" w14:cap="flat" w14:cmpd="sng" w14:algn="ctr">
                  <w14:noFill/>
                  <w14:prstDash w14:val="solid"/>
                  <w14:bevel/>
                </w14:textOutline>
              </w:rPr>
              <w:t>sastanaka</w:t>
            </w:r>
            <w:proofErr w:type="spellEnd"/>
            <w:r>
              <w:rPr>
                <w:rFonts w:cs="Arial Unicode MS"/>
                <w:color w:val="000000"/>
                <w:u w:color="000000"/>
                <w14:textOutline w14:w="0" w14:cap="flat" w14:cmpd="sng" w14:algn="ctr">
                  <w14:noFill/>
                  <w14:prstDash w14:val="solid"/>
                  <w14:bevel/>
                </w14:textOutline>
              </w:rPr>
              <w:t xml:space="preserve">, </w:t>
            </w:r>
            <w:proofErr w:type="spellStart"/>
            <w:r>
              <w:rPr>
                <w:rFonts w:cs="Arial Unicode MS"/>
                <w:color w:val="000000"/>
                <w:u w:color="000000"/>
                <w14:textOutline w14:w="0" w14:cap="flat" w14:cmpd="sng" w14:algn="ctr">
                  <w14:noFill/>
                  <w14:prstDash w14:val="solid"/>
                  <w14:bevel/>
                </w14:textOutline>
              </w:rPr>
              <w:t>i</w:t>
            </w:r>
            <w:proofErr w:type="spellEnd"/>
            <w:r>
              <w:rPr>
                <w:rFonts w:cs="Arial Unicode MS"/>
                <w:color w:val="000000"/>
                <w:u w:color="000000"/>
                <w14:textOutline w14:w="0" w14:cap="flat" w14:cmpd="sng" w14:algn="ctr">
                  <w14:noFill/>
                  <w14:prstDash w14:val="solid"/>
                  <w14:bevel/>
                </w14:textOutline>
              </w:rPr>
              <w:t xml:space="preserve"> 25 </w:t>
            </w:r>
            <w:proofErr w:type="spellStart"/>
            <w:r>
              <w:rPr>
                <w:rFonts w:cs="Arial Unicode MS"/>
                <w:color w:val="000000"/>
                <w:u w:color="000000"/>
                <w14:textOutline w14:w="0" w14:cap="flat" w14:cmpd="sng" w14:algn="ctr">
                  <w14:noFill/>
                  <w14:prstDash w14:val="solid"/>
                  <w14:bevel/>
                </w14:textOutline>
              </w:rPr>
              <w:t>uključenih</w:t>
            </w:r>
            <w:proofErr w:type="spellEnd"/>
            <w:r>
              <w:rPr>
                <w:rFonts w:cs="Arial Unicode MS"/>
                <w:color w:val="000000"/>
                <w:u w:color="000000"/>
                <w14:textOutline w14:w="0" w14:cap="flat" w14:cmpd="sng" w14:algn="ctr">
                  <w14:noFill/>
                  <w14:prstDash w14:val="solid"/>
                  <w14:bevel/>
                </w14:textOutline>
              </w:rPr>
              <w:t xml:space="preserve"> </w:t>
            </w:r>
            <w:proofErr w:type="spellStart"/>
            <w:r>
              <w:rPr>
                <w:rFonts w:cs="Arial Unicode MS"/>
                <w:color w:val="000000"/>
                <w:u w:color="000000"/>
                <w14:textOutline w14:w="0" w14:cap="flat" w14:cmpd="sng" w14:algn="ctr">
                  <w14:noFill/>
                  <w14:prstDash w14:val="solid"/>
                  <w14:bevel/>
                </w14:textOutline>
              </w:rPr>
              <w:t>mladih</w:t>
            </w:r>
            <w:proofErr w:type="spellEnd"/>
            <w:r>
              <w:rPr>
                <w:rFonts w:cs="Arial Unicode MS"/>
                <w:color w:val="000000"/>
                <w:u w:color="000000"/>
                <w14:textOutline w14:w="0" w14:cap="flat" w14:cmpd="sng" w14:algn="ctr">
                  <w14:noFill/>
                  <w14:prstDash w14:val="solid"/>
                  <w14:bevel/>
                </w14:textOutline>
              </w:rPr>
              <w:t xml:space="preserve"> </w:t>
            </w:r>
            <w:proofErr w:type="spellStart"/>
            <w:r>
              <w:rPr>
                <w:rFonts w:cs="Arial Unicode MS"/>
                <w:color w:val="000000"/>
                <w:u w:color="000000"/>
                <w14:textOutline w14:w="0" w14:cap="flat" w14:cmpd="sng" w14:algn="ctr">
                  <w14:noFill/>
                  <w14:prstDash w14:val="solid"/>
                  <w14:bevel/>
                </w14:textOutline>
              </w:rPr>
              <w:t>ljudi</w:t>
            </w:r>
            <w:proofErr w:type="spellEnd"/>
            <w:r>
              <w:rPr>
                <w:rFonts w:cs="Arial Unicode MS"/>
                <w:color w:val="000000"/>
                <w:u w:color="000000"/>
                <w14:textOutline w14:w="0" w14:cap="flat" w14:cmpd="sng" w14:algn="ctr">
                  <w14:noFill/>
                  <w14:prstDash w14:val="solid"/>
                  <w14:bevel/>
                </w14:textOutline>
              </w:rPr>
              <w:t xml:space="preserve">, minimum 1 NVO. </w:t>
            </w:r>
            <w:proofErr w:type="spellStart"/>
            <w:r>
              <w:rPr>
                <w:rFonts w:cs="Arial Unicode MS"/>
                <w:color w:val="000000"/>
                <w:u w:color="000000"/>
                <w14:textOutline w14:w="0" w14:cap="flat" w14:cmpd="sng" w14:algn="ctr">
                  <w14:noFill/>
                  <w14:prstDash w14:val="solid"/>
                  <w14:bevel/>
                </w14:textOutline>
              </w:rPr>
              <w:t>Najmanje</w:t>
            </w:r>
            <w:proofErr w:type="spellEnd"/>
            <w:r>
              <w:rPr>
                <w:rFonts w:cs="Arial Unicode MS"/>
                <w:color w:val="000000"/>
                <w:u w:color="000000"/>
                <w14:textOutline w14:w="0" w14:cap="flat" w14:cmpd="sng" w14:algn="ctr">
                  <w14:noFill/>
                  <w14:prstDash w14:val="solid"/>
                  <w14:bevel/>
                </w14:textOutline>
              </w:rPr>
              <w:t xml:space="preserve"> 10 </w:t>
            </w:r>
            <w:proofErr w:type="spellStart"/>
            <w:r>
              <w:rPr>
                <w:rFonts w:cs="Arial Unicode MS"/>
                <w:color w:val="000000"/>
                <w:u w:color="000000"/>
                <w14:textOutline w14:w="0" w14:cap="flat" w14:cmpd="sng" w14:algn="ctr">
                  <w14:noFill/>
                  <w14:prstDash w14:val="solid"/>
                  <w14:bevel/>
                </w14:textOutline>
              </w:rPr>
              <w:t>medijskih</w:t>
            </w:r>
            <w:proofErr w:type="spellEnd"/>
            <w:r>
              <w:rPr>
                <w:rFonts w:cs="Arial Unicode MS"/>
                <w:color w:val="000000"/>
                <w:u w:color="000000"/>
                <w14:textOutline w14:w="0" w14:cap="flat" w14:cmpd="sng" w14:algn="ctr">
                  <w14:noFill/>
                  <w14:prstDash w14:val="solid"/>
                  <w14:bevel/>
                </w14:textOutline>
              </w:rPr>
              <w:t xml:space="preserve"> </w:t>
            </w:r>
            <w:proofErr w:type="spellStart"/>
            <w:r>
              <w:rPr>
                <w:rFonts w:cs="Arial Unicode MS"/>
                <w:color w:val="000000"/>
                <w:u w:color="000000"/>
                <w14:textOutline w14:w="0" w14:cap="flat" w14:cmpd="sng" w14:algn="ctr">
                  <w14:noFill/>
                  <w14:prstDash w14:val="solid"/>
                  <w14:bevel/>
                </w14:textOutline>
              </w:rPr>
              <w:t>objava</w:t>
            </w:r>
            <w:proofErr w:type="spellEnd"/>
            <w:r>
              <w:rPr>
                <w:rFonts w:cs="Arial Unicode MS"/>
                <w:color w:val="000000"/>
                <w:u w:color="000000"/>
                <w14:textOutline w14:w="0" w14:cap="flat" w14:cmpd="sng" w14:algn="ctr">
                  <w14:noFill/>
                  <w14:prstDash w14:val="solid"/>
                  <w14:bevel/>
                </w14:textOutline>
              </w:rPr>
              <w:t>.</w:t>
            </w:r>
          </w:p>
          <w:p w14:paraId="04A13D15" w14:textId="77777777" w:rsidR="00B03FAF" w:rsidRDefault="00B03FAF">
            <w:pPr>
              <w:rPr>
                <w:rFonts w:cs="Arial Unicode MS"/>
                <w:color w:val="000000"/>
                <w:u w:color="000000"/>
                <w14:textOutline w14:w="0" w14:cap="flat" w14:cmpd="sng" w14:algn="ctr">
                  <w14:noFill/>
                  <w14:prstDash w14:val="solid"/>
                  <w14:bevel/>
                </w14:textOutline>
              </w:rPr>
            </w:pPr>
          </w:p>
          <w:p w14:paraId="783D87E7" w14:textId="77777777" w:rsidR="00B03FAF" w:rsidRDefault="00B03FAF">
            <w:pPr>
              <w:rPr>
                <w:rFonts w:cs="Arial Unicode MS"/>
                <w:color w:val="000000"/>
                <w:u w:color="000000"/>
                <w14:textOutline w14:w="0" w14:cap="flat" w14:cmpd="sng" w14:algn="ctr">
                  <w14:noFill/>
                  <w14:prstDash w14:val="solid"/>
                  <w14:bevel/>
                </w14:textOutline>
              </w:rPr>
            </w:pPr>
          </w:p>
          <w:p w14:paraId="18AC9487" w14:textId="77777777" w:rsidR="00B03FAF" w:rsidRDefault="00B03FAF">
            <w:pPr>
              <w:rPr>
                <w:rFonts w:cs="Arial Unicode MS"/>
                <w:color w:val="000000"/>
                <w:u w:color="000000"/>
                <w14:textOutline w14:w="0" w14:cap="flat" w14:cmpd="sng" w14:algn="ctr">
                  <w14:noFill/>
                  <w14:prstDash w14:val="solid"/>
                  <w14:bevel/>
                </w14:textOutline>
              </w:rPr>
            </w:pPr>
          </w:p>
          <w:p w14:paraId="11F53E8A" w14:textId="77777777" w:rsidR="00B03FAF" w:rsidRDefault="00B03FAF">
            <w:pPr>
              <w:rPr>
                <w:rFonts w:cs="Arial Unicode MS"/>
                <w:color w:val="000000"/>
                <w:u w:color="000000"/>
                <w14:textOutline w14:w="0" w14:cap="flat" w14:cmpd="sng" w14:algn="ctr">
                  <w14:noFill/>
                  <w14:prstDash w14:val="solid"/>
                  <w14:bevel/>
                </w14:textOutline>
              </w:rPr>
            </w:pPr>
          </w:p>
          <w:p w14:paraId="5462E454" w14:textId="77777777" w:rsidR="00B03FAF" w:rsidRDefault="00B03FAF">
            <w:pPr>
              <w:rPr>
                <w:rFonts w:cs="Arial Unicode MS"/>
                <w:color w:val="000000"/>
                <w:u w:color="000000"/>
                <w14:textOutline w14:w="0" w14:cap="flat" w14:cmpd="sng" w14:algn="ctr">
                  <w14:noFill/>
                  <w14:prstDash w14:val="solid"/>
                  <w14:bevel/>
                </w14:textOutline>
              </w:rPr>
            </w:pPr>
          </w:p>
          <w:p w14:paraId="18BAB6B3" w14:textId="77777777" w:rsidR="00B03FAF" w:rsidRDefault="00B03FAF">
            <w:pPr>
              <w:rPr>
                <w:rFonts w:cs="Arial Unicode MS"/>
                <w:color w:val="000000"/>
                <w:u w:color="000000"/>
                <w14:textOutline w14:w="0" w14:cap="flat" w14:cmpd="sng" w14:algn="ctr">
                  <w14:noFill/>
                  <w14:prstDash w14:val="solid"/>
                  <w14:bevel/>
                </w14:textOutline>
              </w:rPr>
            </w:pPr>
          </w:p>
          <w:p w14:paraId="66C09338" w14:textId="77777777" w:rsidR="00B03FAF" w:rsidRDefault="00B03FAF">
            <w:pPr>
              <w:rPr>
                <w:rFonts w:cs="Arial Unicode MS"/>
                <w:color w:val="000000"/>
                <w:u w:color="000000"/>
                <w14:textOutline w14:w="0" w14:cap="flat" w14:cmpd="sng" w14:algn="ctr">
                  <w14:noFill/>
                  <w14:prstDash w14:val="solid"/>
                  <w14:bevel/>
                </w14:textOutline>
              </w:rPr>
            </w:pPr>
          </w:p>
          <w:p w14:paraId="21A277C3" w14:textId="77777777" w:rsidR="00B03FAF" w:rsidRDefault="00B03FAF">
            <w:pPr>
              <w:rPr>
                <w:rFonts w:cs="Arial Unicode MS"/>
                <w:color w:val="000000"/>
                <w:u w:color="000000"/>
                <w14:textOutline w14:w="0" w14:cap="flat" w14:cmpd="sng" w14:algn="ctr">
                  <w14:noFill/>
                  <w14:prstDash w14:val="solid"/>
                  <w14:bevel/>
                </w14:textOutline>
              </w:rPr>
            </w:pPr>
          </w:p>
          <w:p w14:paraId="59F36FFD" w14:textId="77777777" w:rsidR="00B03FAF" w:rsidRDefault="00B03FAF">
            <w:pPr>
              <w:rPr>
                <w:rFonts w:cs="Arial Unicode MS"/>
                <w:color w:val="000000"/>
                <w:u w:color="000000"/>
                <w14:textOutline w14:w="0" w14:cap="flat" w14:cmpd="sng" w14:algn="ctr">
                  <w14:noFill/>
                  <w14:prstDash w14:val="solid"/>
                  <w14:bevel/>
                </w14:textOutline>
              </w:rPr>
            </w:pPr>
          </w:p>
          <w:p w14:paraId="078032B1" w14:textId="6B1C17F2" w:rsidR="00B03FAF" w:rsidRDefault="00B03FAF"/>
        </w:tc>
        <w:tc>
          <w:tcPr>
            <w:tcW w:w="1254" w:type="dxa"/>
            <w:tcBorders>
              <w:top w:val="single" w:sz="2" w:space="0" w:color="000000"/>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5C255AEF"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201E6A3A" w14:textId="77777777" w:rsidR="004429D9" w:rsidRDefault="0025796C">
            <w:pPr>
              <w:pStyle w:val="LabelA"/>
              <w:jc w:val="left"/>
            </w:pPr>
            <w:proofErr w:type="spellStart"/>
            <w:r>
              <w:rPr>
                <w:rFonts w:ascii="Times New Roman" w:hAnsi="Times New Roman"/>
                <w:color w:val="000000"/>
              </w:rPr>
              <w:t>Redovna</w:t>
            </w:r>
            <w:proofErr w:type="spellEnd"/>
            <w:r>
              <w:rPr>
                <w:rFonts w:ascii="Times New Roman" w:hAnsi="Times New Roman"/>
                <w:color w:val="000000"/>
              </w:rPr>
              <w:t xml:space="preserve"> </w:t>
            </w:r>
            <w:proofErr w:type="spellStart"/>
            <w:r>
              <w:rPr>
                <w:rFonts w:ascii="Times New Roman" w:hAnsi="Times New Roman"/>
                <w:color w:val="000000"/>
              </w:rPr>
              <w:t>aktivnost</w:t>
            </w:r>
            <w:proofErr w:type="spellEnd"/>
            <w:r>
              <w:rPr>
                <w:rFonts w:ascii="Times New Roman" w:hAnsi="Times New Roman"/>
                <w:color w:val="000000"/>
              </w:rPr>
              <w:t xml:space="preserve"> (NVO </w:t>
            </w:r>
            <w:proofErr w:type="spellStart"/>
            <w:r>
              <w:rPr>
                <w:rFonts w:ascii="Times New Roman" w:hAnsi="Times New Roman"/>
                <w:color w:val="000000"/>
              </w:rPr>
              <w:t>konkurs</w:t>
            </w:r>
            <w:proofErr w:type="spellEnd"/>
            <w:r>
              <w:rPr>
                <w:rFonts w:ascii="Times New Roman" w:hAnsi="Times New Roman"/>
                <w:color w:val="000000"/>
              </w:rPr>
              <w:t>)</w:t>
            </w:r>
          </w:p>
        </w:tc>
        <w:tc>
          <w:tcPr>
            <w:tcW w:w="1554" w:type="dxa"/>
            <w:tcBorders>
              <w:top w:val="single" w:sz="2" w:space="0" w:color="000000"/>
              <w:left w:val="single" w:sz="8" w:space="0" w:color="FFFFFF"/>
              <w:bottom w:val="single" w:sz="8" w:space="0" w:color="FFFFFF"/>
              <w:right w:val="single" w:sz="8" w:space="0" w:color="FFFFFF"/>
            </w:tcBorders>
            <w:shd w:val="clear" w:color="auto" w:fill="CDD4E9"/>
            <w:tcMar>
              <w:top w:w="80" w:type="dxa"/>
              <w:left w:w="80" w:type="dxa"/>
              <w:bottom w:w="80" w:type="dxa"/>
              <w:right w:w="80" w:type="dxa"/>
            </w:tcMar>
          </w:tcPr>
          <w:p w14:paraId="49DE0005"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w:t>
            </w:r>
            <w:proofErr w:type="spellStart"/>
            <w:r>
              <w:rPr>
                <w:rFonts w:ascii="Times New Roman" w:hAnsi="Times New Roman"/>
                <w:color w:val="000000"/>
                <w:u w:color="FF2600"/>
              </w:rPr>
              <w:t>ili</w:t>
            </w:r>
            <w:proofErr w:type="spellEnd"/>
            <w:r>
              <w:rPr>
                <w:rFonts w:ascii="Times New Roman" w:hAnsi="Times New Roman"/>
                <w:color w:val="000000"/>
                <w:u w:color="FF2600"/>
              </w:rPr>
              <w:t xml:space="preserve"> NVO</w:t>
            </w:r>
          </w:p>
          <w:p w14:paraId="64B3AE8F" w14:textId="77777777" w:rsidR="004429D9" w:rsidRDefault="004429D9">
            <w:pPr>
              <w:pStyle w:val="LabelA"/>
              <w:jc w:val="left"/>
              <w:rPr>
                <w:rFonts w:ascii="Times New Roman" w:eastAsia="Times New Roman" w:hAnsi="Times New Roman" w:cs="Times New Roman"/>
                <w:color w:val="000000"/>
                <w:u w:color="000000"/>
              </w:rPr>
            </w:pPr>
          </w:p>
          <w:p w14:paraId="5C3C8F9F" w14:textId="77777777" w:rsidR="004429D9" w:rsidRDefault="0025796C">
            <w:pPr>
              <w:pStyle w:val="LabelA"/>
              <w:jc w:val="left"/>
            </w:pPr>
            <w:r>
              <w:rPr>
                <w:rFonts w:ascii="Times New Roman" w:hAnsi="Times New Roman"/>
                <w:color w:val="000000"/>
                <w:u w:color="000000"/>
              </w:rPr>
              <w:t xml:space="preserve">JU – </w:t>
            </w:r>
            <w:proofErr w:type="spellStart"/>
            <w:r>
              <w:rPr>
                <w:rFonts w:ascii="Times New Roman" w:hAnsi="Times New Roman"/>
                <w:color w:val="000000"/>
                <w:u w:color="000000"/>
              </w:rPr>
              <w:t>Kulturni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r>
              <w:rPr>
                <w:rFonts w:ascii="Times New Roman" w:hAnsi="Times New Roman"/>
                <w:color w:val="000000"/>
                <w:u w:color="000000"/>
                <w:rtl/>
                <w:lang w:val="ar-SA"/>
              </w:rPr>
              <w:t>“</w:t>
            </w:r>
            <w:r>
              <w:rPr>
                <w:rFonts w:ascii="Times New Roman" w:hAnsi="Times New Roman"/>
                <w:color w:val="000000"/>
                <w:u w:color="000000"/>
              </w:rPr>
              <w:t xml:space="preserve">Nikola </w:t>
            </w:r>
            <w:proofErr w:type="spellStart"/>
            <w:r>
              <w:rPr>
                <w:rFonts w:ascii="Times New Roman" w:hAnsi="Times New Roman"/>
                <w:color w:val="000000"/>
                <w:u w:color="000000"/>
              </w:rPr>
              <w:t>Đurković</w:t>
            </w:r>
            <w:proofErr w:type="spellEnd"/>
            <w:r>
              <w:rPr>
                <w:rFonts w:ascii="Times New Roman" w:hAnsi="Times New Roman"/>
                <w:color w:val="000000"/>
                <w:u w:color="000000"/>
              </w:rPr>
              <w:t xml:space="preserve">”, NVO, OO, CS, PNFO,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javni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emiter</w:t>
            </w:r>
            <w:proofErr w:type="spellEnd"/>
            <w:r>
              <w:rPr>
                <w:rFonts w:ascii="Times New Roman" w:hAnsi="Times New Roman"/>
                <w:color w:val="000000"/>
                <w:u w:color="000000"/>
              </w:rPr>
              <w:t xml:space="preserve"> Radio Kotor.</w:t>
            </w:r>
          </w:p>
        </w:tc>
      </w:tr>
      <w:tr w:rsidR="004429D9" w14:paraId="1C1210CE" w14:textId="77777777" w:rsidTr="00DE29D7">
        <w:trPr>
          <w:trHeight w:val="905"/>
        </w:trPr>
        <w:tc>
          <w:tcPr>
            <w:tcW w:w="9439" w:type="dxa"/>
            <w:gridSpan w:val="6"/>
            <w:tcBorders>
              <w:top w:val="single" w:sz="8" w:space="0" w:color="FFFFFF"/>
              <w:left w:val="single" w:sz="8" w:space="0" w:color="FFFFFF"/>
              <w:bottom w:val="single" w:sz="4" w:space="0" w:color="000000"/>
              <w:right w:val="single" w:sz="8" w:space="0" w:color="FFFFFF"/>
            </w:tcBorders>
            <w:shd w:val="clear" w:color="auto" w:fill="E7EAF4"/>
            <w:tcMar>
              <w:top w:w="80" w:type="dxa"/>
              <w:left w:w="80" w:type="dxa"/>
              <w:bottom w:w="80" w:type="dxa"/>
              <w:right w:w="80" w:type="dxa"/>
            </w:tcMar>
          </w:tcPr>
          <w:p w14:paraId="3B5DE474"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D3. </w:t>
            </w:r>
            <w:proofErr w:type="spellStart"/>
            <w:r>
              <w:rPr>
                <w:rFonts w:ascii="Times New Roman" w:hAnsi="Times New Roman"/>
                <w:b/>
                <w:bCs/>
                <w:color w:val="000000"/>
                <w:u w:color="000000"/>
              </w:rPr>
              <w:t>Unaprijeđena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infrastruktura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servisi</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psihosocijalnu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podršku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mladima</w:t>
            </w:r>
            <w:proofErr w:type="spellEnd"/>
            <w:r>
              <w:rPr>
                <w:rFonts w:ascii="Times New Roman" w:hAnsi="Times New Roman"/>
                <w:b/>
                <w:bCs/>
                <w:color w:val="000000"/>
                <w:u w:color="000000"/>
              </w:rPr>
              <w:t xml:space="preserve"> u </w:t>
            </w:r>
            <w:proofErr w:type="spellStart"/>
            <w:r>
              <w:rPr>
                <w:rFonts w:ascii="Times New Roman" w:hAnsi="Times New Roman"/>
                <w:b/>
                <w:bCs/>
                <w:color w:val="000000"/>
                <w:u w:color="000000"/>
              </w:rPr>
              <w:t>riziku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posebno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mladima</w:t>
            </w:r>
            <w:proofErr w:type="spellEnd"/>
            <w:r>
              <w:rPr>
                <w:rFonts w:ascii="Times New Roman" w:hAnsi="Times New Roman"/>
                <w:b/>
                <w:bCs/>
                <w:color w:val="000000"/>
                <w:u w:color="000000"/>
              </w:rPr>
              <w:t xml:space="preserve"> bez </w:t>
            </w:r>
            <w:proofErr w:type="spellStart"/>
            <w:r>
              <w:rPr>
                <w:rFonts w:ascii="Times New Roman" w:hAnsi="Times New Roman"/>
                <w:b/>
                <w:bCs/>
                <w:color w:val="000000"/>
                <w:u w:color="000000"/>
              </w:rPr>
              <w:t>roditeljskog</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staranja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radi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osnaživanja</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samostalan</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život</w:t>
            </w:r>
            <w:proofErr w:type="spellEnd"/>
          </w:p>
        </w:tc>
      </w:tr>
      <w:tr w:rsidR="004429D9" w14:paraId="35E7F377" w14:textId="77777777" w:rsidTr="00DE29D7">
        <w:trPr>
          <w:trHeight w:val="910"/>
        </w:trPr>
        <w:tc>
          <w:tcPr>
            <w:tcW w:w="224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7C1B806E" w14:textId="77777777" w:rsidR="004429D9" w:rsidRDefault="0025796C">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461AF4BF" w14:textId="77777777" w:rsidR="004429D9" w:rsidRDefault="0025796C">
            <w:pPr>
              <w:pStyle w:val="LabelA"/>
            </w:pPr>
            <w:proofErr w:type="spellStart"/>
            <w:r>
              <w:rPr>
                <w:rFonts w:ascii="Times New Roman" w:hAnsi="Times New Roman"/>
                <w:color w:val="000000"/>
                <w:u w:color="000000"/>
              </w:rPr>
              <w:t>Aktivnosti</w:t>
            </w:r>
            <w:proofErr w:type="spellEnd"/>
          </w:p>
        </w:tc>
        <w:tc>
          <w:tcPr>
            <w:tcW w:w="162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132C15BC"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1D4A98AD" w14:textId="77777777" w:rsidR="004429D9" w:rsidRDefault="0025796C">
            <w:pPr>
              <w:pStyle w:val="LabelA"/>
            </w:pPr>
            <w:proofErr w:type="spellStart"/>
            <w:r>
              <w:rPr>
                <w:rFonts w:ascii="Times New Roman" w:hAnsi="Times New Roman"/>
                <w:color w:val="000000"/>
                <w:u w:color="000000"/>
              </w:rPr>
              <w:t>rezultata</w:t>
            </w:r>
            <w:proofErr w:type="spellEnd"/>
          </w:p>
        </w:tc>
        <w:tc>
          <w:tcPr>
            <w:tcW w:w="125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51CFF459"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31DDC975" w14:textId="77777777" w:rsidR="004429D9" w:rsidRDefault="0025796C">
            <w:pPr>
              <w:pStyle w:val="LabelA"/>
            </w:pPr>
            <w:proofErr w:type="spellStart"/>
            <w:r>
              <w:rPr>
                <w:rFonts w:ascii="Times New Roman" w:hAnsi="Times New Roman"/>
                <w:color w:val="000000"/>
                <w:u w:color="000000"/>
              </w:rPr>
              <w:t>realizaciju</w:t>
            </w:r>
            <w:proofErr w:type="spellEnd"/>
          </w:p>
        </w:tc>
        <w:tc>
          <w:tcPr>
            <w:tcW w:w="1133"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24866027" w14:textId="77777777" w:rsidR="004429D9" w:rsidRDefault="0025796C">
            <w:pPr>
              <w:pStyle w:val="LabelA"/>
            </w:pPr>
            <w:proofErr w:type="spellStart"/>
            <w:r>
              <w:rPr>
                <w:rFonts w:ascii="Times New Roman" w:hAnsi="Times New Roman"/>
                <w:color w:val="000000"/>
                <w:u w:color="000000"/>
              </w:rPr>
              <w:t>Budžet</w:t>
            </w:r>
            <w:proofErr w:type="spellEnd"/>
          </w:p>
        </w:tc>
        <w:tc>
          <w:tcPr>
            <w:tcW w:w="155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5223790E"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607DB680" w14:textId="77777777" w:rsidTr="00DE29D7">
        <w:trPr>
          <w:trHeight w:val="3602"/>
        </w:trPr>
        <w:tc>
          <w:tcPr>
            <w:tcW w:w="2244"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1E73ECDB" w14:textId="77777777" w:rsidR="004429D9" w:rsidRDefault="0025796C">
            <w:pPr>
              <w:pStyle w:val="LabelA"/>
              <w:jc w:val="left"/>
            </w:pPr>
            <w:r>
              <w:rPr>
                <w:rFonts w:ascii="Times New Roman" w:hAnsi="Times New Roman"/>
                <w:color w:val="000000"/>
                <w:u w:color="000000"/>
              </w:rPr>
              <w:t xml:space="preserve">3.1. </w:t>
            </w:r>
            <w:proofErr w:type="spellStart"/>
            <w:r>
              <w:rPr>
                <w:rFonts w:ascii="Times New Roman" w:hAnsi="Times New Roman"/>
                <w:color w:val="000000"/>
                <w:u w:color="000000"/>
              </w:rPr>
              <w:t>Unaprijeđeni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psihosocijalne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podrške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riziku</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052521E" w14:textId="77777777" w:rsidR="004429D9" w:rsidRDefault="0025796C">
            <w:pPr>
              <w:pStyle w:val="LabelA"/>
              <w:jc w:val="left"/>
            </w:pPr>
            <w:r>
              <w:rPr>
                <w:rFonts w:ascii="Times New Roman" w:hAnsi="Times New Roman"/>
                <w:color w:val="000000"/>
                <w:u w:color="000000"/>
              </w:rPr>
              <w:t xml:space="preserve">3.1.1. </w:t>
            </w:r>
            <w:proofErr w:type="spellStart"/>
            <w:r>
              <w:rPr>
                <w:rFonts w:ascii="Times New Roman" w:hAnsi="Times New Roman"/>
                <w:color w:val="000000"/>
                <w:u w:color="000000"/>
              </w:rPr>
              <w:t>Formiran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multidisciplinarni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tim</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podršku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Sprovedene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radionice</w:t>
            </w:r>
            <w:proofErr w:type="spellEnd"/>
            <w:r>
              <w:rPr>
                <w:rFonts w:ascii="Times New Roman" w:hAnsi="Times New Roman"/>
                <w:color w:val="000000"/>
                <w:u w:color="000000"/>
              </w:rPr>
              <w:t>/</w:t>
            </w:r>
            <w:proofErr w:type="spellStart"/>
            <w:r>
              <w:rPr>
                <w:rFonts w:ascii="Times New Roman" w:hAnsi="Times New Roman"/>
                <w:color w:val="000000"/>
                <w:u w:color="000000"/>
              </w:rPr>
              <w:t>sesije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riziku</w:t>
            </w:r>
            <w:proofErr w:type="spellEnd"/>
            <w:r>
              <w:rPr>
                <w:rFonts w:ascii="Times New Roman" w:hAnsi="Times New Roman"/>
                <w:color w:val="000000"/>
                <w:u w:color="000000"/>
              </w:rPr>
              <w:t>.</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1252A74" w14:textId="77777777" w:rsidR="004429D9" w:rsidRDefault="0025796C">
            <w:pPr>
              <w:pStyle w:val="LabelA"/>
              <w:jc w:val="left"/>
            </w:pPr>
            <w:r>
              <w:rPr>
                <w:rFonts w:ascii="Times New Roman" w:hAnsi="Times New Roman"/>
                <w:color w:val="000000"/>
                <w:u w:color="000000"/>
              </w:rPr>
              <w:t xml:space="preserve">Minimum 3 </w:t>
            </w:r>
            <w:proofErr w:type="spellStart"/>
            <w:r>
              <w:rPr>
                <w:rFonts w:ascii="Times New Roman" w:hAnsi="Times New Roman"/>
                <w:color w:val="000000"/>
                <w:u w:color="000000"/>
              </w:rPr>
              <w:t>uključena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aktera.Minimum</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w:t>
            </w:r>
            <w:r>
              <w:rPr>
                <w:rFonts w:ascii="Times New Roman" w:hAnsi="Times New Roman"/>
                <w:color w:val="000000"/>
                <w:u w:color="FF0000"/>
                <w:lang w:val="pt-PT"/>
              </w:rPr>
              <w:t>Kreiran</w:t>
            </w:r>
            <w:r>
              <w:rPr>
                <w:rFonts w:ascii="Times New Roman" w:hAnsi="Times New Roman"/>
                <w:color w:val="000000"/>
                <w:u w:color="FF0000"/>
              </w:rPr>
              <w:t xml:space="preserve"> memorandum o </w:t>
            </w:r>
            <w:proofErr w:type="spellStart"/>
            <w:r>
              <w:rPr>
                <w:rFonts w:ascii="Times New Roman" w:hAnsi="Times New Roman"/>
                <w:color w:val="000000"/>
                <w:u w:color="FF0000"/>
              </w:rPr>
              <w:t>saradnji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Realizovano</w:t>
            </w:r>
            <w:proofErr w:type="spellEnd"/>
            <w:r>
              <w:rPr>
                <w:rFonts w:ascii="Times New Roman" w:hAnsi="Times New Roman"/>
                <w:color w:val="000000"/>
                <w:u w:color="FF0000"/>
              </w:rPr>
              <w:t xml:space="preserve"> minimum 10 </w:t>
            </w:r>
            <w:proofErr w:type="spellStart"/>
            <w:r>
              <w:rPr>
                <w:rFonts w:ascii="Times New Roman" w:hAnsi="Times New Roman"/>
                <w:color w:val="000000"/>
                <w:u w:color="000000"/>
              </w:rPr>
              <w:t>radionica</w:t>
            </w:r>
            <w:proofErr w:type="spellEnd"/>
            <w:r>
              <w:rPr>
                <w:rFonts w:ascii="Times New Roman" w:hAnsi="Times New Roman"/>
                <w:color w:val="000000"/>
                <w:u w:color="000000"/>
              </w:rPr>
              <w:t>/</w:t>
            </w:r>
            <w:proofErr w:type="spellStart"/>
            <w:r>
              <w:rPr>
                <w:rFonts w:ascii="Times New Roman" w:hAnsi="Times New Roman"/>
                <w:color w:val="000000"/>
                <w:u w:color="FF0000"/>
              </w:rPr>
              <w:t>sesija</w:t>
            </w:r>
            <w:proofErr w:type="spellEnd"/>
            <w:r>
              <w:rPr>
                <w:rFonts w:ascii="Times New Roman" w:hAnsi="Times New Roman"/>
                <w:color w:val="000000"/>
                <w:u w:color="FF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9DA9104"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0F9F701"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4085D62D" w14:textId="77777777" w:rsidR="004429D9" w:rsidRDefault="0025796C">
            <w:pPr>
              <w:pStyle w:val="LabelA"/>
              <w:jc w:val="left"/>
              <w:rPr>
                <w:rFonts w:ascii="Times New Roman" w:eastAsia="Times New Roman" w:hAnsi="Times New Roman" w:cs="Times New Roman"/>
                <w:color w:val="000000"/>
                <w:u w:color="FF2600"/>
              </w:rPr>
            </w:pPr>
            <w:proofErr w:type="spellStart"/>
            <w:r>
              <w:rPr>
                <w:rFonts w:ascii="Times New Roman" w:hAnsi="Times New Roman"/>
                <w:color w:val="000000"/>
                <w:u w:color="FF2600"/>
              </w:rPr>
              <w:t>Centar</w:t>
            </w:r>
            <w:proofErr w:type="spellEnd"/>
            <w:r>
              <w:rPr>
                <w:rFonts w:ascii="Times New Roman" w:hAnsi="Times New Roman"/>
                <w:color w:val="000000"/>
                <w:u w:color="FF2600"/>
              </w:rPr>
              <w:t xml:space="preserve"> za </w:t>
            </w:r>
            <w:proofErr w:type="spellStart"/>
            <w:r>
              <w:rPr>
                <w:rFonts w:ascii="Times New Roman" w:hAnsi="Times New Roman"/>
                <w:color w:val="000000"/>
                <w:u w:color="FF2600"/>
              </w:rPr>
              <w:t>socijalni</w:t>
            </w:r>
            <w:proofErr w:type="spellEnd"/>
            <w:r>
              <w:rPr>
                <w:rFonts w:ascii="Times New Roman" w:hAnsi="Times New Roman"/>
                <w:color w:val="000000"/>
                <w:u w:color="FF2600"/>
              </w:rPr>
              <w:t xml:space="preserve"> rad</w:t>
            </w:r>
          </w:p>
          <w:p w14:paraId="69765D14" w14:textId="77777777" w:rsidR="004429D9" w:rsidRDefault="004429D9">
            <w:pPr>
              <w:pStyle w:val="LabelA"/>
              <w:jc w:val="left"/>
              <w:rPr>
                <w:rFonts w:ascii="Times New Roman" w:eastAsia="Times New Roman" w:hAnsi="Times New Roman" w:cs="Times New Roman"/>
                <w:color w:val="000000"/>
                <w:u w:color="000000"/>
              </w:rPr>
            </w:pPr>
          </w:p>
          <w:p w14:paraId="7CDDB535" w14:textId="77777777" w:rsidR="004429D9" w:rsidRDefault="0025796C">
            <w:pPr>
              <w:pStyle w:val="LabelA"/>
              <w:jc w:val="left"/>
            </w:pPr>
            <w:r>
              <w:rPr>
                <w:rFonts w:ascii="Times New Roman" w:hAnsi="Times New Roman"/>
                <w:color w:val="000000"/>
                <w:u w:color="000000"/>
              </w:rPr>
              <w:t xml:space="preserve">JLS, MRSS, MF, Dom </w:t>
            </w:r>
            <w:proofErr w:type="spellStart"/>
            <w:r>
              <w:rPr>
                <w:rFonts w:ascii="Times New Roman" w:hAnsi="Times New Roman"/>
                <w:color w:val="000000"/>
                <w:u w:color="000000"/>
              </w:rPr>
              <w:t>Zdravlja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Savjetovalište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mentalno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zdravlje</w:t>
            </w:r>
            <w:proofErr w:type="spellEnd"/>
            <w:r>
              <w:rPr>
                <w:rFonts w:ascii="Times New Roman" w:hAnsi="Times New Roman"/>
                <w:color w:val="000000"/>
                <w:u w:color="000000"/>
              </w:rPr>
              <w:t>, RC Kotor, BS.</w:t>
            </w:r>
          </w:p>
        </w:tc>
      </w:tr>
      <w:tr w:rsidR="004429D9" w14:paraId="56352601" w14:textId="77777777" w:rsidTr="00DE29D7">
        <w:trPr>
          <w:trHeight w:val="2702"/>
        </w:trPr>
        <w:tc>
          <w:tcPr>
            <w:tcW w:w="2244"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1CF3D44" w14:textId="77777777" w:rsidR="004429D9" w:rsidRDefault="0025796C">
            <w:pPr>
              <w:pStyle w:val="LabelA"/>
              <w:jc w:val="left"/>
            </w:pPr>
            <w:r>
              <w:rPr>
                <w:rFonts w:ascii="Times New Roman" w:hAnsi="Times New Roman"/>
                <w:color w:val="000000"/>
                <w:u w:color="000000"/>
              </w:rPr>
              <w:t xml:space="preserve">3.2. </w:t>
            </w:r>
            <w:proofErr w:type="spellStart"/>
            <w:r>
              <w:rPr>
                <w:rFonts w:ascii="Times New Roman" w:hAnsi="Times New Roman"/>
                <w:color w:val="000000"/>
                <w:u w:color="000000"/>
              </w:rPr>
              <w:t>Podrška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rješavanju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stambenog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pitanja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mladima</w:t>
            </w:r>
            <w:proofErr w:type="spellEnd"/>
            <w:r>
              <w:rPr>
                <w:rFonts w:ascii="Times New Roman" w:hAnsi="Times New Roman"/>
                <w:color w:val="000000"/>
                <w:u w:color="000000"/>
              </w:rPr>
              <w:t xml:space="preserve"> bez </w:t>
            </w:r>
            <w:proofErr w:type="spellStart"/>
            <w:r>
              <w:rPr>
                <w:rFonts w:ascii="Times New Roman" w:hAnsi="Times New Roman"/>
                <w:color w:val="000000"/>
                <w:u w:color="000000"/>
              </w:rPr>
              <w:t>roditeljskog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staranja</w:t>
            </w:r>
            <w:proofErr w:type="spellEnd"/>
            <w:r>
              <w:rPr>
                <w:rFonts w:ascii="Times New Roman" w:hAnsi="Times New Roman"/>
                <w:color w:val="000000"/>
                <w:u w:color="000000"/>
              </w:rPr>
              <w:t xml:space="preserve"> (18+) </w:t>
            </w:r>
            <w:proofErr w:type="spellStart"/>
            <w:r>
              <w:rPr>
                <w:rFonts w:ascii="Times New Roman" w:hAnsi="Times New Roman"/>
                <w:color w:val="000000"/>
                <w:u w:color="000000"/>
              </w:rPr>
              <w:t>kroz</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uspostavljanje</w:t>
            </w:r>
            <w:proofErr w:type="spellEnd"/>
            <w:r>
              <w:rPr>
                <w:rFonts w:ascii="Times New Roman" w:hAnsi="Times New Roman"/>
                <w:color w:val="000000"/>
                <w:u w:color="000000"/>
              </w:rPr>
              <w:t xml:space="preserve"> </w:t>
            </w:r>
            <w:r>
              <w:rPr>
                <w:rFonts w:ascii="Times New Roman" w:hAnsi="Times New Roman"/>
                <w:color w:val="000000"/>
                <w:u w:color="000000"/>
                <w:rtl/>
              </w:rPr>
              <w:t>‘</w:t>
            </w:r>
            <w:proofErr w:type="spellStart"/>
            <w:r>
              <w:rPr>
                <w:rFonts w:ascii="Times New Roman" w:hAnsi="Times New Roman"/>
                <w:color w:val="000000"/>
                <w:u w:color="000000"/>
              </w:rPr>
              <w:t>Kuće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pola</w:t>
            </w:r>
            <w:proofErr w:type="spellEnd"/>
            <w:r>
              <w:rPr>
                <w:rFonts w:ascii="Times New Roman" w:hAnsi="Times New Roman"/>
                <w:color w:val="000000"/>
                <w:u w:color="000000"/>
              </w:rPr>
              <w:t xml:space="preserve"> puta</w:t>
            </w:r>
            <w:r>
              <w:rPr>
                <w:rFonts w:ascii="Times New Roman" w:hAnsi="Times New Roman"/>
                <w:color w:val="000000"/>
                <w:u w:color="000000"/>
                <w:rtl/>
              </w:rPr>
              <w:t>’</w:t>
            </w:r>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66E41B5" w14:textId="77777777" w:rsidR="004429D9" w:rsidRDefault="0025796C">
            <w:pPr>
              <w:pStyle w:val="LabelA"/>
              <w:jc w:val="left"/>
            </w:pPr>
            <w:r>
              <w:rPr>
                <w:rFonts w:ascii="Times New Roman" w:hAnsi="Times New Roman"/>
                <w:color w:val="000000"/>
                <w:u w:color="000000"/>
              </w:rPr>
              <w:t xml:space="preserve">3.2.1. </w:t>
            </w:r>
            <w:proofErr w:type="spellStart"/>
            <w:r>
              <w:rPr>
                <w:rFonts w:ascii="Times New Roman" w:hAnsi="Times New Roman"/>
                <w:color w:val="000000"/>
                <w:u w:color="000000"/>
              </w:rPr>
              <w:t>Istraživanje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modela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dobre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prakse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okruženju</w:t>
            </w:r>
            <w:proofErr w:type="spellEnd"/>
            <w:r>
              <w:rPr>
                <w:rFonts w:ascii="Times New Roman" w:hAnsi="Times New Roman"/>
                <w:color w:val="000000"/>
                <w:u w:color="000000"/>
              </w:rPr>
              <w:t>.</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EDB74BA" w14:textId="77777777" w:rsidR="004429D9" w:rsidRDefault="0025796C">
            <w:pPr>
              <w:pStyle w:val="LabelA"/>
              <w:jc w:val="left"/>
            </w:pPr>
            <w:proofErr w:type="spellStart"/>
            <w:r>
              <w:rPr>
                <w:rFonts w:ascii="Times New Roman" w:hAnsi="Times New Roman"/>
                <w:color w:val="000000"/>
                <w:u w:color="000000"/>
              </w:rPr>
              <w:t>Sprovedeno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istraživanje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objavljen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izvještaj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aktivnosti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zasnovan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podacima</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419D158"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D810BA3"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AA850EB" w14:textId="77777777" w:rsidR="004429D9" w:rsidRDefault="0025796C">
            <w:pPr>
              <w:pStyle w:val="LabelA"/>
              <w:jc w:val="left"/>
            </w:pPr>
            <w:proofErr w:type="spellStart"/>
            <w:r>
              <w:rPr>
                <w:rFonts w:ascii="Times New Roman" w:hAnsi="Times New Roman"/>
                <w:color w:val="000000"/>
                <w:u w:color="FF2600"/>
              </w:rPr>
              <w:t>Centar</w:t>
            </w:r>
            <w:proofErr w:type="spellEnd"/>
            <w:r>
              <w:rPr>
                <w:rFonts w:ascii="Times New Roman" w:hAnsi="Times New Roman"/>
                <w:color w:val="000000"/>
                <w:u w:color="FF2600"/>
              </w:rPr>
              <w:t xml:space="preserve"> za </w:t>
            </w:r>
            <w:proofErr w:type="spellStart"/>
            <w:r>
              <w:rPr>
                <w:rFonts w:ascii="Times New Roman" w:hAnsi="Times New Roman"/>
                <w:color w:val="000000"/>
                <w:u w:color="FF2600"/>
              </w:rPr>
              <w:t>socijalni</w:t>
            </w:r>
            <w:proofErr w:type="spellEnd"/>
            <w:r>
              <w:rPr>
                <w:rFonts w:ascii="Times New Roman" w:hAnsi="Times New Roman"/>
                <w:color w:val="000000"/>
                <w:u w:color="FF2600"/>
              </w:rPr>
              <w:t xml:space="preserve"> rad</w:t>
            </w:r>
          </w:p>
        </w:tc>
      </w:tr>
      <w:tr w:rsidR="00B21C1D" w14:paraId="248CBA79" w14:textId="77777777" w:rsidTr="00BB7FEE">
        <w:trPr>
          <w:trHeight w:val="2995"/>
        </w:trPr>
        <w:tc>
          <w:tcPr>
            <w:tcW w:w="2244" w:type="dxa"/>
            <w:vMerge w:val="restart"/>
            <w:tcBorders>
              <w:top w:val="single" w:sz="2" w:space="0" w:color="000000"/>
              <w:left w:val="single" w:sz="2" w:space="0" w:color="000000"/>
              <w:right w:val="single" w:sz="2" w:space="0" w:color="000000"/>
            </w:tcBorders>
            <w:shd w:val="clear" w:color="auto" w:fill="CDD4E9"/>
            <w:tcMar>
              <w:top w:w="80" w:type="dxa"/>
              <w:left w:w="80" w:type="dxa"/>
              <w:bottom w:w="80" w:type="dxa"/>
              <w:right w:w="80" w:type="dxa"/>
            </w:tcMar>
          </w:tcPr>
          <w:p w14:paraId="4FFFDE03" w14:textId="77777777" w:rsidR="00B21C1D" w:rsidRPr="007C3389" w:rsidRDefault="00B21C1D" w:rsidP="00B21C1D">
            <w:pPr>
              <w:pStyle w:val="LabelA"/>
              <w:jc w:val="left"/>
              <w:rPr>
                <w:rFonts w:ascii="Times New Roman" w:hAnsi="Times New Roman" w:cs="Times New Roman"/>
                <w:color w:val="auto"/>
              </w:rPr>
            </w:pPr>
            <w:r w:rsidRPr="007C3389">
              <w:rPr>
                <w:rFonts w:ascii="Times New Roman" w:hAnsi="Times New Roman" w:cs="Times New Roman"/>
                <w:color w:val="auto"/>
                <w:u w:color="000000"/>
              </w:rPr>
              <w:lastRenderedPageBreak/>
              <w:t xml:space="preserve">3.3.Organizovanje </w:t>
            </w:r>
            <w:proofErr w:type="spellStart"/>
            <w:r w:rsidRPr="007C3389">
              <w:rPr>
                <w:rFonts w:ascii="Times New Roman" w:hAnsi="Times New Roman" w:cs="Times New Roman"/>
                <w:color w:val="auto"/>
                <w:u w:color="000000"/>
              </w:rPr>
              <w:t>kurseva</w:t>
            </w:r>
            <w:proofErr w:type="spellEnd"/>
            <w:r w:rsidRPr="007C3389">
              <w:rPr>
                <w:rFonts w:ascii="Times New Roman" w:hAnsi="Times New Roman" w:cs="Times New Roman"/>
                <w:color w:val="auto"/>
                <w:u w:color="000000"/>
              </w:rPr>
              <w:t xml:space="preserve"> za </w:t>
            </w:r>
            <w:proofErr w:type="spellStart"/>
            <w:r w:rsidRPr="007C3389">
              <w:rPr>
                <w:rFonts w:ascii="Times New Roman" w:hAnsi="Times New Roman" w:cs="Times New Roman"/>
                <w:color w:val="auto"/>
                <w:u w:color="000000"/>
              </w:rPr>
              <w:t>obuku</w:t>
            </w:r>
            <w:proofErr w:type="spellEnd"/>
            <w:r w:rsidRPr="007C3389">
              <w:rPr>
                <w:rFonts w:ascii="Times New Roman" w:hAnsi="Times New Roman" w:cs="Times New Roman"/>
                <w:color w:val="auto"/>
                <w:u w:color="000000"/>
              </w:rPr>
              <w:t xml:space="preserve"> </w:t>
            </w:r>
            <w:proofErr w:type="spellStart"/>
            <w:r w:rsidRPr="007C3389">
              <w:rPr>
                <w:rFonts w:ascii="Times New Roman" w:hAnsi="Times New Roman" w:cs="Times New Roman"/>
                <w:color w:val="auto"/>
                <w:u w:color="000000"/>
              </w:rPr>
              <w:t>mladih</w:t>
            </w:r>
            <w:proofErr w:type="spellEnd"/>
            <w:r w:rsidRPr="007C3389">
              <w:rPr>
                <w:rFonts w:ascii="Times New Roman" w:hAnsi="Times New Roman" w:cs="Times New Roman"/>
                <w:color w:val="auto"/>
                <w:u w:color="000000"/>
              </w:rPr>
              <w:t xml:space="preserve"> bez </w:t>
            </w:r>
            <w:proofErr w:type="spellStart"/>
            <w:r w:rsidRPr="007C3389">
              <w:rPr>
                <w:rFonts w:ascii="Times New Roman" w:hAnsi="Times New Roman" w:cs="Times New Roman"/>
                <w:color w:val="auto"/>
                <w:u w:color="000000"/>
              </w:rPr>
              <w:t>zanimanja</w:t>
            </w:r>
            <w:proofErr w:type="spellEnd"/>
            <w:r w:rsidRPr="007C3389">
              <w:rPr>
                <w:rFonts w:ascii="Times New Roman" w:hAnsi="Times New Roman" w:cs="Times New Roman"/>
                <w:color w:val="auto"/>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D72CA8C" w14:textId="77777777" w:rsidR="00B21C1D" w:rsidRPr="007C3389" w:rsidRDefault="00B21C1D" w:rsidP="00B21C1D">
            <w:pPr>
              <w:pStyle w:val="LabelA"/>
              <w:jc w:val="left"/>
              <w:rPr>
                <w:rFonts w:ascii="Times New Roman" w:hAnsi="Times New Roman" w:cs="Times New Roman"/>
                <w:color w:val="auto"/>
                <w:u w:color="000000"/>
              </w:rPr>
            </w:pPr>
            <w:r w:rsidRPr="007C3389">
              <w:rPr>
                <w:rFonts w:ascii="Times New Roman" w:hAnsi="Times New Roman" w:cs="Times New Roman"/>
                <w:color w:val="auto"/>
                <w:u w:color="000000"/>
              </w:rPr>
              <w:t xml:space="preserve">3.3.1. </w:t>
            </w:r>
            <w:proofErr w:type="spellStart"/>
            <w:r w:rsidRPr="007C3389">
              <w:rPr>
                <w:rFonts w:ascii="Times New Roman" w:hAnsi="Times New Roman" w:cs="Times New Roman"/>
                <w:color w:val="auto"/>
                <w:u w:color="000000"/>
              </w:rPr>
              <w:t>Mapiranje</w:t>
            </w:r>
            <w:proofErr w:type="spellEnd"/>
            <w:r w:rsidRPr="007C3389">
              <w:rPr>
                <w:rFonts w:ascii="Times New Roman" w:hAnsi="Times New Roman" w:cs="Times New Roman"/>
                <w:color w:val="auto"/>
                <w:u w:color="000000"/>
              </w:rPr>
              <w:t xml:space="preserve"> </w:t>
            </w:r>
            <w:proofErr w:type="spellStart"/>
            <w:r w:rsidRPr="007C3389">
              <w:rPr>
                <w:rFonts w:ascii="Times New Roman" w:hAnsi="Times New Roman" w:cs="Times New Roman"/>
                <w:color w:val="auto"/>
                <w:u w:color="000000"/>
              </w:rPr>
              <w:t>potreba</w:t>
            </w:r>
            <w:proofErr w:type="spellEnd"/>
            <w:r w:rsidRPr="007C3389">
              <w:rPr>
                <w:rFonts w:ascii="Times New Roman" w:hAnsi="Times New Roman" w:cs="Times New Roman"/>
                <w:color w:val="auto"/>
                <w:u w:color="000000"/>
              </w:rPr>
              <w:t xml:space="preserve"> </w:t>
            </w:r>
            <w:proofErr w:type="spellStart"/>
            <w:r w:rsidRPr="007C3389">
              <w:rPr>
                <w:rFonts w:ascii="Times New Roman" w:hAnsi="Times New Roman" w:cs="Times New Roman"/>
                <w:color w:val="auto"/>
                <w:u w:color="000000"/>
              </w:rPr>
              <w:t>mladih</w:t>
            </w:r>
            <w:proofErr w:type="spellEnd"/>
            <w:r w:rsidRPr="007C3389">
              <w:rPr>
                <w:rFonts w:ascii="Times New Roman" w:hAnsi="Times New Roman" w:cs="Times New Roman"/>
                <w:color w:val="auto"/>
                <w:u w:color="000000"/>
              </w:rPr>
              <w:t xml:space="preserve">, </w:t>
            </w:r>
            <w:proofErr w:type="spellStart"/>
            <w:r w:rsidRPr="007C3389">
              <w:rPr>
                <w:rFonts w:ascii="Times New Roman" w:hAnsi="Times New Roman" w:cs="Times New Roman"/>
                <w:color w:val="auto"/>
                <w:u w:color="000000"/>
              </w:rPr>
              <w:t>i</w:t>
            </w:r>
            <w:proofErr w:type="spellEnd"/>
            <w:r w:rsidRPr="007C3389">
              <w:rPr>
                <w:rFonts w:ascii="Times New Roman" w:hAnsi="Times New Roman" w:cs="Times New Roman"/>
                <w:color w:val="auto"/>
                <w:u w:color="000000"/>
              </w:rPr>
              <w:t xml:space="preserve"> </w:t>
            </w:r>
            <w:proofErr w:type="spellStart"/>
            <w:r w:rsidRPr="007C3389">
              <w:rPr>
                <w:rFonts w:ascii="Times New Roman" w:hAnsi="Times New Roman" w:cs="Times New Roman"/>
                <w:color w:val="auto"/>
                <w:u w:color="000000"/>
              </w:rPr>
              <w:t>identifikovanje</w:t>
            </w:r>
            <w:proofErr w:type="spellEnd"/>
            <w:r w:rsidRPr="007C3389">
              <w:rPr>
                <w:rFonts w:ascii="Times New Roman" w:hAnsi="Times New Roman" w:cs="Times New Roman"/>
                <w:color w:val="auto"/>
                <w:u w:color="000000"/>
              </w:rPr>
              <w:t xml:space="preserve"> </w:t>
            </w:r>
            <w:proofErr w:type="spellStart"/>
            <w:r w:rsidRPr="007C3389">
              <w:rPr>
                <w:rFonts w:ascii="Times New Roman" w:hAnsi="Times New Roman" w:cs="Times New Roman"/>
                <w:color w:val="auto"/>
                <w:u w:color="000000"/>
              </w:rPr>
              <w:t>zainteresovanih</w:t>
            </w:r>
            <w:proofErr w:type="spellEnd"/>
            <w:r w:rsidRPr="007C3389">
              <w:rPr>
                <w:rFonts w:ascii="Times New Roman" w:hAnsi="Times New Roman" w:cs="Times New Roman"/>
                <w:color w:val="auto"/>
                <w:u w:color="000000"/>
              </w:rPr>
              <w:t xml:space="preserve"> </w:t>
            </w:r>
            <w:proofErr w:type="spellStart"/>
            <w:r w:rsidRPr="007C3389">
              <w:rPr>
                <w:rFonts w:ascii="Times New Roman" w:hAnsi="Times New Roman" w:cs="Times New Roman"/>
                <w:color w:val="auto"/>
                <w:u w:color="000000"/>
              </w:rPr>
              <w:t>strana</w:t>
            </w:r>
            <w:proofErr w:type="spellEnd"/>
            <w:r w:rsidRPr="007C3389">
              <w:rPr>
                <w:rFonts w:ascii="Times New Roman" w:hAnsi="Times New Roman" w:cs="Times New Roman"/>
                <w:color w:val="auto"/>
                <w:u w:color="000000"/>
              </w:rPr>
              <w:t>.</w:t>
            </w:r>
          </w:p>
          <w:p w14:paraId="63681D87" w14:textId="77777777" w:rsidR="00B21C1D" w:rsidRPr="007C3389" w:rsidRDefault="00B21C1D" w:rsidP="00B21C1D">
            <w:pPr>
              <w:pStyle w:val="LabelA"/>
              <w:jc w:val="left"/>
              <w:rPr>
                <w:rFonts w:ascii="Times New Roman" w:hAnsi="Times New Roman" w:cs="Times New Roman"/>
                <w:color w:val="auto"/>
                <w:u w:color="000000"/>
              </w:rPr>
            </w:pPr>
          </w:p>
          <w:p w14:paraId="6DA8C962" w14:textId="77777777" w:rsidR="00B21C1D" w:rsidRPr="007C3389" w:rsidRDefault="00B21C1D" w:rsidP="00B21C1D">
            <w:pPr>
              <w:pStyle w:val="LabelA"/>
              <w:jc w:val="left"/>
              <w:rPr>
                <w:rFonts w:ascii="Times New Roman" w:hAnsi="Times New Roman" w:cs="Times New Roman"/>
                <w:color w:val="auto"/>
                <w:u w:color="000000"/>
              </w:rPr>
            </w:pPr>
          </w:p>
          <w:p w14:paraId="388D2925" w14:textId="77777777" w:rsidR="00B21C1D" w:rsidRPr="007C3389" w:rsidRDefault="00B21C1D" w:rsidP="00B21C1D">
            <w:pPr>
              <w:pStyle w:val="LabelA"/>
              <w:jc w:val="left"/>
              <w:rPr>
                <w:rFonts w:ascii="Times New Roman" w:hAnsi="Times New Roman" w:cs="Times New Roman"/>
                <w:color w:val="auto"/>
                <w:u w:color="000000"/>
              </w:rPr>
            </w:pPr>
          </w:p>
          <w:p w14:paraId="5F3510F7" w14:textId="77777777" w:rsidR="00B21C1D" w:rsidRPr="007C3389" w:rsidRDefault="00B21C1D" w:rsidP="00B21C1D">
            <w:pPr>
              <w:pStyle w:val="LabelA"/>
              <w:jc w:val="left"/>
              <w:rPr>
                <w:rFonts w:ascii="Times New Roman" w:hAnsi="Times New Roman" w:cs="Times New Roman"/>
                <w:color w:val="auto"/>
                <w:u w:color="000000"/>
              </w:rPr>
            </w:pPr>
          </w:p>
          <w:p w14:paraId="45A090FF" w14:textId="77777777" w:rsidR="00B21C1D" w:rsidRPr="007C3389" w:rsidRDefault="00B21C1D" w:rsidP="00B21C1D">
            <w:pPr>
              <w:pStyle w:val="LabelA"/>
              <w:jc w:val="left"/>
              <w:rPr>
                <w:rFonts w:ascii="Times New Roman" w:hAnsi="Times New Roman" w:cs="Times New Roman"/>
                <w:color w:val="auto"/>
                <w:u w:color="000000"/>
              </w:rPr>
            </w:pPr>
          </w:p>
          <w:p w14:paraId="37AEEB82" w14:textId="77777777" w:rsidR="00B21C1D" w:rsidRPr="007C3389" w:rsidRDefault="00B21C1D" w:rsidP="00B21C1D">
            <w:pPr>
              <w:pStyle w:val="LabelA"/>
              <w:jc w:val="left"/>
              <w:rPr>
                <w:rFonts w:ascii="Times New Roman" w:hAnsi="Times New Roman" w:cs="Times New Roman"/>
                <w:color w:val="auto"/>
                <w:u w:color="000000"/>
              </w:rPr>
            </w:pPr>
          </w:p>
          <w:p w14:paraId="730284B1" w14:textId="77777777" w:rsidR="00B21C1D" w:rsidRPr="007C3389" w:rsidRDefault="00B21C1D" w:rsidP="00B21C1D">
            <w:pPr>
              <w:pStyle w:val="LabelA"/>
              <w:jc w:val="left"/>
              <w:rPr>
                <w:rFonts w:ascii="Times New Roman" w:hAnsi="Times New Roman" w:cs="Times New Roman"/>
                <w:color w:val="auto"/>
                <w:u w:color="000000"/>
              </w:rPr>
            </w:pPr>
          </w:p>
          <w:p w14:paraId="25F4F747" w14:textId="225C8A90" w:rsidR="00B21C1D" w:rsidRPr="007C3389" w:rsidRDefault="00B21C1D" w:rsidP="00B21C1D">
            <w:pPr>
              <w:pStyle w:val="LabelA"/>
              <w:jc w:val="left"/>
              <w:rPr>
                <w:rFonts w:ascii="Times New Roman" w:hAnsi="Times New Roman" w:cs="Times New Roman"/>
                <w:color w:val="auto"/>
              </w:rPr>
            </w:pPr>
          </w:p>
        </w:tc>
        <w:tc>
          <w:tcPr>
            <w:tcW w:w="162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7EFFDF7" w14:textId="27BE102E" w:rsidR="00B21C1D" w:rsidRDefault="00B21C1D" w:rsidP="00B21C1D">
            <w:pPr>
              <w:pStyle w:val="LabelA"/>
              <w:jc w:val="left"/>
              <w:rPr>
                <w:rFonts w:ascii="Times New Roman" w:hAnsi="Times New Roman"/>
                <w:color w:val="000000"/>
                <w:u w:color="000000"/>
              </w:rPr>
            </w:pPr>
            <w:proofErr w:type="spellStart"/>
            <w:r>
              <w:rPr>
                <w:rFonts w:ascii="Times New Roman" w:hAnsi="Times New Roman"/>
                <w:color w:val="000000"/>
              </w:rPr>
              <w:t>Objavljen</w:t>
            </w:r>
            <w:proofErr w:type="spellEnd"/>
            <w:r>
              <w:rPr>
                <w:rFonts w:ascii="Times New Roman" w:hAnsi="Times New Roman"/>
                <w:color w:val="000000"/>
              </w:rPr>
              <w:t xml:space="preserve"> </w:t>
            </w:r>
            <w:proofErr w:type="spellStart"/>
            <w:r>
              <w:rPr>
                <w:rFonts w:ascii="Times New Roman" w:hAnsi="Times New Roman"/>
                <w:color w:val="000000"/>
              </w:rPr>
              <w:t>izvjestaj</w:t>
            </w:r>
            <w:proofErr w:type="spellEnd"/>
            <w:r>
              <w:rPr>
                <w:rFonts w:ascii="Times New Roman" w:hAnsi="Times New Roman"/>
                <w:color w:val="000000"/>
              </w:rPr>
              <w:t xml:space="preserve"> o </w:t>
            </w:r>
            <w:proofErr w:type="spellStart"/>
            <w:r>
              <w:rPr>
                <w:rFonts w:ascii="Times New Roman" w:hAnsi="Times New Roman"/>
                <w:color w:val="000000"/>
              </w:rPr>
              <w:t>m</w:t>
            </w:r>
            <w:r>
              <w:rPr>
                <w:rFonts w:ascii="Times New Roman" w:hAnsi="Times New Roman"/>
                <w:color w:val="000000"/>
                <w:u w:color="000000"/>
              </w:rPr>
              <w:t>apiranju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potreba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identifikovano</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zainteresovanih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strana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podršku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riziku</w:t>
            </w:r>
            <w:proofErr w:type="spellEnd"/>
            <w:r>
              <w:rPr>
                <w:rFonts w:ascii="Times New Roman" w:hAnsi="Times New Roman"/>
                <w:color w:val="000000"/>
                <w:u w:color="000000"/>
              </w:rPr>
              <w:t>.</w:t>
            </w:r>
          </w:p>
          <w:p w14:paraId="417F6C62" w14:textId="506DC3DE" w:rsidR="00B21C1D" w:rsidRDefault="00B21C1D" w:rsidP="00B21C1D">
            <w:pPr>
              <w:pStyle w:val="LabelA"/>
              <w:jc w:val="left"/>
              <w:rPr>
                <w:rFonts w:ascii="Times New Roman" w:hAnsi="Times New Roman"/>
                <w:color w:val="000000"/>
                <w:u w:color="000000"/>
              </w:rPr>
            </w:pPr>
          </w:p>
          <w:p w14:paraId="1DFFF471" w14:textId="77777777" w:rsidR="00B21C1D" w:rsidRDefault="00B21C1D" w:rsidP="00B21C1D">
            <w:pPr>
              <w:pStyle w:val="LabelA"/>
              <w:jc w:val="left"/>
              <w:rPr>
                <w:rFonts w:ascii="Times New Roman" w:hAnsi="Times New Roman"/>
                <w:color w:val="000000"/>
                <w:u w:color="000000"/>
              </w:rPr>
            </w:pPr>
          </w:p>
          <w:p w14:paraId="41BF1EA2" w14:textId="249CBFF3" w:rsidR="00B21C1D" w:rsidRDefault="00B21C1D" w:rsidP="00B21C1D">
            <w:pPr>
              <w:pStyle w:val="LabelA"/>
              <w:jc w:val="left"/>
            </w:pPr>
          </w:p>
        </w:tc>
        <w:tc>
          <w:tcPr>
            <w:tcW w:w="125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99622EA" w14:textId="04AA2B1C" w:rsidR="00B21C1D" w:rsidRDefault="00B21C1D" w:rsidP="00B21C1D">
            <w:pPr>
              <w:pStyle w:val="LabelA"/>
              <w:jc w:val="left"/>
              <w:rPr>
                <w:rFonts w:ascii="Times New Roman" w:hAnsi="Times New Roman"/>
                <w:color w:val="000000"/>
                <w:u w:color="FF2600"/>
              </w:rPr>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p w14:paraId="0784B901" w14:textId="77777777" w:rsidR="00B21C1D" w:rsidRDefault="00B21C1D" w:rsidP="00B21C1D">
            <w:pPr>
              <w:pStyle w:val="LabelA"/>
              <w:jc w:val="left"/>
              <w:rPr>
                <w:rFonts w:ascii="Times New Roman" w:hAnsi="Times New Roman"/>
                <w:color w:val="000000"/>
                <w:u w:color="FF2600"/>
              </w:rPr>
            </w:pPr>
          </w:p>
          <w:p w14:paraId="416524F3" w14:textId="77777777" w:rsidR="00B21C1D" w:rsidRDefault="00B21C1D" w:rsidP="00B21C1D">
            <w:pPr>
              <w:pStyle w:val="LabelA"/>
              <w:jc w:val="left"/>
              <w:rPr>
                <w:rFonts w:ascii="Times New Roman" w:hAnsi="Times New Roman"/>
                <w:color w:val="000000"/>
                <w:u w:color="FF2600"/>
              </w:rPr>
            </w:pPr>
          </w:p>
          <w:p w14:paraId="2DAFF5B1" w14:textId="77777777" w:rsidR="00B21C1D" w:rsidRDefault="00B21C1D" w:rsidP="00B21C1D">
            <w:pPr>
              <w:pStyle w:val="LabelA"/>
              <w:jc w:val="left"/>
              <w:rPr>
                <w:rFonts w:ascii="Times New Roman" w:hAnsi="Times New Roman"/>
                <w:color w:val="000000"/>
                <w:u w:color="FF2600"/>
              </w:rPr>
            </w:pPr>
          </w:p>
          <w:p w14:paraId="5EA921CA" w14:textId="77777777" w:rsidR="00B21C1D" w:rsidRDefault="00B21C1D" w:rsidP="00B21C1D">
            <w:pPr>
              <w:pStyle w:val="LabelA"/>
              <w:jc w:val="left"/>
              <w:rPr>
                <w:rFonts w:ascii="Times New Roman" w:hAnsi="Times New Roman"/>
                <w:color w:val="000000"/>
                <w:u w:color="FF2600"/>
              </w:rPr>
            </w:pPr>
          </w:p>
          <w:p w14:paraId="30D4B91F" w14:textId="77777777" w:rsidR="00B21C1D" w:rsidRDefault="00B21C1D" w:rsidP="00B21C1D">
            <w:pPr>
              <w:pStyle w:val="LabelA"/>
              <w:jc w:val="left"/>
              <w:rPr>
                <w:rFonts w:ascii="Times New Roman" w:hAnsi="Times New Roman"/>
                <w:color w:val="000000"/>
                <w:u w:color="FF2600"/>
              </w:rPr>
            </w:pPr>
          </w:p>
          <w:p w14:paraId="6FEC48A3" w14:textId="77777777" w:rsidR="00B21C1D" w:rsidRDefault="00B21C1D" w:rsidP="00B21C1D">
            <w:pPr>
              <w:pStyle w:val="LabelA"/>
              <w:jc w:val="left"/>
              <w:rPr>
                <w:rFonts w:ascii="Times New Roman" w:hAnsi="Times New Roman"/>
                <w:color w:val="000000"/>
                <w:u w:color="FF2600"/>
              </w:rPr>
            </w:pPr>
          </w:p>
          <w:p w14:paraId="0E70888E" w14:textId="77777777" w:rsidR="00B21C1D" w:rsidRDefault="00B21C1D" w:rsidP="00B21C1D">
            <w:pPr>
              <w:pStyle w:val="LabelA"/>
              <w:jc w:val="left"/>
              <w:rPr>
                <w:rFonts w:ascii="Times New Roman" w:hAnsi="Times New Roman"/>
                <w:color w:val="000000"/>
                <w:u w:color="FF2600"/>
              </w:rPr>
            </w:pPr>
          </w:p>
          <w:p w14:paraId="63EAD44D" w14:textId="77777777" w:rsidR="00B21C1D" w:rsidRDefault="00B21C1D" w:rsidP="00B21C1D">
            <w:pPr>
              <w:pStyle w:val="LabelA"/>
              <w:jc w:val="left"/>
              <w:rPr>
                <w:rFonts w:ascii="Times New Roman" w:hAnsi="Times New Roman"/>
                <w:color w:val="000000"/>
                <w:u w:color="FF2600"/>
              </w:rPr>
            </w:pPr>
          </w:p>
          <w:p w14:paraId="145891CB" w14:textId="77777777" w:rsidR="00B21C1D" w:rsidRDefault="00B21C1D" w:rsidP="00B21C1D">
            <w:pPr>
              <w:pStyle w:val="LabelA"/>
              <w:jc w:val="left"/>
              <w:rPr>
                <w:rFonts w:ascii="Times New Roman" w:hAnsi="Times New Roman"/>
                <w:color w:val="000000"/>
                <w:u w:color="FF2600"/>
              </w:rPr>
            </w:pPr>
          </w:p>
          <w:p w14:paraId="6A94A806" w14:textId="77777777" w:rsidR="00B21C1D" w:rsidRDefault="00B21C1D" w:rsidP="00B21C1D">
            <w:pPr>
              <w:pStyle w:val="LabelA"/>
              <w:jc w:val="left"/>
              <w:rPr>
                <w:rFonts w:ascii="Times New Roman" w:hAnsi="Times New Roman"/>
                <w:color w:val="000000"/>
                <w:u w:color="FF2600"/>
              </w:rPr>
            </w:pPr>
          </w:p>
          <w:p w14:paraId="5C06FD66" w14:textId="1DBA873A" w:rsidR="00B21C1D" w:rsidRDefault="00B21C1D" w:rsidP="00B21C1D">
            <w:pPr>
              <w:pStyle w:val="LabelA"/>
              <w:jc w:val="left"/>
            </w:pPr>
          </w:p>
        </w:tc>
        <w:tc>
          <w:tcPr>
            <w:tcW w:w="1133"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3341603" w14:textId="77777777" w:rsidR="00B21C1D" w:rsidRDefault="00B21C1D" w:rsidP="00B21C1D">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vMerge w:val="restart"/>
            <w:tcBorders>
              <w:top w:val="single" w:sz="2" w:space="0" w:color="000000"/>
              <w:left w:val="single" w:sz="2" w:space="0" w:color="000000"/>
              <w:right w:val="single" w:sz="2" w:space="0" w:color="000000"/>
            </w:tcBorders>
            <w:shd w:val="clear" w:color="auto" w:fill="CDD4E9"/>
            <w:tcMar>
              <w:top w:w="80" w:type="dxa"/>
              <w:left w:w="80" w:type="dxa"/>
              <w:bottom w:w="80" w:type="dxa"/>
              <w:right w:w="80" w:type="dxa"/>
            </w:tcMar>
          </w:tcPr>
          <w:p w14:paraId="75316EE3" w14:textId="77777777" w:rsidR="00B21C1D" w:rsidRDefault="00B21C1D" w:rsidP="00B21C1D">
            <w:pPr>
              <w:pStyle w:val="LabelA"/>
              <w:jc w:val="left"/>
              <w:rPr>
                <w:rFonts w:ascii="Times New Roman" w:eastAsia="Times New Roman" w:hAnsi="Times New Roman" w:cs="Times New Roman"/>
                <w:color w:val="000000"/>
                <w:u w:color="FF2600"/>
              </w:rPr>
            </w:pPr>
            <w:r>
              <w:rPr>
                <w:rFonts w:ascii="Times New Roman" w:hAnsi="Times New Roman"/>
                <w:color w:val="000000"/>
                <w:u w:color="000000"/>
              </w:rPr>
              <w:t xml:space="preserve">BR Kotor, </w:t>
            </w:r>
            <w:r>
              <w:rPr>
                <w:rFonts w:ascii="Times New Roman" w:hAnsi="Times New Roman"/>
                <w:color w:val="000000"/>
                <w:u w:color="FF2600"/>
                <w:lang w:val="de-DE"/>
              </w:rPr>
              <w:t>NVO</w:t>
            </w:r>
          </w:p>
          <w:p w14:paraId="0477E877" w14:textId="77777777" w:rsidR="00B21C1D" w:rsidRDefault="00B21C1D" w:rsidP="00B21C1D">
            <w:pPr>
              <w:pStyle w:val="LabelA"/>
              <w:jc w:val="left"/>
              <w:rPr>
                <w:rFonts w:ascii="Times New Roman" w:eastAsia="Times New Roman" w:hAnsi="Times New Roman" w:cs="Times New Roman"/>
                <w:color w:val="000000"/>
                <w:u w:color="FF2600"/>
              </w:rPr>
            </w:pPr>
          </w:p>
          <w:p w14:paraId="25DB97AB" w14:textId="77777777" w:rsidR="00B21C1D" w:rsidRDefault="00B21C1D" w:rsidP="00B21C1D">
            <w:pPr>
              <w:pStyle w:val="LabelA"/>
              <w:jc w:val="left"/>
              <w:rPr>
                <w:rFonts w:ascii="Times New Roman" w:hAnsi="Times New Roman"/>
                <w:color w:val="000000"/>
                <w:u w:color="000000"/>
              </w:rPr>
            </w:pPr>
            <w:r>
              <w:rPr>
                <w:rFonts w:ascii="Times New Roman" w:hAnsi="Times New Roman"/>
                <w:color w:val="000000"/>
                <w:u w:color="000000"/>
              </w:rPr>
              <w:t>JLS, JU - CSR, MRSS, MF, RC Kotor, BS, PNFO, CSO, UN, UN, OSCE.</w:t>
            </w:r>
          </w:p>
          <w:p w14:paraId="2EAD170D" w14:textId="77777777" w:rsidR="00B21C1D" w:rsidRDefault="00B21C1D" w:rsidP="00B21C1D">
            <w:pPr>
              <w:pStyle w:val="LabelA"/>
              <w:jc w:val="left"/>
              <w:rPr>
                <w:rFonts w:ascii="Times New Roman" w:hAnsi="Times New Roman"/>
                <w:color w:val="000000"/>
                <w:u w:color="000000"/>
              </w:rPr>
            </w:pPr>
          </w:p>
          <w:p w14:paraId="36C43DFE" w14:textId="77777777" w:rsidR="00B21C1D" w:rsidRDefault="00B21C1D" w:rsidP="00B21C1D">
            <w:pPr>
              <w:pStyle w:val="LabelA"/>
              <w:jc w:val="left"/>
              <w:rPr>
                <w:rFonts w:ascii="Times New Roman" w:hAnsi="Times New Roman"/>
                <w:color w:val="000000"/>
                <w:u w:color="000000"/>
              </w:rPr>
            </w:pPr>
          </w:p>
          <w:p w14:paraId="6BCB7AD9" w14:textId="77777777" w:rsidR="00B21C1D" w:rsidRDefault="00B21C1D" w:rsidP="00B21C1D">
            <w:pPr>
              <w:pStyle w:val="LabelA"/>
              <w:jc w:val="left"/>
              <w:rPr>
                <w:rFonts w:ascii="Times New Roman" w:hAnsi="Times New Roman"/>
                <w:color w:val="000000"/>
                <w:u w:color="000000"/>
              </w:rPr>
            </w:pPr>
          </w:p>
          <w:p w14:paraId="1BBD61F4" w14:textId="77777777" w:rsidR="00B21C1D" w:rsidRDefault="00B21C1D" w:rsidP="00B21C1D">
            <w:pPr>
              <w:pStyle w:val="LabelA"/>
              <w:jc w:val="left"/>
              <w:rPr>
                <w:rFonts w:ascii="Times New Roman" w:hAnsi="Times New Roman"/>
                <w:color w:val="000000"/>
                <w:u w:color="000000"/>
              </w:rPr>
            </w:pPr>
          </w:p>
          <w:p w14:paraId="458514BD" w14:textId="77777777" w:rsidR="00B21C1D" w:rsidRDefault="00B21C1D" w:rsidP="00B21C1D">
            <w:pPr>
              <w:pStyle w:val="LabelA"/>
              <w:jc w:val="left"/>
              <w:rPr>
                <w:rFonts w:ascii="Times New Roman" w:hAnsi="Times New Roman"/>
                <w:color w:val="000000"/>
                <w:u w:color="000000"/>
              </w:rPr>
            </w:pPr>
          </w:p>
          <w:p w14:paraId="2679AA73" w14:textId="3E5D1341" w:rsidR="00B21C1D" w:rsidRDefault="00B21C1D" w:rsidP="00B21C1D">
            <w:pPr>
              <w:pStyle w:val="LabelA"/>
              <w:jc w:val="left"/>
            </w:pPr>
            <w:r>
              <w:rPr>
                <w:rFonts w:ascii="Times New Roman" w:hAnsi="Times New Roman"/>
                <w:color w:val="000000"/>
                <w:u w:color="000000"/>
              </w:rPr>
              <w:t>BR Kotor, NVO</w:t>
            </w:r>
          </w:p>
        </w:tc>
      </w:tr>
      <w:tr w:rsidR="00B21C1D" w14:paraId="17368EB4" w14:textId="77777777" w:rsidTr="00BB7FEE">
        <w:trPr>
          <w:trHeight w:val="2995"/>
        </w:trPr>
        <w:tc>
          <w:tcPr>
            <w:tcW w:w="2244" w:type="dxa"/>
            <w:vMerge/>
            <w:tcBorders>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F882F25" w14:textId="77777777" w:rsidR="00B21C1D" w:rsidRPr="007C3389" w:rsidRDefault="00B21C1D" w:rsidP="00B21C1D">
            <w:pPr>
              <w:pStyle w:val="LabelA"/>
              <w:jc w:val="left"/>
              <w:rPr>
                <w:rFonts w:ascii="Times New Roman" w:hAnsi="Times New Roman" w:cs="Times New Roman"/>
                <w:color w:val="auto"/>
                <w:u w:color="000000"/>
              </w:rPr>
            </w:pPr>
          </w:p>
        </w:tc>
        <w:tc>
          <w:tcPr>
            <w:tcW w:w="1630"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68598E0" w14:textId="533C80CA" w:rsidR="00B21C1D" w:rsidRPr="007C3389" w:rsidRDefault="00B21C1D" w:rsidP="00B21C1D">
            <w:pPr>
              <w:pStyle w:val="LabelA"/>
              <w:jc w:val="left"/>
              <w:rPr>
                <w:rFonts w:ascii="Times New Roman" w:hAnsi="Times New Roman" w:cs="Times New Roman"/>
                <w:color w:val="auto"/>
                <w:u w:color="000000"/>
              </w:rPr>
            </w:pPr>
            <w:r w:rsidRPr="007C3389">
              <w:rPr>
                <w:rFonts w:ascii="Times New Roman" w:hAnsi="Times New Roman" w:cs="Times New Roman"/>
                <w:color w:val="auto"/>
              </w:rPr>
              <w:t xml:space="preserve">3.3.2.Organizovanje </w:t>
            </w:r>
            <w:proofErr w:type="spellStart"/>
            <w:r w:rsidRPr="007C3389">
              <w:rPr>
                <w:rFonts w:ascii="Times New Roman" w:hAnsi="Times New Roman" w:cs="Times New Roman"/>
                <w:color w:val="auto"/>
              </w:rPr>
              <w:t>kurseva</w:t>
            </w:r>
            <w:proofErr w:type="spellEnd"/>
            <w:r w:rsidRPr="007C3389">
              <w:rPr>
                <w:rFonts w:ascii="Times New Roman" w:hAnsi="Times New Roman" w:cs="Times New Roman"/>
                <w:color w:val="auto"/>
              </w:rPr>
              <w:t xml:space="preserve"> za </w:t>
            </w:r>
            <w:proofErr w:type="spellStart"/>
            <w:r w:rsidRPr="007C3389">
              <w:rPr>
                <w:rFonts w:ascii="Times New Roman" w:hAnsi="Times New Roman" w:cs="Times New Roman"/>
                <w:color w:val="auto"/>
              </w:rPr>
              <w:t>obuku</w:t>
            </w:r>
            <w:proofErr w:type="spellEnd"/>
            <w:r w:rsidRPr="007C3389">
              <w:rPr>
                <w:rFonts w:ascii="Times New Roman" w:hAnsi="Times New Roman" w:cs="Times New Roman"/>
                <w:color w:val="auto"/>
              </w:rPr>
              <w:t xml:space="preserve"> </w:t>
            </w:r>
            <w:proofErr w:type="spellStart"/>
            <w:r w:rsidRPr="007C3389">
              <w:rPr>
                <w:rFonts w:ascii="Times New Roman" w:hAnsi="Times New Roman" w:cs="Times New Roman"/>
                <w:color w:val="auto"/>
              </w:rPr>
              <w:t>mladih</w:t>
            </w:r>
            <w:proofErr w:type="spellEnd"/>
            <w:r w:rsidRPr="007C3389">
              <w:rPr>
                <w:rFonts w:ascii="Times New Roman" w:hAnsi="Times New Roman" w:cs="Times New Roman"/>
                <w:color w:val="auto"/>
              </w:rPr>
              <w:t xml:space="preserve"> bez </w:t>
            </w:r>
            <w:proofErr w:type="spellStart"/>
            <w:r w:rsidRPr="007C3389">
              <w:rPr>
                <w:rFonts w:ascii="Times New Roman" w:hAnsi="Times New Roman" w:cs="Times New Roman"/>
                <w:color w:val="auto"/>
              </w:rPr>
              <w:t>zanimanja</w:t>
            </w:r>
            <w:proofErr w:type="spellEnd"/>
          </w:p>
        </w:tc>
        <w:tc>
          <w:tcPr>
            <w:tcW w:w="162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E469BB8" w14:textId="2725B163" w:rsidR="00B21C1D" w:rsidRDefault="00B21C1D" w:rsidP="00B21C1D">
            <w:pPr>
              <w:pStyle w:val="LabelA"/>
              <w:jc w:val="left"/>
              <w:rPr>
                <w:rFonts w:ascii="Times New Roman" w:hAnsi="Times New Roman"/>
                <w:color w:val="000000"/>
              </w:rPr>
            </w:pPr>
            <w:proofErr w:type="spellStart"/>
            <w:r w:rsidRPr="007C3389">
              <w:rPr>
                <w:rFonts w:ascii="Times New Roman" w:hAnsi="Times New Roman" w:cs="Times New Roman"/>
                <w:color w:val="auto"/>
              </w:rPr>
              <w:t>Organizovane</w:t>
            </w:r>
            <w:proofErr w:type="spellEnd"/>
            <w:r w:rsidRPr="007C3389">
              <w:rPr>
                <w:rFonts w:ascii="Times New Roman" w:hAnsi="Times New Roman" w:cs="Times New Roman"/>
                <w:color w:val="auto"/>
              </w:rPr>
              <w:t xml:space="preserve"> minimum</w:t>
            </w:r>
            <w:r>
              <w:rPr>
                <w:rFonts w:ascii="Times New Roman" w:hAnsi="Times New Roman" w:cs="Times New Roman"/>
                <w:color w:val="auto"/>
              </w:rPr>
              <w:t xml:space="preserve"> 3</w:t>
            </w:r>
            <w:r w:rsidRPr="007C3389">
              <w:rPr>
                <w:rFonts w:ascii="Times New Roman" w:hAnsi="Times New Roman" w:cs="Times New Roman"/>
                <w:color w:val="auto"/>
              </w:rPr>
              <w:t xml:space="preserve"> </w:t>
            </w:r>
            <w:proofErr w:type="spellStart"/>
            <w:r w:rsidRPr="007C3389">
              <w:rPr>
                <w:rFonts w:ascii="Times New Roman" w:hAnsi="Times New Roman" w:cs="Times New Roman"/>
                <w:color w:val="auto"/>
              </w:rPr>
              <w:t>obuke</w:t>
            </w:r>
            <w:proofErr w:type="spellEnd"/>
          </w:p>
        </w:tc>
        <w:tc>
          <w:tcPr>
            <w:tcW w:w="125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5D0D395" w14:textId="17E285F4" w:rsidR="00B21C1D" w:rsidRDefault="00B21C1D" w:rsidP="00B21C1D">
            <w:pPr>
              <w:pStyle w:val="LabelA"/>
              <w:jc w:val="left"/>
              <w:rPr>
                <w:rFonts w:ascii="Times New Roman" w:hAnsi="Times New Roman"/>
                <w:color w:val="000000"/>
                <w:u w:color="FF2600"/>
              </w:rPr>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751F0FE" w14:textId="30802EA4" w:rsidR="00B21C1D" w:rsidRDefault="00B21C1D" w:rsidP="00B21C1D">
            <w:pPr>
              <w:pStyle w:val="LabelA"/>
              <w:jc w:val="left"/>
              <w:rPr>
                <w:rFonts w:ascii="Times New Roman" w:hAnsi="Times New Roman"/>
                <w:color w:val="000000"/>
                <w:u w:color="000000"/>
              </w:rPr>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vMerge/>
            <w:tcBorders>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D970F66" w14:textId="2453B0E5" w:rsidR="00B21C1D" w:rsidRPr="00B21C1D" w:rsidRDefault="00B21C1D" w:rsidP="00B21C1D">
            <w:pPr>
              <w:pStyle w:val="LabelA"/>
              <w:jc w:val="left"/>
              <w:rPr>
                <w:rFonts w:ascii="Times New Roman" w:eastAsia="Times New Roman" w:hAnsi="Times New Roman" w:cs="Times New Roman"/>
                <w:color w:val="000000"/>
                <w:u w:color="FF2600"/>
              </w:rPr>
            </w:pPr>
          </w:p>
        </w:tc>
      </w:tr>
      <w:tr w:rsidR="00B21C1D" w14:paraId="677C9675" w14:textId="77777777" w:rsidTr="00DE29D7">
        <w:trPr>
          <w:trHeight w:val="897"/>
        </w:trPr>
        <w:tc>
          <w:tcPr>
            <w:tcW w:w="9439" w:type="dxa"/>
            <w:gridSpan w:val="6"/>
            <w:tcBorders>
              <w:top w:val="single" w:sz="2" w:space="0" w:color="000000"/>
              <w:left w:val="single" w:sz="2" w:space="0" w:color="000000"/>
              <w:bottom w:val="single" w:sz="4" w:space="0" w:color="000000"/>
              <w:right w:val="single" w:sz="2" w:space="0" w:color="000000"/>
            </w:tcBorders>
            <w:shd w:val="clear" w:color="auto" w:fill="E7EAF4"/>
            <w:tcMar>
              <w:top w:w="80" w:type="dxa"/>
              <w:left w:w="80" w:type="dxa"/>
              <w:bottom w:w="80" w:type="dxa"/>
              <w:right w:w="80" w:type="dxa"/>
            </w:tcMar>
          </w:tcPr>
          <w:p w14:paraId="45DA6C61" w14:textId="131EA9D1" w:rsidR="00B21C1D" w:rsidRPr="00B21C1D" w:rsidRDefault="00B21C1D" w:rsidP="00B21C1D">
            <w:pPr>
              <w:pStyle w:val="LabelA"/>
              <w:jc w:val="left"/>
              <w:rPr>
                <w:rFonts w:ascii="Times New Roman" w:hAnsi="Times New Roman"/>
                <w:b/>
                <w:bCs/>
                <w:color w:val="000000"/>
                <w:u w:color="000000"/>
              </w:rPr>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D4. </w:t>
            </w:r>
            <w:proofErr w:type="spellStart"/>
            <w:r>
              <w:rPr>
                <w:rFonts w:ascii="Times New Roman" w:hAnsi="Times New Roman"/>
                <w:b/>
                <w:bCs/>
                <w:color w:val="000000"/>
                <w:u w:color="000000"/>
              </w:rPr>
              <w:t>Unaprijeđeni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programi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pristup</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osoba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invaliditetom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javnim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institucijama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prostorima</w:t>
            </w:r>
            <w:proofErr w:type="spellEnd"/>
            <w:r>
              <w:rPr>
                <w:rFonts w:ascii="Times New Roman" w:hAnsi="Times New Roman"/>
                <w:b/>
                <w:bCs/>
                <w:color w:val="000000"/>
                <w:u w:color="000000"/>
              </w:rPr>
              <w:t>.</w:t>
            </w:r>
          </w:p>
        </w:tc>
      </w:tr>
      <w:tr w:rsidR="00B21C1D" w14:paraId="318B06C5" w14:textId="77777777" w:rsidTr="00DE29D7">
        <w:trPr>
          <w:trHeight w:val="1099"/>
        </w:trPr>
        <w:tc>
          <w:tcPr>
            <w:tcW w:w="224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31A502D0" w14:textId="77777777" w:rsidR="00B21C1D" w:rsidRDefault="00B21C1D" w:rsidP="00B21C1D">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2269A627" w14:textId="77777777" w:rsidR="00B21C1D" w:rsidRDefault="00B21C1D" w:rsidP="00B21C1D">
            <w:pPr>
              <w:pStyle w:val="LabelA"/>
            </w:pPr>
            <w:proofErr w:type="spellStart"/>
            <w:r>
              <w:rPr>
                <w:rFonts w:ascii="Times New Roman" w:hAnsi="Times New Roman"/>
                <w:color w:val="000000"/>
                <w:u w:color="000000"/>
              </w:rPr>
              <w:t>Aktivnosti</w:t>
            </w:r>
            <w:proofErr w:type="spellEnd"/>
          </w:p>
        </w:tc>
        <w:tc>
          <w:tcPr>
            <w:tcW w:w="162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4A17EFAC" w14:textId="77777777" w:rsidR="00B21C1D" w:rsidRDefault="00B21C1D" w:rsidP="00B21C1D">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13527A98" w14:textId="77777777" w:rsidR="00B21C1D" w:rsidRDefault="00B21C1D" w:rsidP="00B21C1D">
            <w:pPr>
              <w:pStyle w:val="LabelA"/>
            </w:pPr>
            <w:proofErr w:type="spellStart"/>
            <w:r>
              <w:rPr>
                <w:rFonts w:ascii="Times New Roman" w:hAnsi="Times New Roman"/>
                <w:color w:val="000000"/>
                <w:u w:color="000000"/>
              </w:rPr>
              <w:t>rezultata</w:t>
            </w:r>
            <w:proofErr w:type="spellEnd"/>
          </w:p>
        </w:tc>
        <w:tc>
          <w:tcPr>
            <w:tcW w:w="125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5E35DC47" w14:textId="77777777" w:rsidR="00B21C1D" w:rsidRDefault="00B21C1D" w:rsidP="00B21C1D">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53507F6F" w14:textId="77777777" w:rsidR="00B21C1D" w:rsidRDefault="00B21C1D" w:rsidP="00B21C1D">
            <w:pPr>
              <w:pStyle w:val="LabelA"/>
            </w:pPr>
            <w:proofErr w:type="spellStart"/>
            <w:r>
              <w:rPr>
                <w:rFonts w:ascii="Times New Roman" w:hAnsi="Times New Roman"/>
                <w:color w:val="000000"/>
                <w:u w:color="000000"/>
              </w:rPr>
              <w:t>realizaciju</w:t>
            </w:r>
            <w:proofErr w:type="spellEnd"/>
          </w:p>
        </w:tc>
        <w:tc>
          <w:tcPr>
            <w:tcW w:w="1133"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5235B7E4" w14:textId="77777777" w:rsidR="00B21C1D" w:rsidRDefault="00B21C1D" w:rsidP="00B21C1D">
            <w:pPr>
              <w:pStyle w:val="LabelA"/>
            </w:pPr>
            <w:proofErr w:type="spellStart"/>
            <w:r>
              <w:rPr>
                <w:rFonts w:ascii="Times New Roman" w:hAnsi="Times New Roman"/>
                <w:color w:val="000000"/>
                <w:u w:color="000000"/>
              </w:rPr>
              <w:t>Budžet</w:t>
            </w:r>
            <w:proofErr w:type="spellEnd"/>
          </w:p>
        </w:tc>
        <w:tc>
          <w:tcPr>
            <w:tcW w:w="1554" w:type="dxa"/>
            <w:tcBorders>
              <w:top w:val="single" w:sz="4" w:space="0" w:color="000000"/>
              <w:left w:val="single" w:sz="4" w:space="0" w:color="000000"/>
              <w:bottom w:val="single" w:sz="2" w:space="0" w:color="000000"/>
              <w:right w:val="single" w:sz="4" w:space="0" w:color="000000"/>
            </w:tcBorders>
            <w:shd w:val="clear" w:color="auto" w:fill="CDD4E9"/>
            <w:tcMar>
              <w:top w:w="80" w:type="dxa"/>
              <w:left w:w="80" w:type="dxa"/>
              <w:bottom w:w="80" w:type="dxa"/>
              <w:right w:w="80" w:type="dxa"/>
            </w:tcMar>
          </w:tcPr>
          <w:p w14:paraId="71DC7540" w14:textId="77777777" w:rsidR="00B21C1D" w:rsidRDefault="00B21C1D" w:rsidP="00B21C1D">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B21C1D" w14:paraId="37496ADD" w14:textId="77777777" w:rsidTr="00DE29D7">
        <w:trPr>
          <w:trHeight w:val="2835"/>
        </w:trPr>
        <w:tc>
          <w:tcPr>
            <w:tcW w:w="224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D8F8A69" w14:textId="77777777" w:rsidR="00B21C1D" w:rsidRDefault="00B21C1D" w:rsidP="00B21C1D">
            <w:pPr>
              <w:pStyle w:val="LabelA"/>
              <w:jc w:val="left"/>
            </w:pPr>
            <w:r>
              <w:rPr>
                <w:rFonts w:ascii="Times New Roman" w:hAnsi="Times New Roman"/>
                <w:color w:val="000000"/>
                <w:u w:color="000000"/>
              </w:rPr>
              <w:t xml:space="preserve">4.1. </w:t>
            </w:r>
            <w:proofErr w:type="spellStart"/>
            <w:r>
              <w:rPr>
                <w:rFonts w:ascii="Times New Roman" w:hAnsi="Times New Roman"/>
                <w:color w:val="000000"/>
                <w:u w:color="000000"/>
              </w:rPr>
              <w:t>Uklanjanje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fizičkih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barijera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javnim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institucijama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kulture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obrazovanja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zdravstva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sl.)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javnim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gradskim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površinama</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6BDA5A0" w14:textId="77777777" w:rsidR="00B21C1D" w:rsidRDefault="00B21C1D" w:rsidP="00B21C1D">
            <w:pPr>
              <w:pStyle w:val="LabelA"/>
              <w:jc w:val="left"/>
            </w:pPr>
            <w:r>
              <w:rPr>
                <w:rFonts w:ascii="Times New Roman" w:hAnsi="Times New Roman"/>
                <w:color w:val="000000"/>
                <w:u w:color="000000"/>
              </w:rPr>
              <w:t xml:space="preserve">4.1.1. </w:t>
            </w:r>
            <w:proofErr w:type="spellStart"/>
            <w:r>
              <w:rPr>
                <w:rFonts w:ascii="Times New Roman" w:hAnsi="Times New Roman"/>
                <w:color w:val="000000"/>
                <w:u w:color="000000"/>
              </w:rPr>
              <w:t>Pokretanje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lobiranje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ugradnju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nedostajućih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pristupnih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rampi</w:t>
            </w:r>
            <w:proofErr w:type="spellEnd"/>
            <w:r>
              <w:rPr>
                <w:rFonts w:ascii="Times New Roman" w:hAnsi="Times New Roman"/>
                <w:color w:val="000000"/>
                <w:u w:color="000000"/>
              </w:rPr>
              <w:t>.</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487CFE7" w14:textId="77777777" w:rsidR="00B21C1D" w:rsidRDefault="00B21C1D" w:rsidP="00B21C1D">
            <w:pPr>
              <w:pStyle w:val="LabelA"/>
              <w:jc w:val="left"/>
            </w:pPr>
            <w:r>
              <w:rPr>
                <w:rFonts w:ascii="Times New Roman" w:hAnsi="Times New Roman"/>
                <w:color w:val="000000"/>
              </w:rPr>
              <w:t xml:space="preserve">Minimum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održnih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93FB686" w14:textId="77777777" w:rsidR="00B21C1D" w:rsidRDefault="00B21C1D" w:rsidP="00B21C1D">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C49F1D8" w14:textId="77777777" w:rsidR="00B21C1D" w:rsidRDefault="00B21C1D" w:rsidP="00B21C1D">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BCFCA06" w14:textId="77777777" w:rsidR="00B21C1D" w:rsidRDefault="00B21C1D" w:rsidP="00B21C1D">
            <w:pPr>
              <w:pStyle w:val="LabelA"/>
              <w:jc w:val="left"/>
              <w:rPr>
                <w:rFonts w:ascii="Times New Roman" w:eastAsia="Times New Roman" w:hAnsi="Times New Roman" w:cs="Times New Roman"/>
                <w:color w:val="000000"/>
                <w:u w:color="FF2600"/>
              </w:rPr>
            </w:pPr>
            <w:proofErr w:type="spellStart"/>
            <w:r>
              <w:rPr>
                <w:rFonts w:ascii="Times New Roman" w:hAnsi="Times New Roman"/>
                <w:color w:val="000000"/>
                <w:u w:color="FF2600"/>
              </w:rPr>
              <w:t>Direkcija</w:t>
            </w:r>
            <w:proofErr w:type="spellEnd"/>
            <w:r>
              <w:rPr>
                <w:rFonts w:ascii="Times New Roman" w:hAnsi="Times New Roman"/>
                <w:color w:val="000000"/>
                <w:u w:color="FF2600"/>
              </w:rPr>
              <w:t xml:space="preserve"> za </w:t>
            </w:r>
            <w:proofErr w:type="spellStart"/>
            <w:r>
              <w:rPr>
                <w:rFonts w:ascii="Times New Roman" w:hAnsi="Times New Roman"/>
                <w:color w:val="000000"/>
                <w:u w:color="FF2600"/>
              </w:rPr>
              <w:t>uređenje</w:t>
            </w:r>
            <w:proofErr w:type="spellEnd"/>
            <w:r>
              <w:rPr>
                <w:rFonts w:ascii="Times New Roman" w:hAnsi="Times New Roman"/>
                <w:color w:val="000000"/>
                <w:u w:color="FF2600"/>
              </w:rPr>
              <w:t xml:space="preserve">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w:t>
            </w:r>
            <w:proofErr w:type="spellStart"/>
            <w:r>
              <w:rPr>
                <w:rFonts w:ascii="Times New Roman" w:hAnsi="Times New Roman"/>
                <w:color w:val="000000"/>
                <w:u w:color="FF2600"/>
              </w:rPr>
              <w:t>izgradnju</w:t>
            </w:r>
            <w:proofErr w:type="spellEnd"/>
            <w:r>
              <w:rPr>
                <w:rFonts w:ascii="Times New Roman" w:hAnsi="Times New Roman"/>
                <w:color w:val="000000"/>
                <w:u w:color="FF2600"/>
              </w:rPr>
              <w:t xml:space="preserve"> </w:t>
            </w:r>
            <w:proofErr w:type="spellStart"/>
            <w:r>
              <w:rPr>
                <w:rFonts w:ascii="Times New Roman" w:hAnsi="Times New Roman"/>
                <w:color w:val="000000"/>
                <w:u w:color="FF2600"/>
              </w:rPr>
              <w:t>Kotora</w:t>
            </w:r>
            <w:proofErr w:type="spellEnd"/>
          </w:p>
          <w:p w14:paraId="6D865139" w14:textId="77777777" w:rsidR="00B21C1D" w:rsidRDefault="00B21C1D" w:rsidP="00B21C1D">
            <w:pPr>
              <w:pStyle w:val="LabelA"/>
              <w:jc w:val="left"/>
              <w:rPr>
                <w:rFonts w:ascii="Times New Roman" w:eastAsia="Times New Roman" w:hAnsi="Times New Roman" w:cs="Times New Roman"/>
                <w:color w:val="000000"/>
                <w:u w:color="000000"/>
              </w:rPr>
            </w:pPr>
          </w:p>
          <w:p w14:paraId="54E6DA16" w14:textId="77777777" w:rsidR="00B21C1D" w:rsidRDefault="00B21C1D" w:rsidP="00B21C1D">
            <w:pPr>
              <w:pStyle w:val="LabelA"/>
              <w:jc w:val="left"/>
            </w:pPr>
            <w:r>
              <w:rPr>
                <w:rFonts w:ascii="Times New Roman" w:hAnsi="Times New Roman"/>
                <w:color w:val="000000"/>
                <w:u w:color="000000"/>
              </w:rPr>
              <w:t xml:space="preserve">JLS, JU - </w:t>
            </w:r>
            <w:proofErr w:type="spellStart"/>
            <w:r>
              <w:rPr>
                <w:rFonts w:ascii="Times New Roman" w:hAnsi="Times New Roman"/>
                <w:color w:val="000000"/>
                <w:u w:color="000000"/>
              </w:rPr>
              <w:t>Komunalno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preduzeć</w:t>
            </w:r>
            <w:proofErr w:type="spellEnd"/>
            <w:r>
              <w:rPr>
                <w:rFonts w:ascii="Times New Roman" w:hAnsi="Times New Roman"/>
                <w:color w:val="000000"/>
                <w:u w:color="000000"/>
                <w:lang w:val="nl-NL"/>
              </w:rPr>
              <w:t>e, NVO, BS.</w:t>
            </w:r>
          </w:p>
        </w:tc>
      </w:tr>
      <w:tr w:rsidR="00B21C1D" w14:paraId="70DD2D3D" w14:textId="77777777" w:rsidTr="00DE29D7">
        <w:trPr>
          <w:trHeight w:val="4202"/>
        </w:trPr>
        <w:tc>
          <w:tcPr>
            <w:tcW w:w="2244"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16957734" w14:textId="77777777" w:rsidR="00B21C1D" w:rsidRDefault="00B21C1D" w:rsidP="00B21C1D">
            <w:pPr>
              <w:pStyle w:val="Body"/>
            </w:pPr>
            <w:r>
              <w:rPr>
                <w:lang w:val="en-US"/>
              </w:rPr>
              <w:lastRenderedPageBreak/>
              <w:t xml:space="preserve">4.2. </w:t>
            </w:r>
            <w:proofErr w:type="spellStart"/>
            <w:r>
              <w:rPr>
                <w:lang w:val="en-US"/>
              </w:rPr>
              <w:t>Kreiranje</w:t>
            </w:r>
            <w:proofErr w:type="spellEnd"/>
            <w:r>
              <w:rPr>
                <w:lang w:val="en-US"/>
              </w:rPr>
              <w:t xml:space="preserve"> </w:t>
            </w:r>
            <w:proofErr w:type="spellStart"/>
            <w:r>
              <w:rPr>
                <w:lang w:val="en-US"/>
              </w:rPr>
              <w:t>programa</w:t>
            </w:r>
            <w:proofErr w:type="spellEnd"/>
            <w:r>
              <w:rPr>
                <w:lang w:val="en-US"/>
              </w:rPr>
              <w:t xml:space="preserve"> </w:t>
            </w:r>
            <w:proofErr w:type="spellStart"/>
            <w:r>
              <w:rPr>
                <w:lang w:val="en-US"/>
              </w:rPr>
              <w:t>prilagođenih</w:t>
            </w:r>
            <w:proofErr w:type="spellEnd"/>
            <w:r>
              <w:rPr>
                <w:lang w:val="en-US"/>
              </w:rPr>
              <w:t xml:space="preserve"> </w:t>
            </w:r>
            <w:proofErr w:type="spellStart"/>
            <w:r>
              <w:rPr>
                <w:lang w:val="en-US"/>
              </w:rPr>
              <w:t>mladim</w:t>
            </w:r>
            <w:proofErr w:type="spellEnd"/>
            <w:r>
              <w:rPr>
                <w:lang w:val="en-US"/>
              </w:rPr>
              <w:t xml:space="preserve"> </w:t>
            </w:r>
            <w:proofErr w:type="spellStart"/>
            <w:r>
              <w:rPr>
                <w:lang w:val="en-US"/>
              </w:rPr>
              <w:t>osobama</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invaliditetom</w:t>
            </w:r>
            <w:proofErr w:type="spellEnd"/>
            <w:r>
              <w:rPr>
                <w:lang w:val="en-US"/>
              </w:rPr>
              <w:t xml:space="preserve">. </w:t>
            </w:r>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F0AD456" w14:textId="77777777" w:rsidR="00B21C1D" w:rsidRDefault="00B21C1D" w:rsidP="00B21C1D">
            <w:r>
              <w:rPr>
                <w:rFonts w:cs="Arial Unicode MS"/>
                <w:color w:val="000000"/>
                <w:u w:color="FFFFFF"/>
                <w14:textOutline w14:w="12700" w14:cap="flat" w14:cmpd="sng" w14:algn="ctr">
                  <w14:noFill/>
                  <w14:prstDash w14:val="solid"/>
                  <w14:miter w14:lim="400000"/>
                </w14:textOutline>
              </w:rPr>
              <w:t xml:space="preserve">4.2.1. </w:t>
            </w:r>
            <w:proofErr w:type="spellStart"/>
            <w:r>
              <w:rPr>
                <w:rFonts w:cs="Arial Unicode MS"/>
                <w:color w:val="000000"/>
                <w:u w:color="FFFFFF"/>
                <w14:textOutline w14:w="12700" w14:cap="flat" w14:cmpd="sng" w14:algn="ctr">
                  <w14:noFill/>
                  <w14:prstDash w14:val="solid"/>
                  <w14:miter w14:lim="400000"/>
                </w14:textOutline>
              </w:rPr>
              <w:t>Mapiranje</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potreba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mladih</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i</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relevantnih</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pru</w:t>
            </w:r>
            <w:r>
              <w:rPr>
                <w:rFonts w:cs="Arial Unicode MS"/>
                <w:color w:val="000000"/>
                <w:u w:color="000000"/>
                <w14:textOutline w14:w="12700" w14:cap="flat" w14:cmpd="sng" w14:algn="ctr">
                  <w14:noFill/>
                  <w14:prstDash w14:val="solid"/>
                  <w14:miter w14:lim="400000"/>
                </w14:textOutline>
              </w:rPr>
              <w:t>ž</w:t>
            </w:r>
            <w:r>
              <w:rPr>
                <w:rFonts w:cs="Arial Unicode MS"/>
                <w:color w:val="000000"/>
                <w:u w:color="FFFFFF"/>
                <w14:textOutline w14:w="12700" w14:cap="flat" w14:cmpd="sng" w14:algn="ctr">
                  <w14:noFill/>
                  <w14:prstDash w14:val="solid"/>
                  <w14:miter w14:lim="400000"/>
                </w14:textOutline>
              </w:rPr>
              <w:t>aoca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usluga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aktera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Realizovane</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radionice</w:t>
            </w:r>
            <w:proofErr w:type="spellEnd"/>
            <w:r>
              <w:rPr>
                <w:rFonts w:cs="Arial Unicode MS"/>
                <w:color w:val="000000"/>
                <w:u w:color="FFFFFF"/>
                <w14:textOutline w14:w="12700" w14:cap="flat" w14:cmpd="sng" w14:algn="ctr">
                  <w14:noFill/>
                  <w14:prstDash w14:val="solid"/>
                  <w14:miter w14:lim="400000"/>
                </w14:textOutline>
              </w:rPr>
              <w:t>.</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00DC7F3" w14:textId="77777777" w:rsidR="00B21C1D" w:rsidRDefault="00B21C1D" w:rsidP="00B21C1D">
            <w:pPr>
              <w:rPr>
                <w:rFonts w:cs="Arial Unicode MS"/>
                <w:color w:val="000000"/>
                <w:u w:color="FFFFFF"/>
                <w14:textOutline w14:w="12700" w14:cap="flat" w14:cmpd="sng" w14:algn="ctr">
                  <w14:noFill/>
                  <w14:prstDash w14:val="solid"/>
                  <w14:miter w14:lim="400000"/>
                </w14:textOutline>
              </w:rPr>
            </w:pPr>
            <w:r>
              <w:rPr>
                <w:rFonts w:cs="Arial Unicode MS"/>
                <w:color w:val="000000"/>
                <w:u w:color="FFFFFF"/>
                <w14:textOutline w14:w="12700" w14:cap="flat" w14:cmpd="sng" w14:algn="ctr">
                  <w14:noFill/>
                  <w14:prstDash w14:val="solid"/>
                  <w14:miter w14:lim="400000"/>
                </w14:textOutline>
              </w:rPr>
              <w:t xml:space="preserve">Minimum 5 </w:t>
            </w:r>
            <w:proofErr w:type="spellStart"/>
            <w:r>
              <w:rPr>
                <w:rFonts w:cs="Arial Unicode MS"/>
                <w:color w:val="000000"/>
                <w:u w:color="FFFFFF"/>
                <w14:textOutline w14:w="12700" w14:cap="flat" w14:cmpd="sng" w14:algn="ctr">
                  <w14:noFill/>
                  <w14:prstDash w14:val="solid"/>
                  <w14:miter w14:lim="400000"/>
                </w14:textOutline>
              </w:rPr>
              <w:t>sastanaka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kreiran</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izvjestaj</w:t>
            </w:r>
            <w:proofErr w:type="spellEnd"/>
            <w:r>
              <w:rPr>
                <w:rFonts w:cs="Arial Unicode MS"/>
                <w:color w:val="000000"/>
                <w:u w:color="FFFFFF"/>
                <w14:textOutline w14:w="12700" w14:cap="flat" w14:cmpd="sng" w14:algn="ctr">
                  <w14:noFill/>
                  <w14:prstDash w14:val="solid"/>
                  <w14:miter w14:lim="400000"/>
                </w14:textOutline>
              </w:rPr>
              <w:t xml:space="preserve"> o </w:t>
            </w:r>
            <w:proofErr w:type="spellStart"/>
            <w:r>
              <w:rPr>
                <w:rFonts w:cs="Arial Unicode MS"/>
                <w:color w:val="000000"/>
                <w:u w:color="FFFFFF"/>
                <w14:textOutline w14:w="12700" w14:cap="flat" w14:cmpd="sng" w14:algn="ctr">
                  <w14:noFill/>
                  <w14:prstDash w14:val="solid"/>
                  <w14:miter w14:lim="400000"/>
                </w14:textOutline>
              </w:rPr>
              <w:t>potrebama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mladih</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i</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identifikovano</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najmanje</w:t>
            </w:r>
            <w:proofErr w:type="spellEnd"/>
            <w:r>
              <w:rPr>
                <w:rFonts w:cs="Arial Unicode MS"/>
                <w:color w:val="000000"/>
                <w:u w:color="FFFFFF"/>
                <w14:textOutline w14:w="12700" w14:cap="flat" w14:cmpd="sng" w14:algn="ctr">
                  <w14:noFill/>
                  <w14:prstDash w14:val="solid"/>
                  <w14:miter w14:lim="400000"/>
                </w14:textOutline>
              </w:rPr>
              <w:t xml:space="preserve"> 3 </w:t>
            </w:r>
            <w:proofErr w:type="spellStart"/>
            <w:r>
              <w:rPr>
                <w:rFonts w:cs="Arial Unicode MS"/>
                <w:color w:val="000000"/>
                <w:u w:color="FFFFFF"/>
                <w14:textOutline w14:w="12700" w14:cap="flat" w14:cmpd="sng" w14:algn="ctr">
                  <w14:noFill/>
                  <w14:prstDash w14:val="solid"/>
                  <w14:miter w14:lim="400000"/>
                </w14:textOutline>
              </w:rPr>
              <w:t>aktera</w:t>
            </w:r>
            <w:proofErr w:type="spellEnd"/>
            <w:r>
              <w:rPr>
                <w:rFonts w:cs="Arial Unicode MS"/>
                <w:color w:val="000000"/>
                <w:u w:color="FFFFFF"/>
                <w14:textOutline w14:w="12700" w14:cap="flat" w14:cmpd="sng" w14:algn="ctr">
                  <w14:noFill/>
                  <w14:prstDash w14:val="solid"/>
                  <w14:miter w14:lim="400000"/>
                </w14:textOutline>
              </w:rPr>
              <w:t>/</w:t>
            </w:r>
            <w:proofErr w:type="spellStart"/>
            <w:r>
              <w:rPr>
                <w:rFonts w:cs="Arial Unicode MS"/>
                <w:color w:val="000000"/>
                <w:u w:color="FFFFFF"/>
                <w14:textOutline w14:w="12700" w14:cap="flat" w14:cmpd="sng" w14:algn="ctr">
                  <w14:noFill/>
                  <w14:prstDash w14:val="solid"/>
                  <w14:miter w14:lim="400000"/>
                </w14:textOutline>
              </w:rPr>
              <w:t>pruzaoca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usluga</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Sprovedeno</w:t>
            </w:r>
            <w:proofErr w:type="spellEnd"/>
            <w:r>
              <w:rPr>
                <w:rFonts w:cs="Arial Unicode MS"/>
                <w:color w:val="000000"/>
                <w:u w:color="FFFFFF"/>
                <w14:textOutline w14:w="12700" w14:cap="flat" w14:cmpd="sng" w14:algn="ctr">
                  <w14:noFill/>
                  <w14:prstDash w14:val="solid"/>
                  <w14:miter w14:lim="400000"/>
                </w14:textOutline>
              </w:rPr>
              <w:t xml:space="preserve"> </w:t>
            </w:r>
            <w:proofErr w:type="spellStart"/>
            <w:r>
              <w:rPr>
                <w:rFonts w:cs="Arial Unicode MS"/>
                <w:color w:val="000000"/>
                <w:u w:color="FFFFFF"/>
                <w14:textOutline w14:w="12700" w14:cap="flat" w14:cmpd="sng" w14:algn="ctr">
                  <w14:noFill/>
                  <w14:prstDash w14:val="solid"/>
                  <w14:miter w14:lim="400000"/>
                </w14:textOutline>
              </w:rPr>
              <w:t>najmanje</w:t>
            </w:r>
            <w:proofErr w:type="spellEnd"/>
            <w:r>
              <w:rPr>
                <w:rFonts w:cs="Arial Unicode MS"/>
                <w:color w:val="000000"/>
                <w:u w:color="FFFFFF"/>
                <w14:textOutline w14:w="12700" w14:cap="flat" w14:cmpd="sng" w14:algn="ctr">
                  <w14:noFill/>
                  <w14:prstDash w14:val="solid"/>
                  <w14:miter w14:lim="400000"/>
                </w14:textOutline>
              </w:rPr>
              <w:t xml:space="preserve"> 10 </w:t>
            </w:r>
            <w:proofErr w:type="spellStart"/>
            <w:r>
              <w:rPr>
                <w:rFonts w:cs="Arial Unicode MS"/>
                <w:color w:val="000000"/>
                <w:u w:color="FFFFFF"/>
                <w14:textOutline w14:w="12700" w14:cap="flat" w14:cmpd="sng" w14:algn="ctr">
                  <w14:noFill/>
                  <w14:prstDash w14:val="solid"/>
                  <w14:miter w14:lim="400000"/>
                </w14:textOutline>
              </w:rPr>
              <w:t>radionica</w:t>
            </w:r>
            <w:proofErr w:type="spellEnd"/>
            <w:r>
              <w:rPr>
                <w:rFonts w:cs="Arial Unicode MS"/>
                <w:color w:val="000000"/>
                <w:u w:color="FFFFFF"/>
                <w14:textOutline w14:w="12700" w14:cap="flat" w14:cmpd="sng" w14:algn="ctr">
                  <w14:noFill/>
                  <w14:prstDash w14:val="solid"/>
                  <w14:miter w14:lim="400000"/>
                </w14:textOutline>
              </w:rPr>
              <w:t>.</w:t>
            </w:r>
          </w:p>
          <w:p w14:paraId="5D80EE43" w14:textId="26978F22" w:rsidR="008C705B" w:rsidRPr="00774943" w:rsidRDefault="008C705B" w:rsidP="008C705B">
            <w:pPr>
              <w:rPr>
                <w:rFonts w:cs="Arial Unicode MS"/>
                <w:color w:val="000000"/>
                <w:u w:color="FFFFFF"/>
                <w14:textOutline w14:w="12700" w14:cap="flat" w14:cmpd="sng" w14:algn="ctr">
                  <w14:noFill/>
                  <w14:prstDash w14:val="solid"/>
                  <w14:miter w14:lim="400000"/>
                </w14:textOutline>
              </w:rPr>
            </w:pP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6416678" w14:textId="77777777" w:rsidR="00B21C1D" w:rsidRDefault="00B21C1D" w:rsidP="00B21C1D">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604D32D" w14:textId="77777777" w:rsidR="00B21C1D" w:rsidRDefault="00B21C1D" w:rsidP="00B21C1D">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 xml:space="preserve"> (NVO </w:t>
            </w:r>
            <w:proofErr w:type="spellStart"/>
            <w:r>
              <w:rPr>
                <w:rFonts w:ascii="Times New Roman" w:hAnsi="Times New Roman"/>
                <w:color w:val="000000"/>
                <w:u w:color="000000"/>
              </w:rPr>
              <w:t>konkurs</w:t>
            </w:r>
            <w:proofErr w:type="spellEnd"/>
            <w:r>
              <w:rPr>
                <w:rFonts w:ascii="Times New Roman" w:hAnsi="Times New Roman"/>
                <w:color w:val="000000"/>
                <w:u w:color="000000"/>
              </w:rPr>
              <w:t>).</w:t>
            </w:r>
          </w:p>
        </w:tc>
        <w:tc>
          <w:tcPr>
            <w:tcW w:w="1554"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02262710" w14:textId="77777777" w:rsidR="00B21C1D" w:rsidRDefault="00B21C1D" w:rsidP="00B21C1D">
            <w:pPr>
              <w:pStyle w:val="LabelA"/>
              <w:jc w:val="left"/>
              <w:rPr>
                <w:rFonts w:ascii="Times New Roman" w:eastAsia="Times New Roman" w:hAnsi="Times New Roman" w:cs="Times New Roman"/>
                <w:color w:val="000000"/>
                <w:u w:color="000000"/>
              </w:rPr>
            </w:pPr>
            <w:r>
              <w:rPr>
                <w:rFonts w:ascii="Times New Roman" w:hAnsi="Times New Roman"/>
                <w:color w:val="000000"/>
                <w:u w:color="000000"/>
                <w:lang w:val="de-DE"/>
              </w:rPr>
              <w:t>NVO</w:t>
            </w:r>
            <w:r>
              <w:rPr>
                <w:rFonts w:ascii="Times New Roman" w:hAnsi="Times New Roman"/>
                <w:color w:val="000000"/>
                <w:u w:color="000000"/>
              </w:rPr>
              <w:t xml:space="preserve">, </w:t>
            </w:r>
            <w:proofErr w:type="spellStart"/>
            <w:r>
              <w:rPr>
                <w:rFonts w:ascii="Times New Roman" w:hAnsi="Times New Roman"/>
                <w:color w:val="000000"/>
                <w:u w:color="000000"/>
              </w:rPr>
              <w:t>Opština</w:t>
            </w:r>
            <w:proofErr w:type="spellEnd"/>
            <w:r>
              <w:rPr>
                <w:rFonts w:ascii="Times New Roman" w:hAnsi="Times New Roman"/>
                <w:color w:val="000000"/>
                <w:u w:color="000000"/>
              </w:rPr>
              <w:t xml:space="preserve"> Kotor</w:t>
            </w:r>
          </w:p>
          <w:p w14:paraId="0CB54FC1" w14:textId="77777777" w:rsidR="00B21C1D" w:rsidRDefault="00B21C1D" w:rsidP="00B21C1D">
            <w:pPr>
              <w:pStyle w:val="LabelA"/>
              <w:jc w:val="left"/>
              <w:rPr>
                <w:rFonts w:ascii="Times New Roman" w:eastAsia="Times New Roman" w:hAnsi="Times New Roman" w:cs="Times New Roman"/>
                <w:color w:val="000000"/>
                <w:u w:color="000000"/>
              </w:rPr>
            </w:pPr>
          </w:p>
          <w:p w14:paraId="22C168C6" w14:textId="77777777" w:rsidR="00B21C1D" w:rsidRDefault="00B21C1D" w:rsidP="00B21C1D">
            <w:pPr>
              <w:pStyle w:val="LabelA"/>
              <w:jc w:val="left"/>
            </w:pPr>
            <w:r>
              <w:rPr>
                <w:rFonts w:ascii="Times New Roman" w:hAnsi="Times New Roman"/>
                <w:color w:val="000000"/>
                <w:u w:color="000000"/>
              </w:rPr>
              <w:t xml:space="preserve">JLS, JU - </w:t>
            </w:r>
            <w:proofErr w:type="spellStart"/>
            <w:r>
              <w:rPr>
                <w:rFonts w:ascii="Times New Roman" w:hAnsi="Times New Roman"/>
                <w:color w:val="000000"/>
                <w:u w:color="000000"/>
              </w:rPr>
              <w:t>Komunalno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preduzeće</w:t>
            </w:r>
            <w:proofErr w:type="spellEnd"/>
            <w:r>
              <w:rPr>
                <w:rFonts w:ascii="Times New Roman" w:hAnsi="Times New Roman"/>
                <w:color w:val="000000"/>
                <w:u w:color="000000"/>
              </w:rPr>
              <w:t>, BS.</w:t>
            </w:r>
          </w:p>
        </w:tc>
      </w:tr>
      <w:tr w:rsidR="00B21C1D" w14:paraId="33D417DD" w14:textId="77777777" w:rsidTr="00DE29D7">
        <w:trPr>
          <w:trHeight w:val="1197"/>
        </w:trPr>
        <w:tc>
          <w:tcPr>
            <w:tcW w:w="9439" w:type="dxa"/>
            <w:gridSpan w:val="6"/>
            <w:tcBorders>
              <w:top w:val="nil"/>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701D6C63" w14:textId="77777777" w:rsidR="00B21C1D" w:rsidRDefault="00B21C1D" w:rsidP="00B21C1D">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D5. </w:t>
            </w:r>
            <w:proofErr w:type="spellStart"/>
            <w:r>
              <w:rPr>
                <w:rFonts w:ascii="Times New Roman" w:hAnsi="Times New Roman"/>
                <w:b/>
                <w:bCs/>
                <w:color w:val="000000"/>
                <w:u w:color="000000"/>
              </w:rPr>
              <w:t>Unaprijeđena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međusektorska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saradnja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inovirani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programi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prevencije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rizičnih</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ponašanja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uključujući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saobraćajnu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delinkvenciju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vršnjačuko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nasilje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zloupotrebe</w:t>
            </w:r>
            <w:proofErr w:type="spellEnd"/>
            <w:r>
              <w:rPr>
                <w:rFonts w:ascii="Times New Roman" w:hAnsi="Times New Roman"/>
                <w:b/>
                <w:bCs/>
                <w:color w:val="000000"/>
                <w:u w:color="000000"/>
              </w:rPr>
              <w:t xml:space="preserve"> PAS </w:t>
            </w:r>
            <w:proofErr w:type="spellStart"/>
            <w:r>
              <w:rPr>
                <w:rFonts w:ascii="Times New Roman" w:hAnsi="Times New Roman"/>
                <w:b/>
                <w:bCs/>
                <w:color w:val="000000"/>
                <w:u w:color="000000"/>
              </w:rPr>
              <w:t>kod</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w:t>
            </w:r>
          </w:p>
        </w:tc>
      </w:tr>
      <w:tr w:rsidR="00B21C1D" w14:paraId="202B559A" w14:textId="77777777" w:rsidTr="00DE29D7">
        <w:trPr>
          <w:trHeight w:val="941"/>
        </w:trPr>
        <w:tc>
          <w:tcPr>
            <w:tcW w:w="2244" w:type="dxa"/>
            <w:tcBorders>
              <w:top w:val="single" w:sz="4" w:space="0" w:color="000000"/>
              <w:left w:val="single" w:sz="4" w:space="0" w:color="000000"/>
              <w:bottom w:val="single" w:sz="2" w:space="0" w:color="000000"/>
              <w:right w:val="single" w:sz="4" w:space="0" w:color="000000"/>
            </w:tcBorders>
            <w:shd w:val="clear" w:color="auto" w:fill="E7EAF4"/>
            <w:tcMar>
              <w:top w:w="80" w:type="dxa"/>
              <w:left w:w="80" w:type="dxa"/>
              <w:bottom w:w="80" w:type="dxa"/>
              <w:right w:w="80" w:type="dxa"/>
            </w:tcMar>
          </w:tcPr>
          <w:p w14:paraId="6AA44389" w14:textId="77777777" w:rsidR="00B21C1D" w:rsidRDefault="00B21C1D" w:rsidP="00B21C1D">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2" w:space="0" w:color="000000"/>
              <w:right w:val="single" w:sz="4" w:space="0" w:color="000000"/>
            </w:tcBorders>
            <w:shd w:val="clear" w:color="auto" w:fill="E7EAF4"/>
            <w:tcMar>
              <w:top w:w="80" w:type="dxa"/>
              <w:left w:w="80" w:type="dxa"/>
              <w:bottom w:w="80" w:type="dxa"/>
              <w:right w:w="80" w:type="dxa"/>
            </w:tcMar>
          </w:tcPr>
          <w:p w14:paraId="3ABFDF33" w14:textId="77777777" w:rsidR="00B21C1D" w:rsidRDefault="00B21C1D" w:rsidP="00B21C1D">
            <w:pPr>
              <w:pStyle w:val="LabelA"/>
            </w:pPr>
            <w:proofErr w:type="spellStart"/>
            <w:r>
              <w:rPr>
                <w:rFonts w:ascii="Times New Roman" w:hAnsi="Times New Roman"/>
                <w:color w:val="000000"/>
                <w:u w:color="000000"/>
              </w:rPr>
              <w:t>Aktivnosti</w:t>
            </w:r>
            <w:proofErr w:type="spellEnd"/>
          </w:p>
        </w:tc>
        <w:tc>
          <w:tcPr>
            <w:tcW w:w="1624" w:type="dxa"/>
            <w:tcBorders>
              <w:top w:val="single" w:sz="4" w:space="0" w:color="000000"/>
              <w:left w:val="single" w:sz="4" w:space="0" w:color="000000"/>
              <w:bottom w:val="single" w:sz="2" w:space="0" w:color="000000"/>
              <w:right w:val="single" w:sz="4" w:space="0" w:color="000000"/>
            </w:tcBorders>
            <w:shd w:val="clear" w:color="auto" w:fill="E7EAF4"/>
            <w:tcMar>
              <w:top w:w="80" w:type="dxa"/>
              <w:left w:w="80" w:type="dxa"/>
              <w:bottom w:w="80" w:type="dxa"/>
              <w:right w:w="80" w:type="dxa"/>
            </w:tcMar>
          </w:tcPr>
          <w:p w14:paraId="6DE267BD" w14:textId="77777777" w:rsidR="00B21C1D" w:rsidRDefault="00B21C1D" w:rsidP="00B21C1D">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21B2B10D" w14:textId="77777777" w:rsidR="00B21C1D" w:rsidRDefault="00B21C1D" w:rsidP="00B21C1D">
            <w:pPr>
              <w:pStyle w:val="LabelA"/>
            </w:pPr>
            <w:proofErr w:type="spellStart"/>
            <w:r>
              <w:rPr>
                <w:rFonts w:ascii="Times New Roman" w:hAnsi="Times New Roman"/>
                <w:color w:val="000000"/>
                <w:u w:color="000000"/>
              </w:rPr>
              <w:t>rezultata</w:t>
            </w:r>
            <w:proofErr w:type="spellEnd"/>
          </w:p>
        </w:tc>
        <w:tc>
          <w:tcPr>
            <w:tcW w:w="1254" w:type="dxa"/>
            <w:tcBorders>
              <w:top w:val="single" w:sz="4" w:space="0" w:color="000000"/>
              <w:left w:val="single" w:sz="4" w:space="0" w:color="000000"/>
              <w:bottom w:val="single" w:sz="2" w:space="0" w:color="000000"/>
              <w:right w:val="single" w:sz="4" w:space="0" w:color="000000"/>
            </w:tcBorders>
            <w:shd w:val="clear" w:color="auto" w:fill="E7EAF4"/>
            <w:tcMar>
              <w:top w:w="80" w:type="dxa"/>
              <w:left w:w="80" w:type="dxa"/>
              <w:bottom w:w="80" w:type="dxa"/>
              <w:right w:w="80" w:type="dxa"/>
            </w:tcMar>
          </w:tcPr>
          <w:p w14:paraId="5F3F0F12" w14:textId="77777777" w:rsidR="00B21C1D" w:rsidRDefault="00B21C1D" w:rsidP="00B21C1D">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11320D18" w14:textId="77777777" w:rsidR="00B21C1D" w:rsidRDefault="00B21C1D" w:rsidP="00B21C1D">
            <w:pPr>
              <w:pStyle w:val="LabelA"/>
            </w:pPr>
            <w:proofErr w:type="spellStart"/>
            <w:r>
              <w:rPr>
                <w:rFonts w:ascii="Times New Roman" w:hAnsi="Times New Roman"/>
                <w:color w:val="000000"/>
                <w:u w:color="000000"/>
              </w:rPr>
              <w:t>realizaciju</w:t>
            </w:r>
            <w:proofErr w:type="spellEnd"/>
          </w:p>
        </w:tc>
        <w:tc>
          <w:tcPr>
            <w:tcW w:w="1133" w:type="dxa"/>
            <w:tcBorders>
              <w:top w:val="single" w:sz="4" w:space="0" w:color="000000"/>
              <w:left w:val="single" w:sz="4" w:space="0" w:color="000000"/>
              <w:bottom w:val="single" w:sz="2" w:space="0" w:color="000000"/>
              <w:right w:val="single" w:sz="4" w:space="0" w:color="000000"/>
            </w:tcBorders>
            <w:shd w:val="clear" w:color="auto" w:fill="E7EAF4"/>
            <w:tcMar>
              <w:top w:w="80" w:type="dxa"/>
              <w:left w:w="80" w:type="dxa"/>
              <w:bottom w:w="80" w:type="dxa"/>
              <w:right w:w="80" w:type="dxa"/>
            </w:tcMar>
          </w:tcPr>
          <w:p w14:paraId="482D063E" w14:textId="77777777" w:rsidR="00B21C1D" w:rsidRDefault="00B21C1D" w:rsidP="00B21C1D">
            <w:pPr>
              <w:pStyle w:val="LabelA"/>
            </w:pPr>
            <w:proofErr w:type="spellStart"/>
            <w:r>
              <w:rPr>
                <w:rFonts w:ascii="Times New Roman" w:hAnsi="Times New Roman"/>
                <w:color w:val="000000"/>
                <w:u w:color="000000"/>
              </w:rPr>
              <w:t>Budžet</w:t>
            </w:r>
            <w:proofErr w:type="spellEnd"/>
          </w:p>
        </w:tc>
        <w:tc>
          <w:tcPr>
            <w:tcW w:w="1554" w:type="dxa"/>
            <w:tcBorders>
              <w:top w:val="single" w:sz="4" w:space="0" w:color="000000"/>
              <w:left w:val="single" w:sz="4" w:space="0" w:color="000000"/>
              <w:bottom w:val="single" w:sz="2" w:space="0" w:color="000000"/>
              <w:right w:val="single" w:sz="4" w:space="0" w:color="000000"/>
            </w:tcBorders>
            <w:shd w:val="clear" w:color="auto" w:fill="E7EAF4"/>
            <w:tcMar>
              <w:top w:w="80" w:type="dxa"/>
              <w:left w:w="80" w:type="dxa"/>
              <w:bottom w:w="80" w:type="dxa"/>
              <w:right w:w="80" w:type="dxa"/>
            </w:tcMar>
          </w:tcPr>
          <w:p w14:paraId="02555F08" w14:textId="77777777" w:rsidR="00B21C1D" w:rsidRDefault="00B21C1D" w:rsidP="00B21C1D">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B21C1D" w14:paraId="64C195AF" w14:textId="77777777" w:rsidTr="00DE29D7">
        <w:trPr>
          <w:trHeight w:val="4195"/>
        </w:trPr>
        <w:tc>
          <w:tcPr>
            <w:tcW w:w="224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97FC86B" w14:textId="77777777" w:rsidR="00B21C1D" w:rsidRDefault="00B21C1D" w:rsidP="00B21C1D">
            <w:pPr>
              <w:pStyle w:val="LabelA"/>
              <w:jc w:val="left"/>
            </w:pPr>
            <w:r>
              <w:rPr>
                <w:rFonts w:ascii="Times New Roman" w:hAnsi="Times New Roman"/>
                <w:color w:val="000000"/>
                <w:u w:color="000000"/>
              </w:rPr>
              <w:t xml:space="preserve">5.1. </w:t>
            </w:r>
            <w:proofErr w:type="spellStart"/>
            <w:r>
              <w:rPr>
                <w:rFonts w:ascii="Times New Roman" w:hAnsi="Times New Roman"/>
                <w:color w:val="000000"/>
                <w:u w:color="000000"/>
              </w:rPr>
              <w:t>Uspostavljen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mehanizam</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međusektorsku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komunikaciju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nadležnih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subjekata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bezbjednosti</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63888AF" w14:textId="77777777" w:rsidR="00B21C1D" w:rsidRDefault="00B21C1D" w:rsidP="00B21C1D">
            <w:pPr>
              <w:pStyle w:val="LabelA"/>
              <w:jc w:val="left"/>
            </w:pPr>
            <w:r>
              <w:rPr>
                <w:rFonts w:ascii="Times New Roman" w:hAnsi="Times New Roman"/>
                <w:color w:val="000000"/>
                <w:u w:color="000000"/>
              </w:rPr>
              <w:t xml:space="preserve">5.1.1.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predstavnika</w:t>
            </w:r>
            <w:proofErr w:type="spellEnd"/>
            <w:r>
              <w:rPr>
                <w:rFonts w:ascii="Times New Roman" w:hAnsi="Times New Roman"/>
                <w:color w:val="000000"/>
                <w:u w:color="000000"/>
              </w:rPr>
              <w:t xml:space="preserve"> JLS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međusektorskih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ciljem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utvrđivanja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načina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okvira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saradnju</w:t>
            </w:r>
            <w:proofErr w:type="spellEnd"/>
            <w:r>
              <w:rPr>
                <w:rFonts w:ascii="Times New Roman" w:hAnsi="Times New Roman"/>
                <w:color w:val="000000"/>
                <w:u w:color="000000"/>
              </w:rPr>
              <w:t>.</w:t>
            </w:r>
          </w:p>
        </w:tc>
        <w:tc>
          <w:tcPr>
            <w:tcW w:w="162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71E09D47" w14:textId="77777777" w:rsidR="00B21C1D" w:rsidRDefault="00B21C1D" w:rsidP="00B21C1D">
            <w:pPr>
              <w:pStyle w:val="LabelA"/>
              <w:jc w:val="left"/>
            </w:pPr>
            <w:r>
              <w:rPr>
                <w:rFonts w:ascii="Times New Roman" w:hAnsi="Times New Roman"/>
                <w:color w:val="000000"/>
              </w:rPr>
              <w:t xml:space="preserve">Minimum 5 </w:t>
            </w:r>
            <w:proofErr w:type="spellStart"/>
            <w:r>
              <w:rPr>
                <w:rFonts w:ascii="Times New Roman" w:hAnsi="Times New Roman"/>
                <w:color w:val="000000"/>
                <w:u w:color="000000"/>
              </w:rPr>
              <w:t>održnih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Potpisani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memorandumi</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saradnji</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prevencije</w:t>
            </w:r>
            <w:proofErr w:type="spellEnd"/>
            <w:r>
              <w:rPr>
                <w:rFonts w:ascii="Times New Roman" w:hAnsi="Times New Roman"/>
                <w:color w:val="000000"/>
                <w:u w:color="000000"/>
              </w:rPr>
              <w:t xml:space="preserve">, minimum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partnera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20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volontera</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0FEA8CC" w14:textId="77777777" w:rsidR="00B21C1D" w:rsidRDefault="00B21C1D" w:rsidP="00B21C1D">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49E8BA0" w14:textId="77777777" w:rsidR="00B21C1D" w:rsidRDefault="00B21C1D" w:rsidP="00B21C1D">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15F5A15" w14:textId="77777777" w:rsidR="00B21C1D" w:rsidRDefault="00B21C1D" w:rsidP="00B21C1D">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 KZP </w:t>
            </w:r>
          </w:p>
          <w:p w14:paraId="220FB31E" w14:textId="77777777" w:rsidR="00B21C1D" w:rsidRDefault="00B21C1D" w:rsidP="00B21C1D">
            <w:pPr>
              <w:pStyle w:val="LabelA"/>
              <w:jc w:val="left"/>
              <w:rPr>
                <w:rFonts w:ascii="Times New Roman" w:eastAsia="Times New Roman" w:hAnsi="Times New Roman" w:cs="Times New Roman"/>
                <w:color w:val="000000"/>
                <w:u w:color="FF2600"/>
              </w:rPr>
            </w:pPr>
          </w:p>
          <w:p w14:paraId="4F57576B" w14:textId="77777777" w:rsidR="00B21C1D" w:rsidRDefault="00B21C1D" w:rsidP="00B21C1D">
            <w:pPr>
              <w:pStyle w:val="LabelA"/>
              <w:jc w:val="left"/>
            </w:pPr>
            <w:r>
              <w:rPr>
                <w:rFonts w:ascii="Times New Roman" w:hAnsi="Times New Roman"/>
                <w:color w:val="000000"/>
                <w:u w:color="000000"/>
              </w:rPr>
              <w:t xml:space="preserve">JU-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bezbjednosti</w:t>
            </w:r>
            <w:proofErr w:type="spellEnd"/>
            <w:r>
              <w:rPr>
                <w:rFonts w:ascii="Times New Roman" w:hAnsi="Times New Roman"/>
                <w:color w:val="000000"/>
                <w:u w:color="000000"/>
              </w:rPr>
              <w:t xml:space="preserve">, MUP, NVO, MZ, </w:t>
            </w:r>
            <w:proofErr w:type="spellStart"/>
            <w:r>
              <w:rPr>
                <w:rFonts w:ascii="Times New Roman" w:hAnsi="Times New Roman"/>
                <w:color w:val="000000"/>
                <w:u w:color="000000"/>
              </w:rPr>
              <w:t>mladi</w:t>
            </w:r>
            <w:proofErr w:type="spellEnd"/>
            <w:r>
              <w:rPr>
                <w:rFonts w:ascii="Times New Roman" w:hAnsi="Times New Roman"/>
                <w:color w:val="000000"/>
                <w:u w:color="000000"/>
              </w:rPr>
              <w:t>.</w:t>
            </w:r>
          </w:p>
        </w:tc>
      </w:tr>
      <w:tr w:rsidR="00B21C1D" w14:paraId="5EB74B87" w14:textId="77777777" w:rsidTr="00DE29D7">
        <w:trPr>
          <w:trHeight w:val="3902"/>
        </w:trPr>
        <w:tc>
          <w:tcPr>
            <w:tcW w:w="2244"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71985767" w14:textId="77777777" w:rsidR="00B21C1D" w:rsidRDefault="00B21C1D" w:rsidP="00B21C1D">
            <w:pPr>
              <w:pStyle w:val="LabelA"/>
              <w:jc w:val="left"/>
            </w:pPr>
            <w:r>
              <w:rPr>
                <w:rFonts w:ascii="Times New Roman" w:hAnsi="Times New Roman"/>
                <w:color w:val="000000"/>
                <w:u w:color="000000"/>
              </w:rPr>
              <w:t xml:space="preserve">5.2. </w:t>
            </w:r>
            <w:proofErr w:type="spellStart"/>
            <w:r>
              <w:rPr>
                <w:rFonts w:ascii="Times New Roman" w:hAnsi="Times New Roman"/>
                <w:color w:val="000000"/>
                <w:u w:color="000000"/>
              </w:rPr>
              <w:t>Unaprijeđen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broj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kvalitet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pružaoce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usluga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prevencije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zasnovane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inovativnim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metodama</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C5DFBC8" w14:textId="77777777" w:rsidR="00B21C1D" w:rsidRDefault="00B21C1D" w:rsidP="00B21C1D">
            <w:pPr>
              <w:pStyle w:val="LabelA"/>
              <w:jc w:val="left"/>
            </w:pPr>
            <w:r>
              <w:rPr>
                <w:rFonts w:ascii="Times New Roman" w:hAnsi="Times New Roman"/>
                <w:color w:val="000000"/>
                <w:u w:color="000000"/>
              </w:rPr>
              <w:t xml:space="preserve">5.2.1. </w:t>
            </w:r>
            <w:proofErr w:type="spellStart"/>
            <w:r>
              <w:rPr>
                <w:rFonts w:ascii="Times New Roman" w:hAnsi="Times New Roman"/>
                <w:color w:val="000000"/>
                <w:u w:color="000000"/>
              </w:rPr>
              <w:t>Kreirane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organizovane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seminari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pružaoce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usluga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prevencije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zasnovane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inovativnim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metodama</w:t>
            </w:r>
            <w:proofErr w:type="spellEnd"/>
            <w:r>
              <w:rPr>
                <w:rFonts w:ascii="Times New Roman" w:hAnsi="Times New Roman"/>
                <w:color w:val="000000"/>
                <w:u w:color="000000"/>
              </w:rPr>
              <w:t>.</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C91211E" w14:textId="77777777" w:rsidR="00B21C1D" w:rsidRDefault="00B21C1D" w:rsidP="00B21C1D">
            <w:pPr>
              <w:pStyle w:val="LabelA"/>
              <w:jc w:val="left"/>
              <w:rPr>
                <w:rFonts w:ascii="Times New Roman" w:eastAsia="Times New Roman" w:hAnsi="Times New Roman" w:cs="Times New Roman"/>
                <w:color w:val="000000"/>
                <w:u w:color="000000"/>
              </w:rPr>
            </w:pPr>
            <w:r>
              <w:rPr>
                <w:rFonts w:ascii="Times New Roman" w:hAnsi="Times New Roman"/>
                <w:color w:val="000000"/>
                <w:u w:color="000000"/>
              </w:rPr>
              <w:t xml:space="preserve">Minimum 2 </w:t>
            </w:r>
            <w:proofErr w:type="spellStart"/>
            <w:r>
              <w:rPr>
                <w:rFonts w:ascii="Times New Roman" w:hAnsi="Times New Roman"/>
                <w:color w:val="000000"/>
                <w:u w:color="000000"/>
              </w:rPr>
              <w:t>potencijalna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partnera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uključena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sprovođenje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obuke.Minimum</w:t>
            </w:r>
            <w:proofErr w:type="spellEnd"/>
            <w:r>
              <w:rPr>
                <w:rFonts w:ascii="Times New Roman" w:hAnsi="Times New Roman"/>
                <w:color w:val="000000"/>
                <w:u w:color="000000"/>
              </w:rPr>
              <w:t xml:space="preserve"> 20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15 </w:t>
            </w:r>
            <w:proofErr w:type="spellStart"/>
            <w:r>
              <w:rPr>
                <w:rFonts w:ascii="Times New Roman" w:hAnsi="Times New Roman"/>
                <w:color w:val="000000"/>
                <w:u w:color="000000"/>
              </w:rPr>
              <w:t>profesionalaca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250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
          <w:p w14:paraId="26B0404F" w14:textId="77777777" w:rsidR="00B21C1D" w:rsidRDefault="00B21C1D" w:rsidP="00B21C1D">
            <w:pPr>
              <w:pStyle w:val="LabelA"/>
              <w:jc w:val="left"/>
            </w:pPr>
            <w:proofErr w:type="spellStart"/>
            <w:r>
              <w:rPr>
                <w:rFonts w:ascii="Times New Roman" w:hAnsi="Times New Roman"/>
                <w:color w:val="000000"/>
                <w:u w:color="000000"/>
              </w:rPr>
              <w:t>učesnika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29FEA52" w14:textId="77777777" w:rsidR="00B21C1D" w:rsidRDefault="00B21C1D" w:rsidP="00B21C1D">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BED1A8A" w14:textId="77777777" w:rsidR="00B21C1D" w:rsidRDefault="00B21C1D" w:rsidP="00B21C1D">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single" w:sz="2"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321FF64D" w14:textId="77777777" w:rsidR="00B21C1D" w:rsidRDefault="00B21C1D" w:rsidP="00B21C1D">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 KZP</w:t>
            </w:r>
          </w:p>
          <w:p w14:paraId="0F38BD78" w14:textId="77777777" w:rsidR="00B21C1D" w:rsidRDefault="00B21C1D" w:rsidP="00B21C1D">
            <w:pPr>
              <w:pStyle w:val="LabelA"/>
              <w:jc w:val="left"/>
              <w:rPr>
                <w:rFonts w:ascii="Times New Roman" w:eastAsia="Times New Roman" w:hAnsi="Times New Roman" w:cs="Times New Roman"/>
                <w:color w:val="000000"/>
                <w:u w:color="FF2600"/>
              </w:rPr>
            </w:pPr>
          </w:p>
          <w:p w14:paraId="0EC961BD" w14:textId="77777777" w:rsidR="00B21C1D" w:rsidRDefault="00B21C1D" w:rsidP="00B21C1D">
            <w:pPr>
              <w:pStyle w:val="LabelA"/>
              <w:jc w:val="left"/>
            </w:pPr>
            <w:r>
              <w:rPr>
                <w:rFonts w:ascii="Times New Roman" w:hAnsi="Times New Roman"/>
                <w:color w:val="000000"/>
                <w:u w:color="000000"/>
              </w:rPr>
              <w:t xml:space="preserve">NVO, PNFO, JU-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bezbjednosti</w:t>
            </w:r>
            <w:proofErr w:type="spellEnd"/>
            <w:r>
              <w:rPr>
                <w:rFonts w:ascii="Times New Roman" w:hAnsi="Times New Roman"/>
                <w:color w:val="000000"/>
                <w:u w:color="000000"/>
              </w:rPr>
              <w:t xml:space="preserve">, Dom </w:t>
            </w:r>
            <w:proofErr w:type="spellStart"/>
            <w:r>
              <w:rPr>
                <w:rFonts w:ascii="Times New Roman" w:hAnsi="Times New Roman"/>
                <w:color w:val="000000"/>
                <w:u w:color="000000"/>
              </w:rPr>
              <w:t>zdravlja</w:t>
            </w:r>
            <w:proofErr w:type="spellEnd"/>
            <w:r>
              <w:rPr>
                <w:rFonts w:ascii="Times New Roman" w:hAnsi="Times New Roman"/>
                <w:color w:val="000000"/>
                <w:u w:color="000000"/>
              </w:rPr>
              <w:t xml:space="preserve"> Kotor,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sportski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klubovi</w:t>
            </w:r>
            <w:proofErr w:type="spellEnd"/>
            <w:r>
              <w:rPr>
                <w:rFonts w:ascii="Times New Roman" w:hAnsi="Times New Roman"/>
                <w:color w:val="000000"/>
                <w:u w:color="000000"/>
              </w:rPr>
              <w:t>, CS, BS.</w:t>
            </w:r>
          </w:p>
        </w:tc>
      </w:tr>
      <w:tr w:rsidR="00B21C1D" w14:paraId="75615A02" w14:textId="77777777" w:rsidTr="00DE29D7">
        <w:trPr>
          <w:trHeight w:val="4060"/>
        </w:trPr>
        <w:tc>
          <w:tcPr>
            <w:tcW w:w="2244" w:type="dxa"/>
            <w:tcBorders>
              <w:top w:val="nil"/>
              <w:left w:val="single" w:sz="2" w:space="0" w:color="000000"/>
              <w:bottom w:val="nil"/>
              <w:right w:val="single" w:sz="2" w:space="0" w:color="000000"/>
            </w:tcBorders>
            <w:shd w:val="clear" w:color="auto" w:fill="CDD4E9"/>
            <w:tcMar>
              <w:top w:w="80" w:type="dxa"/>
              <w:left w:w="80" w:type="dxa"/>
              <w:bottom w:w="80" w:type="dxa"/>
              <w:right w:w="80" w:type="dxa"/>
            </w:tcMar>
          </w:tcPr>
          <w:p w14:paraId="38D958E7" w14:textId="77777777" w:rsidR="00B21C1D" w:rsidRDefault="00B21C1D" w:rsidP="00B21C1D">
            <w:pPr>
              <w:pStyle w:val="LabelA"/>
              <w:jc w:val="left"/>
            </w:pPr>
            <w:r>
              <w:rPr>
                <w:rFonts w:ascii="Times New Roman" w:hAnsi="Times New Roman"/>
                <w:color w:val="000000"/>
                <w:u w:color="000000"/>
              </w:rPr>
              <w:lastRenderedPageBreak/>
              <w:t xml:space="preserve">5.3. </w:t>
            </w:r>
            <w:proofErr w:type="spellStart"/>
            <w:r>
              <w:rPr>
                <w:rFonts w:ascii="Times New Roman" w:hAnsi="Times New Roman"/>
                <w:color w:val="000000"/>
                <w:u w:color="000000"/>
              </w:rPr>
              <w:t>Sprovedeni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kontinuirani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preventivni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uključujući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participativne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metode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vršnjačku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edukaciju</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5346E1D" w14:textId="77777777" w:rsidR="00B21C1D" w:rsidRDefault="00B21C1D" w:rsidP="00B21C1D">
            <w:pPr>
              <w:pStyle w:val="LabelA"/>
              <w:jc w:val="left"/>
            </w:pPr>
            <w:r>
              <w:rPr>
                <w:rFonts w:ascii="Times New Roman" w:hAnsi="Times New Roman"/>
                <w:color w:val="000000"/>
                <w:u w:color="000000"/>
              </w:rPr>
              <w:t xml:space="preserve">5.3.1.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prevencije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školama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zasnovanih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NFO.</w:t>
            </w:r>
          </w:p>
        </w:tc>
        <w:tc>
          <w:tcPr>
            <w:tcW w:w="162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770F9FE" w14:textId="77777777" w:rsidR="00B21C1D" w:rsidRDefault="00B21C1D" w:rsidP="00B21C1D">
            <w:pPr>
              <w:pStyle w:val="LabelA"/>
              <w:jc w:val="left"/>
            </w:pPr>
            <w:r>
              <w:rPr>
                <w:rFonts w:ascii="Times New Roman" w:hAnsi="Times New Roman"/>
                <w:color w:val="000000"/>
              </w:rPr>
              <w:t xml:space="preserve">Minimum 50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/info </w:t>
            </w:r>
            <w:proofErr w:type="spellStart"/>
            <w:r>
              <w:rPr>
                <w:rFonts w:ascii="Times New Roman" w:hAnsi="Times New Roman"/>
                <w:color w:val="000000"/>
                <w:u w:color="000000"/>
              </w:rPr>
              <w:t>sesija</w:t>
            </w:r>
            <w:proofErr w:type="spellEnd"/>
            <w:r>
              <w:rPr>
                <w:rFonts w:ascii="Times New Roman" w:hAnsi="Times New Roman"/>
                <w:color w:val="000000"/>
                <w:u w:color="000000"/>
              </w:rPr>
              <w:t xml:space="preserve"> u OK, MZ,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školama</w:t>
            </w:r>
            <w:proofErr w:type="spellEnd"/>
            <w:r>
              <w:rPr>
                <w:rFonts w:ascii="Times New Roman" w:hAnsi="Times New Roman"/>
                <w:color w:val="000000"/>
                <w:u w:color="000000"/>
              </w:rPr>
              <w:t xml:space="preserve">; minimum 350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edukatora</w:t>
            </w:r>
            <w:proofErr w:type="spellEnd"/>
            <w:r>
              <w:rPr>
                <w:rFonts w:ascii="Times New Roman" w:hAnsi="Times New Roman"/>
                <w:color w:val="000000"/>
                <w:u w:color="000000"/>
              </w:rPr>
              <w:t>/</w:t>
            </w:r>
            <w:proofErr w:type="spellStart"/>
            <w:r>
              <w:rPr>
                <w:rFonts w:ascii="Times New Roman" w:hAnsi="Times New Roman"/>
                <w:color w:val="000000"/>
                <w:u w:color="000000"/>
              </w:rPr>
              <w:t>ki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učesnika</w:t>
            </w:r>
            <w:proofErr w:type="spellEnd"/>
            <w:r>
              <w:rPr>
                <w:rFonts w:ascii="Times New Roman" w:hAnsi="Times New Roman"/>
                <w:color w:val="000000"/>
                <w:u w:color="000000"/>
              </w:rPr>
              <w:t xml:space="preserve">/ca). Minimum 20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4336C99" w14:textId="77777777" w:rsidR="00B21C1D" w:rsidRDefault="00B21C1D" w:rsidP="00B21C1D">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3DA15ED" w14:textId="77777777" w:rsidR="00B21C1D" w:rsidRDefault="00B21C1D" w:rsidP="00B21C1D">
            <w:pPr>
              <w:pStyle w:val="LabelA"/>
              <w:jc w:val="left"/>
            </w:pPr>
            <w:r>
              <w:rPr>
                <w:rFonts w:ascii="Times New Roman" w:hAnsi="Times New Roman"/>
                <w:color w:val="000000"/>
                <w:u w:color="000000"/>
              </w:rPr>
              <w:t>500</w:t>
            </w:r>
          </w:p>
        </w:tc>
        <w:tc>
          <w:tcPr>
            <w:tcW w:w="1554" w:type="dxa"/>
            <w:tcBorders>
              <w:top w:val="nil"/>
              <w:left w:val="single" w:sz="2" w:space="0" w:color="000000"/>
              <w:bottom w:val="nil"/>
              <w:right w:val="single" w:sz="2" w:space="0" w:color="000000"/>
            </w:tcBorders>
            <w:shd w:val="clear" w:color="auto" w:fill="CDD4E9"/>
            <w:tcMar>
              <w:top w:w="80" w:type="dxa"/>
              <w:left w:w="80" w:type="dxa"/>
              <w:bottom w:w="80" w:type="dxa"/>
              <w:right w:w="80" w:type="dxa"/>
            </w:tcMar>
          </w:tcPr>
          <w:p w14:paraId="708817F6" w14:textId="77777777" w:rsidR="00B21C1D" w:rsidRDefault="00B21C1D" w:rsidP="00B21C1D">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 KZP</w:t>
            </w:r>
          </w:p>
          <w:p w14:paraId="300C23AA" w14:textId="77777777" w:rsidR="00B21C1D" w:rsidRDefault="00B21C1D" w:rsidP="00B21C1D">
            <w:pPr>
              <w:pStyle w:val="LabelA"/>
              <w:jc w:val="left"/>
              <w:rPr>
                <w:rFonts w:ascii="Times New Roman" w:eastAsia="Times New Roman" w:hAnsi="Times New Roman" w:cs="Times New Roman"/>
                <w:color w:val="000000"/>
                <w:u w:color="FF2600"/>
              </w:rPr>
            </w:pPr>
          </w:p>
          <w:p w14:paraId="5CC10ECB" w14:textId="77777777" w:rsidR="00B21C1D" w:rsidRDefault="00B21C1D" w:rsidP="00B21C1D">
            <w:pPr>
              <w:pStyle w:val="LabelA"/>
              <w:jc w:val="left"/>
            </w:pPr>
            <w:r>
              <w:rPr>
                <w:rFonts w:ascii="Times New Roman" w:hAnsi="Times New Roman"/>
                <w:color w:val="000000"/>
                <w:u w:color="000000"/>
              </w:rPr>
              <w:t xml:space="preserve">NVO, PNFO, JU-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bezbjednosti</w:t>
            </w:r>
            <w:proofErr w:type="spellEnd"/>
            <w:r>
              <w:rPr>
                <w:rFonts w:ascii="Times New Roman" w:hAnsi="Times New Roman"/>
                <w:color w:val="000000"/>
                <w:u w:color="000000"/>
              </w:rPr>
              <w:t xml:space="preserve"> Kotor, Dom </w:t>
            </w:r>
            <w:proofErr w:type="spellStart"/>
            <w:r>
              <w:rPr>
                <w:rFonts w:ascii="Times New Roman" w:hAnsi="Times New Roman"/>
                <w:color w:val="000000"/>
                <w:u w:color="000000"/>
              </w:rPr>
              <w:t>zdravlja</w:t>
            </w:r>
            <w:proofErr w:type="spellEnd"/>
            <w:r>
              <w:rPr>
                <w:rFonts w:ascii="Times New Roman" w:hAnsi="Times New Roman"/>
                <w:color w:val="000000"/>
                <w:u w:color="000000"/>
              </w:rPr>
              <w:t xml:space="preserve"> Kotor,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sportski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klubovi</w:t>
            </w:r>
            <w:proofErr w:type="spellEnd"/>
            <w:r>
              <w:rPr>
                <w:rFonts w:ascii="Times New Roman" w:hAnsi="Times New Roman"/>
                <w:color w:val="000000"/>
                <w:u w:color="000000"/>
              </w:rPr>
              <w:t>, CS, BS.</w:t>
            </w:r>
          </w:p>
        </w:tc>
      </w:tr>
      <w:tr w:rsidR="00B21C1D" w14:paraId="17068405" w14:textId="77777777" w:rsidTr="00DE29D7">
        <w:trPr>
          <w:trHeight w:val="931"/>
        </w:trPr>
        <w:tc>
          <w:tcPr>
            <w:tcW w:w="9439" w:type="dxa"/>
            <w:gridSpan w:val="6"/>
            <w:tcBorders>
              <w:top w:val="nil"/>
              <w:left w:val="single" w:sz="2" w:space="0" w:color="000000"/>
              <w:bottom w:val="single" w:sz="4" w:space="0" w:color="000000"/>
              <w:right w:val="single" w:sz="2" w:space="0" w:color="000000"/>
            </w:tcBorders>
            <w:shd w:val="clear" w:color="auto" w:fill="E7EAF4"/>
            <w:tcMar>
              <w:top w:w="80" w:type="dxa"/>
              <w:left w:w="80" w:type="dxa"/>
              <w:bottom w:w="80" w:type="dxa"/>
              <w:right w:w="80" w:type="dxa"/>
            </w:tcMar>
          </w:tcPr>
          <w:p w14:paraId="32C6FDE2" w14:textId="77777777" w:rsidR="00B21C1D" w:rsidRDefault="00B21C1D" w:rsidP="00B21C1D">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D6. </w:t>
            </w:r>
            <w:proofErr w:type="spellStart"/>
            <w:r>
              <w:rPr>
                <w:rFonts w:ascii="Times New Roman" w:hAnsi="Times New Roman"/>
                <w:b/>
                <w:bCs/>
                <w:color w:val="000000"/>
                <w:u w:color="000000"/>
              </w:rPr>
              <w:t>Unaprijeđena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informisanost</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kontrola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sprovođenja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zakonske</w:t>
            </w:r>
            <w:proofErr w:type="spellEnd"/>
            <w:r>
              <w:rPr>
                <w:rFonts w:ascii="Times New Roman" w:hAnsi="Times New Roman"/>
                <w:b/>
                <w:bCs/>
                <w:color w:val="000000"/>
                <w:u w:color="000000"/>
              </w:rPr>
              <w:t xml:space="preserve"> regulative u </w:t>
            </w:r>
            <w:proofErr w:type="spellStart"/>
            <w:r>
              <w:rPr>
                <w:rFonts w:ascii="Times New Roman" w:hAnsi="Times New Roman"/>
                <w:b/>
                <w:bCs/>
                <w:color w:val="000000"/>
                <w:u w:color="000000"/>
              </w:rPr>
              <w:t>oblasti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zloupotrebe</w:t>
            </w:r>
            <w:proofErr w:type="spellEnd"/>
            <w:r>
              <w:rPr>
                <w:rFonts w:ascii="Times New Roman" w:hAnsi="Times New Roman"/>
                <w:b/>
                <w:bCs/>
                <w:color w:val="000000"/>
                <w:u w:color="000000"/>
              </w:rPr>
              <w:t xml:space="preserve"> PAS.</w:t>
            </w:r>
          </w:p>
        </w:tc>
      </w:tr>
      <w:tr w:rsidR="00B21C1D" w14:paraId="1AF121BD" w14:textId="77777777" w:rsidTr="00DE29D7">
        <w:trPr>
          <w:trHeight w:val="941"/>
        </w:trPr>
        <w:tc>
          <w:tcPr>
            <w:tcW w:w="224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0038124" w14:textId="77777777" w:rsidR="00B21C1D" w:rsidRDefault="00B21C1D" w:rsidP="00B21C1D">
            <w:pPr>
              <w:pStyle w:val="LabelA"/>
              <w:jc w:val="left"/>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517E2D4D" w14:textId="77777777" w:rsidR="00B21C1D" w:rsidRDefault="00B21C1D" w:rsidP="00B21C1D">
            <w:pPr>
              <w:pStyle w:val="LabelA"/>
              <w:jc w:val="left"/>
            </w:pPr>
            <w:proofErr w:type="spellStart"/>
            <w:r>
              <w:rPr>
                <w:rFonts w:ascii="Times New Roman" w:hAnsi="Times New Roman"/>
                <w:color w:val="000000"/>
                <w:u w:color="000000"/>
              </w:rPr>
              <w:t>Aktivnosti</w:t>
            </w:r>
            <w:proofErr w:type="spellEnd"/>
          </w:p>
        </w:tc>
        <w:tc>
          <w:tcPr>
            <w:tcW w:w="162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09CBA1D" w14:textId="77777777" w:rsidR="00B21C1D" w:rsidRDefault="00B21C1D" w:rsidP="00B21C1D">
            <w:pPr>
              <w:pStyle w:val="LabelA"/>
              <w:jc w:val="left"/>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479CCDE4" w14:textId="77777777" w:rsidR="00B21C1D" w:rsidRDefault="00B21C1D" w:rsidP="00B21C1D">
            <w:pPr>
              <w:pStyle w:val="LabelA"/>
              <w:jc w:val="left"/>
            </w:pPr>
            <w:proofErr w:type="spellStart"/>
            <w:r>
              <w:rPr>
                <w:rFonts w:ascii="Times New Roman" w:hAnsi="Times New Roman"/>
                <w:color w:val="000000"/>
                <w:u w:color="000000"/>
              </w:rPr>
              <w:t>rezultata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65937845" w14:textId="77777777" w:rsidR="00B21C1D" w:rsidRDefault="00B21C1D" w:rsidP="00B21C1D">
            <w:pPr>
              <w:pStyle w:val="LabelA"/>
              <w:jc w:val="left"/>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6579E41A" w14:textId="77777777" w:rsidR="00B21C1D" w:rsidRDefault="00B21C1D" w:rsidP="00B21C1D">
            <w:pPr>
              <w:pStyle w:val="LabelA"/>
              <w:jc w:val="left"/>
            </w:pPr>
            <w:proofErr w:type="spellStart"/>
            <w:r>
              <w:rPr>
                <w:rFonts w:ascii="Times New Roman" w:hAnsi="Times New Roman"/>
                <w:color w:val="000000"/>
                <w:u w:color="000000"/>
              </w:rPr>
              <w:t>realizaciju</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1030AF03" w14:textId="77777777" w:rsidR="00B21C1D" w:rsidRDefault="00B21C1D" w:rsidP="00B21C1D">
            <w:pPr>
              <w:pStyle w:val="LabelA"/>
              <w:jc w:val="left"/>
            </w:pPr>
            <w:proofErr w:type="spellStart"/>
            <w:r>
              <w:rPr>
                <w:rFonts w:ascii="Times New Roman" w:hAnsi="Times New Roman"/>
                <w:color w:val="000000"/>
                <w:u w:color="000000"/>
              </w:rPr>
              <w:t>Budžet</w:t>
            </w:r>
            <w:proofErr w:type="spellEnd"/>
          </w:p>
        </w:tc>
        <w:tc>
          <w:tcPr>
            <w:tcW w:w="155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36B6B957" w14:textId="77777777" w:rsidR="00B21C1D" w:rsidRDefault="00B21C1D" w:rsidP="00B21C1D">
            <w:pPr>
              <w:pStyle w:val="LabelA"/>
              <w:jc w:val="left"/>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B21C1D" w14:paraId="0D7E692F" w14:textId="77777777" w:rsidTr="00DE29D7">
        <w:trPr>
          <w:trHeight w:val="5405"/>
        </w:trPr>
        <w:tc>
          <w:tcPr>
            <w:tcW w:w="2244" w:type="dxa"/>
            <w:tcBorders>
              <w:top w:val="single" w:sz="4"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2FA80F0D" w14:textId="77777777" w:rsidR="00B21C1D" w:rsidRDefault="00B21C1D" w:rsidP="00B21C1D">
            <w:pPr>
              <w:pStyle w:val="LabelA"/>
              <w:jc w:val="left"/>
            </w:pPr>
            <w:r>
              <w:rPr>
                <w:rFonts w:ascii="Times New Roman" w:hAnsi="Times New Roman"/>
                <w:color w:val="000000"/>
                <w:u w:color="000000"/>
              </w:rPr>
              <w:t xml:space="preserve">6.1. </w:t>
            </w:r>
            <w:proofErr w:type="spellStart"/>
            <w:r>
              <w:rPr>
                <w:rFonts w:ascii="Times New Roman" w:hAnsi="Times New Roman"/>
                <w:color w:val="000000"/>
                <w:u w:color="000000"/>
              </w:rPr>
              <w:t>Organizovane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zajednici</w:t>
            </w:r>
            <w:proofErr w:type="spellEnd"/>
            <w:r>
              <w:rPr>
                <w:rFonts w:ascii="Times New Roman" w:hAnsi="Times New Roman"/>
                <w:color w:val="000000"/>
                <w:u w:color="000000"/>
              </w:rPr>
              <w:t>.</w:t>
            </w:r>
          </w:p>
        </w:tc>
        <w:tc>
          <w:tcPr>
            <w:tcW w:w="1630" w:type="dxa"/>
            <w:tcBorders>
              <w:top w:val="single" w:sz="4"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D5632D3" w14:textId="77777777" w:rsidR="00B21C1D" w:rsidRDefault="00B21C1D" w:rsidP="00B21C1D">
            <w:pPr>
              <w:pStyle w:val="LabelA"/>
              <w:jc w:val="left"/>
            </w:pPr>
            <w:r>
              <w:rPr>
                <w:rFonts w:ascii="Times New Roman" w:hAnsi="Times New Roman"/>
                <w:color w:val="000000"/>
                <w:u w:color="000000"/>
              </w:rPr>
              <w:t xml:space="preserve">6.1.1. </w:t>
            </w:r>
            <w:proofErr w:type="spellStart"/>
            <w:r>
              <w:rPr>
                <w:rFonts w:ascii="Times New Roman" w:hAnsi="Times New Roman"/>
                <w:color w:val="000000"/>
                <w:u w:color="000000"/>
              </w:rPr>
              <w:t>Organizovana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temu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bezbjednosti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w:t>
            </w:r>
          </w:p>
        </w:tc>
        <w:tc>
          <w:tcPr>
            <w:tcW w:w="1624" w:type="dxa"/>
            <w:tcBorders>
              <w:top w:val="single" w:sz="4"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EE89EF8" w14:textId="77777777" w:rsidR="00B21C1D" w:rsidRDefault="00B21C1D" w:rsidP="00B21C1D">
            <w:pPr>
              <w:pStyle w:val="LabelA"/>
              <w:jc w:val="left"/>
            </w:pPr>
            <w:r>
              <w:rPr>
                <w:rFonts w:ascii="Times New Roman" w:hAnsi="Times New Roman"/>
                <w:color w:val="000000"/>
              </w:rPr>
              <w:t xml:space="preserve">Minimum 2 </w:t>
            </w:r>
            <w:proofErr w:type="spellStart"/>
            <w:r>
              <w:rPr>
                <w:rFonts w:ascii="Times New Roman" w:hAnsi="Times New Roman"/>
                <w:color w:val="000000"/>
              </w:rPr>
              <w:t>sastanka</w:t>
            </w:r>
            <w:proofErr w:type="spellEnd"/>
            <w:r>
              <w:rPr>
                <w:rFonts w:ascii="Times New Roman" w:hAnsi="Times New Roman"/>
                <w:color w:val="000000"/>
              </w:rPr>
              <w:t xml:space="preserve">, </w:t>
            </w:r>
            <w:r>
              <w:rPr>
                <w:rFonts w:ascii="Times New Roman" w:hAnsi="Times New Roman"/>
                <w:color w:val="000000"/>
                <w:u w:color="000000"/>
              </w:rPr>
              <w:t xml:space="preserve">8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aktivnosti</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okviru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kampanje</w:t>
            </w:r>
            <w:proofErr w:type="spellEnd"/>
            <w:r>
              <w:rPr>
                <w:rFonts w:ascii="Times New Roman" w:hAnsi="Times New Roman"/>
                <w:color w:val="000000"/>
                <w:u w:color="000000"/>
              </w:rPr>
              <w:t xml:space="preserve">. </w:t>
            </w:r>
            <w:r>
              <w:rPr>
                <w:rFonts w:ascii="Times New Roman" w:hAnsi="Times New Roman"/>
                <w:color w:val="000000"/>
              </w:rPr>
              <w:t xml:space="preserve">Minimum 15 </w:t>
            </w:r>
            <w:proofErr w:type="spellStart"/>
            <w:r>
              <w:rPr>
                <w:rFonts w:ascii="Times New Roman" w:hAnsi="Times New Roman"/>
                <w:color w:val="000000"/>
              </w:rPr>
              <w:t>sprovedenih</w:t>
            </w:r>
            <w:proofErr w:type="spellEnd"/>
            <w:r>
              <w:rPr>
                <w:rFonts w:ascii="Times New Roman" w:hAnsi="Times New Roman"/>
                <w:color w:val="000000"/>
              </w:rPr>
              <w:t xml:space="preserve"> </w:t>
            </w:r>
            <w:proofErr w:type="spellStart"/>
            <w:r>
              <w:rPr>
                <w:rFonts w:ascii="Times New Roman" w:hAnsi="Times New Roman"/>
                <w:color w:val="000000"/>
              </w:rPr>
              <w:t>aktivnosti</w:t>
            </w:r>
            <w:proofErr w:type="spellEnd"/>
            <w:r>
              <w:rPr>
                <w:rFonts w:ascii="Times New Roman" w:hAnsi="Times New Roman"/>
                <w:color w:val="000000"/>
              </w:rPr>
              <w:t xml:space="preserve"> (</w:t>
            </w:r>
            <w:r>
              <w:rPr>
                <w:rFonts w:ascii="Times New Roman" w:hAnsi="Times New Roman"/>
                <w:color w:val="000000"/>
                <w:u w:color="000000"/>
              </w:rPr>
              <w:t xml:space="preserve">2 </w:t>
            </w:r>
            <w:proofErr w:type="spellStart"/>
            <w:r>
              <w:rPr>
                <w:rFonts w:ascii="Times New Roman" w:hAnsi="Times New Roman"/>
                <w:color w:val="000000"/>
                <w:u w:color="000000"/>
              </w:rPr>
              <w:t>javna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dogadjaja</w:t>
            </w:r>
            <w:proofErr w:type="spellEnd"/>
            <w:r>
              <w:rPr>
                <w:rFonts w:ascii="Times New Roman" w:hAnsi="Times New Roman"/>
                <w:color w:val="000000"/>
                <w:u w:color="000000"/>
              </w:rPr>
              <w:t xml:space="preserve">; 3 </w:t>
            </w:r>
            <w:proofErr w:type="spellStart"/>
            <w:r>
              <w:rPr>
                <w:rFonts w:ascii="Times New Roman" w:hAnsi="Times New Roman"/>
                <w:color w:val="000000"/>
                <w:u w:color="000000"/>
              </w:rPr>
              <w:t>akcije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zajednici</w:t>
            </w:r>
            <w:proofErr w:type="spellEnd"/>
            <w:r>
              <w:rPr>
                <w:rFonts w:ascii="Times New Roman" w:hAnsi="Times New Roman"/>
                <w:color w:val="000000"/>
                <w:u w:color="000000"/>
              </w:rPr>
              <w:t xml:space="preserve">; 10 info </w:t>
            </w:r>
            <w:proofErr w:type="spellStart"/>
            <w:r>
              <w:rPr>
                <w:rFonts w:ascii="Times New Roman" w:hAnsi="Times New Roman"/>
                <w:color w:val="000000"/>
                <w:u w:color="000000"/>
              </w:rPr>
              <w:t>sesija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sl</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Realizovano</w:t>
            </w:r>
            <w:proofErr w:type="spellEnd"/>
            <w:r>
              <w:rPr>
                <w:rFonts w:ascii="Times New Roman" w:hAnsi="Times New Roman"/>
                <w:color w:val="000000"/>
                <w:u w:color="000000"/>
              </w:rPr>
              <w:t xml:space="preserve"> minimum, 20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254" w:type="dxa"/>
            <w:tcBorders>
              <w:top w:val="single" w:sz="4"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D277386" w14:textId="77777777" w:rsidR="00B21C1D" w:rsidRDefault="00B21C1D" w:rsidP="00B21C1D">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4"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D87B6F0" w14:textId="77777777" w:rsidR="00B21C1D" w:rsidRDefault="00B21C1D" w:rsidP="00B21C1D">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single" w:sz="4" w:space="0" w:color="000000"/>
              <w:left w:val="single" w:sz="2" w:space="0" w:color="000000"/>
              <w:bottom w:val="nil"/>
              <w:right w:val="single" w:sz="2" w:space="0" w:color="000000"/>
            </w:tcBorders>
            <w:shd w:val="clear" w:color="auto" w:fill="E7EAF4"/>
            <w:tcMar>
              <w:top w:w="80" w:type="dxa"/>
              <w:left w:w="80" w:type="dxa"/>
              <w:bottom w:w="80" w:type="dxa"/>
              <w:right w:w="80" w:type="dxa"/>
            </w:tcMar>
          </w:tcPr>
          <w:p w14:paraId="5A821E88" w14:textId="77777777" w:rsidR="00B21C1D" w:rsidRDefault="00B21C1D" w:rsidP="00B21C1D">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 KZP</w:t>
            </w:r>
          </w:p>
          <w:p w14:paraId="4CDA1F4C" w14:textId="77777777" w:rsidR="00B21C1D" w:rsidRDefault="00B21C1D" w:rsidP="00B21C1D">
            <w:pPr>
              <w:pStyle w:val="LabelA"/>
              <w:jc w:val="left"/>
              <w:rPr>
                <w:rFonts w:ascii="Times New Roman" w:eastAsia="Times New Roman" w:hAnsi="Times New Roman" w:cs="Times New Roman"/>
                <w:color w:val="000000"/>
                <w:u w:color="FF2600"/>
              </w:rPr>
            </w:pPr>
          </w:p>
          <w:p w14:paraId="66EF82EB" w14:textId="77777777" w:rsidR="00B21C1D" w:rsidRDefault="00B21C1D" w:rsidP="00B21C1D">
            <w:pPr>
              <w:pStyle w:val="LabelA"/>
              <w:jc w:val="left"/>
            </w:pPr>
            <w:r>
              <w:rPr>
                <w:rFonts w:ascii="Times New Roman" w:hAnsi="Times New Roman"/>
                <w:color w:val="000000"/>
                <w:u w:color="000000"/>
              </w:rPr>
              <w:t xml:space="preserve">JU- Dom </w:t>
            </w:r>
            <w:proofErr w:type="spellStart"/>
            <w:r>
              <w:rPr>
                <w:rFonts w:ascii="Times New Roman" w:hAnsi="Times New Roman"/>
                <w:color w:val="000000"/>
                <w:u w:color="000000"/>
              </w:rPr>
              <w:t>zdravlja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bezbjednosti</w:t>
            </w:r>
            <w:proofErr w:type="spellEnd"/>
            <w:r>
              <w:rPr>
                <w:rFonts w:ascii="Times New Roman" w:hAnsi="Times New Roman"/>
                <w:color w:val="000000"/>
                <w:u w:color="000000"/>
              </w:rPr>
              <w:t xml:space="preserve"> Kotor,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NVO, OK, OO, CS, </w:t>
            </w:r>
            <w:proofErr w:type="spellStart"/>
            <w:r>
              <w:rPr>
                <w:rFonts w:ascii="Times New Roman" w:hAnsi="Times New Roman"/>
                <w:color w:val="000000"/>
                <w:u w:color="000000"/>
              </w:rPr>
              <w:t>sportski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klubovi</w:t>
            </w:r>
            <w:proofErr w:type="spellEnd"/>
            <w:r>
              <w:rPr>
                <w:rFonts w:ascii="Times New Roman" w:hAnsi="Times New Roman"/>
                <w:color w:val="000000"/>
                <w:u w:color="000000"/>
              </w:rPr>
              <w:t>.</w:t>
            </w:r>
          </w:p>
        </w:tc>
      </w:tr>
      <w:tr w:rsidR="00B21C1D" w14:paraId="79537393" w14:textId="77777777" w:rsidTr="00DE29D7">
        <w:trPr>
          <w:trHeight w:val="3602"/>
        </w:trPr>
        <w:tc>
          <w:tcPr>
            <w:tcW w:w="2244"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595F48F" w14:textId="77777777" w:rsidR="00B21C1D" w:rsidRDefault="00B21C1D" w:rsidP="00B21C1D">
            <w:pPr>
              <w:pStyle w:val="LabelA"/>
              <w:jc w:val="left"/>
            </w:pPr>
            <w:r>
              <w:rPr>
                <w:rFonts w:ascii="Times New Roman" w:hAnsi="Times New Roman"/>
                <w:color w:val="000000"/>
                <w:u w:color="000000"/>
              </w:rPr>
              <w:lastRenderedPageBreak/>
              <w:t xml:space="preserve">6.2. </w:t>
            </w:r>
            <w:proofErr w:type="spellStart"/>
            <w:r>
              <w:rPr>
                <w:rFonts w:ascii="Times New Roman" w:hAnsi="Times New Roman"/>
                <w:color w:val="000000"/>
                <w:u w:color="000000"/>
              </w:rPr>
              <w:t>Zagovaranje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efektivnijeg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inspekcijskog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monitoringa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w:t>
            </w:r>
          </w:p>
        </w:tc>
        <w:tc>
          <w:tcPr>
            <w:tcW w:w="163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4D3EC8A" w14:textId="77777777" w:rsidR="00B21C1D" w:rsidRDefault="00B21C1D" w:rsidP="00B21C1D">
            <w:pPr>
              <w:pStyle w:val="LabelA"/>
              <w:jc w:val="left"/>
            </w:pPr>
            <w:r>
              <w:rPr>
                <w:rFonts w:ascii="Times New Roman" w:hAnsi="Times New Roman"/>
                <w:color w:val="000000"/>
                <w:u w:color="000000"/>
              </w:rPr>
              <w:t xml:space="preserve">6.2.1. </w:t>
            </w:r>
            <w:proofErr w:type="spellStart"/>
            <w:r>
              <w:rPr>
                <w:rFonts w:ascii="Times New Roman" w:hAnsi="Times New Roman"/>
                <w:color w:val="000000"/>
                <w:u w:color="000000"/>
              </w:rPr>
              <w:t>Organizovani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sastanci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nadležnim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inspekcijskim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službama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ukazano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značaj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kontinuiranog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monitoringa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zloupotrebe</w:t>
            </w:r>
            <w:proofErr w:type="spellEnd"/>
            <w:r>
              <w:rPr>
                <w:rFonts w:ascii="Times New Roman" w:hAnsi="Times New Roman"/>
                <w:color w:val="000000"/>
                <w:u w:color="000000"/>
              </w:rPr>
              <w:t xml:space="preserve"> PAS.</w:t>
            </w:r>
          </w:p>
        </w:tc>
        <w:tc>
          <w:tcPr>
            <w:tcW w:w="162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12634C2" w14:textId="77777777" w:rsidR="00B21C1D" w:rsidRDefault="00B21C1D" w:rsidP="00B21C1D">
            <w:pPr>
              <w:pStyle w:val="LabelA"/>
              <w:jc w:val="left"/>
            </w:pPr>
            <w:r>
              <w:rPr>
                <w:rFonts w:ascii="Times New Roman" w:hAnsi="Times New Roman"/>
                <w:color w:val="000000"/>
              </w:rPr>
              <w:t xml:space="preserve">Minimum 5 </w:t>
            </w:r>
            <w:proofErr w:type="spellStart"/>
            <w:r>
              <w:rPr>
                <w:rFonts w:ascii="Times New Roman" w:hAnsi="Times New Roman"/>
                <w:color w:val="000000"/>
              </w:rPr>
              <w:t>sastanaka</w:t>
            </w:r>
            <w:proofErr w:type="spellEnd"/>
            <w:r>
              <w:rPr>
                <w:rFonts w:ascii="Times New Roman" w:hAnsi="Times New Roman"/>
                <w:color w:val="000000"/>
              </w:rPr>
              <w:t xml:space="preserve">, 5 </w:t>
            </w:r>
            <w:proofErr w:type="spellStart"/>
            <w:r>
              <w:rPr>
                <w:rFonts w:ascii="Times New Roman" w:hAnsi="Times New Roman"/>
                <w:color w:val="000000"/>
              </w:rPr>
              <w:t>relevantnih</w:t>
            </w:r>
            <w:proofErr w:type="spellEnd"/>
            <w:r>
              <w:rPr>
                <w:rFonts w:ascii="Times New Roman" w:hAnsi="Times New Roman"/>
                <w:color w:val="000000"/>
              </w:rPr>
              <w:t xml:space="preserve"> </w:t>
            </w:r>
            <w:proofErr w:type="spellStart"/>
            <w:r>
              <w:rPr>
                <w:rFonts w:ascii="Times New Roman" w:hAnsi="Times New Roman"/>
                <w:color w:val="000000"/>
              </w:rPr>
              <w:t>aktera</w:t>
            </w:r>
            <w:proofErr w:type="spellEnd"/>
            <w:r>
              <w:rPr>
                <w:rFonts w:ascii="Times New Roman" w:hAnsi="Times New Roman"/>
                <w:color w:val="000000"/>
              </w:rPr>
              <w:t xml:space="preserve">. Minimum 10 </w:t>
            </w:r>
            <w:proofErr w:type="spellStart"/>
            <w:r>
              <w:rPr>
                <w:rFonts w:ascii="Times New Roman" w:hAnsi="Times New Roman"/>
                <w:color w:val="000000"/>
                <w:u w:color="000000"/>
              </w:rPr>
              <w:t>realizovanih</w:t>
            </w:r>
            <w:proofErr w:type="spellEnd"/>
            <w:r>
              <w:rPr>
                <w:rFonts w:ascii="Times New Roman" w:hAnsi="Times New Roman"/>
                <w:color w:val="000000"/>
              </w:rPr>
              <w:t xml:space="preserve"> </w:t>
            </w:r>
            <w:proofErr w:type="spellStart"/>
            <w:r>
              <w:rPr>
                <w:rFonts w:ascii="Times New Roman" w:hAnsi="Times New Roman"/>
                <w:color w:val="000000"/>
              </w:rPr>
              <w:t>inspeckijskih</w:t>
            </w:r>
            <w:proofErr w:type="spellEnd"/>
            <w:r>
              <w:rPr>
                <w:rFonts w:ascii="Times New Roman" w:hAnsi="Times New Roman"/>
                <w:color w:val="000000"/>
              </w:rPr>
              <w:t xml:space="preserve"> </w:t>
            </w:r>
            <w:proofErr w:type="spellStart"/>
            <w:r>
              <w:rPr>
                <w:rFonts w:ascii="Times New Roman" w:hAnsi="Times New Roman"/>
                <w:color w:val="000000"/>
                <w:u w:color="000000"/>
              </w:rPr>
              <w:t>akcija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Objavljeno</w:t>
            </w:r>
            <w:proofErr w:type="spellEnd"/>
            <w:r>
              <w:rPr>
                <w:rFonts w:ascii="Times New Roman" w:hAnsi="Times New Roman"/>
                <w:color w:val="000000"/>
                <w:u w:color="000000"/>
              </w:rPr>
              <w:t xml:space="preserve"> minimum 2 </w:t>
            </w:r>
            <w:proofErr w:type="spellStart"/>
            <w:r>
              <w:rPr>
                <w:rFonts w:ascii="Times New Roman" w:hAnsi="Times New Roman"/>
                <w:color w:val="000000"/>
                <w:u w:color="000000"/>
              </w:rPr>
              <w:t>izvještaja</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stanju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kraju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godine</w:t>
            </w:r>
            <w:proofErr w:type="spellEnd"/>
            <w:r>
              <w:rPr>
                <w:rFonts w:ascii="Times New Roman" w:hAnsi="Times New Roman"/>
                <w:color w:val="000000"/>
                <w:u w:color="000000"/>
              </w:rPr>
              <w:t>).</w:t>
            </w:r>
          </w:p>
        </w:tc>
        <w:tc>
          <w:tcPr>
            <w:tcW w:w="125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1C2F361" w14:textId="77777777" w:rsidR="00B21C1D" w:rsidRDefault="00B21C1D" w:rsidP="00B21C1D">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33"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EFFC8A7" w14:textId="77777777" w:rsidR="00B21C1D" w:rsidRDefault="00B21C1D" w:rsidP="00B21C1D">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54"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5C15E2D" w14:textId="77777777" w:rsidR="00B21C1D" w:rsidRDefault="00B21C1D" w:rsidP="00B21C1D">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 - KZP</w:t>
            </w:r>
          </w:p>
          <w:p w14:paraId="66469DF7" w14:textId="77777777" w:rsidR="00B21C1D" w:rsidRDefault="00B21C1D" w:rsidP="00B21C1D">
            <w:pPr>
              <w:pStyle w:val="LabelA"/>
              <w:jc w:val="left"/>
              <w:rPr>
                <w:rFonts w:ascii="Times New Roman" w:eastAsia="Times New Roman" w:hAnsi="Times New Roman" w:cs="Times New Roman"/>
                <w:color w:val="000000"/>
                <w:u w:color="FF2600"/>
              </w:rPr>
            </w:pPr>
          </w:p>
          <w:p w14:paraId="3E2700B8" w14:textId="77777777" w:rsidR="00B21C1D" w:rsidRDefault="00B21C1D" w:rsidP="00B21C1D">
            <w:pPr>
              <w:pStyle w:val="LabelA"/>
              <w:jc w:val="left"/>
            </w:pPr>
            <w:r>
              <w:rPr>
                <w:rFonts w:ascii="Times New Roman" w:hAnsi="Times New Roman"/>
                <w:color w:val="000000"/>
                <w:u w:color="000000"/>
              </w:rPr>
              <w:t xml:space="preserve">JU- Dom </w:t>
            </w:r>
            <w:proofErr w:type="spellStart"/>
            <w:r>
              <w:rPr>
                <w:rFonts w:ascii="Times New Roman" w:hAnsi="Times New Roman"/>
                <w:color w:val="000000"/>
                <w:u w:color="000000"/>
              </w:rPr>
              <w:t>zdravlja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Centar</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bezbjednosti</w:t>
            </w:r>
            <w:proofErr w:type="spellEnd"/>
            <w:r>
              <w:rPr>
                <w:rFonts w:ascii="Times New Roman" w:hAnsi="Times New Roman"/>
                <w:color w:val="000000"/>
                <w:u w:color="000000"/>
              </w:rPr>
              <w:t xml:space="preserve"> Kotor,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NVO, OK, OO, CS, </w:t>
            </w:r>
            <w:proofErr w:type="spellStart"/>
            <w:r>
              <w:rPr>
                <w:rFonts w:ascii="Times New Roman" w:hAnsi="Times New Roman"/>
                <w:color w:val="000000"/>
                <w:u w:color="000000"/>
              </w:rPr>
              <w:t>sportski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klubovi</w:t>
            </w:r>
            <w:proofErr w:type="spellEnd"/>
            <w:r>
              <w:rPr>
                <w:rFonts w:ascii="Times New Roman" w:hAnsi="Times New Roman"/>
                <w:color w:val="000000"/>
                <w:u w:color="000000"/>
              </w:rPr>
              <w:t>.</w:t>
            </w:r>
          </w:p>
        </w:tc>
      </w:tr>
    </w:tbl>
    <w:p w14:paraId="1185BB5A" w14:textId="77777777" w:rsidR="004429D9" w:rsidRDefault="004429D9">
      <w:pPr>
        <w:pStyle w:val="BodyA"/>
        <w:widowControl w:val="0"/>
        <w:ind w:left="540" w:hanging="540"/>
      </w:pPr>
    </w:p>
    <w:p w14:paraId="348B95C0" w14:textId="77777777" w:rsidR="00396799" w:rsidRDefault="00396799">
      <w:pPr>
        <w:pStyle w:val="BodyA"/>
      </w:pPr>
    </w:p>
    <w:tbl>
      <w:tblPr>
        <w:tblW w:w="95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60"/>
        <w:gridCol w:w="1714"/>
        <w:gridCol w:w="1674"/>
        <w:gridCol w:w="1492"/>
        <w:gridCol w:w="1125"/>
        <w:gridCol w:w="1549"/>
      </w:tblGrid>
      <w:tr w:rsidR="004429D9" w14:paraId="51E4AC4C" w14:textId="77777777">
        <w:trPr>
          <w:trHeight w:val="927"/>
        </w:trPr>
        <w:tc>
          <w:tcPr>
            <w:tcW w:w="9514" w:type="dxa"/>
            <w:gridSpan w:val="6"/>
            <w:tcBorders>
              <w:top w:val="single" w:sz="2" w:space="0" w:color="000000"/>
              <w:left w:val="single" w:sz="2" w:space="0" w:color="000000"/>
              <w:bottom w:val="single" w:sz="4" w:space="0" w:color="000000"/>
              <w:right w:val="single" w:sz="2" w:space="0" w:color="000000"/>
            </w:tcBorders>
            <w:shd w:val="clear" w:color="auto" w:fill="4472C4"/>
            <w:tcMar>
              <w:top w:w="80" w:type="dxa"/>
              <w:left w:w="80" w:type="dxa"/>
              <w:bottom w:w="80" w:type="dxa"/>
              <w:right w:w="80" w:type="dxa"/>
            </w:tcMar>
          </w:tcPr>
          <w:p w14:paraId="5966A56A" w14:textId="0341A2D3" w:rsidR="004429D9" w:rsidRDefault="0025796C">
            <w:pPr>
              <w:pStyle w:val="LabelA"/>
              <w:jc w:val="left"/>
            </w:pPr>
            <w:r>
              <w:rPr>
                <w:rFonts w:ascii="Times New Roman" w:hAnsi="Times New Roman"/>
                <w:color w:val="000000"/>
                <w:u w:color="000000"/>
              </w:rPr>
              <w:t xml:space="preserve">ISHOD E. </w:t>
            </w:r>
            <w:r w:rsidR="008253CA">
              <w:rPr>
                <w:rFonts w:ascii="Times New Roman" w:hAnsi="Times New Roman"/>
                <w:color w:val="000000"/>
                <w:u w:color="000000"/>
              </w:rPr>
              <w:t xml:space="preserve">MLADI IMAJU PRISTUP </w:t>
            </w:r>
            <w:r w:rsidR="002115B7">
              <w:rPr>
                <w:rFonts w:ascii="Times New Roman" w:hAnsi="Times New Roman"/>
                <w:color w:val="000000"/>
                <w:u w:color="000000"/>
              </w:rPr>
              <w:t>KVALITETNIM KULTURNIM SADRŽAJIMA KAO KREATORI I KONZUMENTI.</w:t>
            </w:r>
          </w:p>
        </w:tc>
      </w:tr>
      <w:tr w:rsidR="004429D9" w14:paraId="00E8924A" w14:textId="77777777">
        <w:trPr>
          <w:trHeight w:val="779"/>
        </w:trPr>
        <w:tc>
          <w:tcPr>
            <w:tcW w:w="9514" w:type="dxa"/>
            <w:gridSpan w:val="6"/>
            <w:tcBorders>
              <w:top w:val="single" w:sz="4" w:space="0" w:color="000000"/>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4CB2C2D0"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E1. </w:t>
            </w:r>
            <w:proofErr w:type="spellStart"/>
            <w:r>
              <w:rPr>
                <w:rFonts w:ascii="Times New Roman" w:hAnsi="Times New Roman"/>
                <w:b/>
                <w:bCs/>
                <w:color w:val="000000"/>
                <w:u w:color="000000"/>
              </w:rPr>
              <w:t>Promovisano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kulturno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nasljeđe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unaprijeđeni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kulturni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medijski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programi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namjenjeni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stravalaštvu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mladih</w:t>
            </w:r>
            <w:proofErr w:type="spellEnd"/>
            <w:r>
              <w:rPr>
                <w:rFonts w:ascii="Times New Roman" w:hAnsi="Times New Roman"/>
                <w:b/>
                <w:bCs/>
                <w:color w:val="000000"/>
                <w:u w:color="000000"/>
              </w:rPr>
              <w:t>.</w:t>
            </w:r>
          </w:p>
        </w:tc>
      </w:tr>
      <w:tr w:rsidR="004429D9" w14:paraId="72E451B6" w14:textId="77777777">
        <w:trPr>
          <w:trHeight w:val="910"/>
        </w:trPr>
        <w:tc>
          <w:tcPr>
            <w:tcW w:w="19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540C37F" w14:textId="77777777" w:rsidR="004429D9" w:rsidRDefault="0025796C">
            <w:pPr>
              <w:pStyle w:val="LabelA"/>
            </w:pPr>
            <w:proofErr w:type="spellStart"/>
            <w:r>
              <w:rPr>
                <w:rFonts w:ascii="Times New Roman" w:hAnsi="Times New Roman"/>
                <w:color w:val="000000"/>
                <w:u w:color="000000"/>
              </w:rPr>
              <w:t>Podmjere</w:t>
            </w:r>
            <w:proofErr w:type="spellEnd"/>
          </w:p>
        </w:tc>
        <w:tc>
          <w:tcPr>
            <w:tcW w:w="171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098DC31" w14:textId="77777777" w:rsidR="004429D9" w:rsidRDefault="0025796C">
            <w:pPr>
              <w:pStyle w:val="LabelA"/>
            </w:pPr>
            <w:proofErr w:type="spellStart"/>
            <w:r>
              <w:rPr>
                <w:rFonts w:ascii="Times New Roman" w:hAnsi="Times New Roman"/>
                <w:color w:val="000000"/>
                <w:u w:color="000000"/>
              </w:rPr>
              <w:t>Aktivnosti</w:t>
            </w:r>
            <w:proofErr w:type="spellEnd"/>
          </w:p>
        </w:tc>
        <w:tc>
          <w:tcPr>
            <w:tcW w:w="167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3442F53"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39D84FBB" w14:textId="77777777" w:rsidR="004429D9" w:rsidRDefault="0025796C">
            <w:pPr>
              <w:pStyle w:val="LabelA"/>
            </w:pPr>
            <w:proofErr w:type="spellStart"/>
            <w:r>
              <w:rPr>
                <w:rFonts w:ascii="Times New Roman" w:hAnsi="Times New Roman"/>
                <w:color w:val="000000"/>
                <w:u w:color="000000"/>
              </w:rPr>
              <w:t>rezultata</w:t>
            </w:r>
            <w:proofErr w:type="spellEnd"/>
          </w:p>
        </w:tc>
        <w:tc>
          <w:tcPr>
            <w:tcW w:w="14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A7784D6"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162FDFA9" w14:textId="77777777" w:rsidR="004429D9" w:rsidRDefault="0025796C">
            <w:pPr>
              <w:pStyle w:val="LabelA"/>
            </w:pPr>
            <w:proofErr w:type="spellStart"/>
            <w:r>
              <w:rPr>
                <w:rFonts w:ascii="Times New Roman" w:hAnsi="Times New Roman"/>
                <w:color w:val="000000"/>
                <w:u w:color="000000"/>
              </w:rPr>
              <w:t>realizaciju</w:t>
            </w:r>
            <w:proofErr w:type="spellEnd"/>
          </w:p>
        </w:tc>
        <w:tc>
          <w:tcPr>
            <w:tcW w:w="112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5A408AC" w14:textId="77777777" w:rsidR="004429D9" w:rsidRDefault="0025796C">
            <w:pPr>
              <w:pStyle w:val="LabelA"/>
            </w:pPr>
            <w:proofErr w:type="spellStart"/>
            <w:r>
              <w:rPr>
                <w:rFonts w:ascii="Times New Roman" w:hAnsi="Times New Roman"/>
                <w:color w:val="000000"/>
                <w:u w:color="000000"/>
              </w:rPr>
              <w:t>Budžet</w:t>
            </w:r>
            <w:proofErr w:type="spellEnd"/>
          </w:p>
        </w:tc>
        <w:tc>
          <w:tcPr>
            <w:tcW w:w="154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0ED83C1"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6582C881" w14:textId="77777777">
        <w:trPr>
          <w:trHeight w:val="4205"/>
        </w:trPr>
        <w:tc>
          <w:tcPr>
            <w:tcW w:w="1960"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3C1FA1B6" w14:textId="77777777" w:rsidR="004429D9" w:rsidRDefault="0025796C">
            <w:pPr>
              <w:pStyle w:val="LabelA"/>
              <w:jc w:val="left"/>
            </w:pPr>
            <w:r>
              <w:rPr>
                <w:rFonts w:ascii="Times New Roman" w:hAnsi="Times New Roman"/>
                <w:color w:val="000000"/>
                <w:u w:color="000000"/>
              </w:rPr>
              <w:t xml:space="preserve">1.1. </w:t>
            </w:r>
            <w:proofErr w:type="spellStart"/>
            <w:r>
              <w:rPr>
                <w:rFonts w:ascii="Times New Roman" w:hAnsi="Times New Roman"/>
                <w:color w:val="000000"/>
                <w:u w:color="000000"/>
              </w:rPr>
              <w:t>Osnovana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amaterska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pozorišna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scena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djecu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mlade</w:t>
            </w:r>
            <w:proofErr w:type="spellEnd"/>
            <w:r>
              <w:rPr>
                <w:rFonts w:ascii="Times New Roman" w:hAnsi="Times New Roman"/>
                <w:color w:val="000000"/>
                <w:u w:color="000000"/>
              </w:rPr>
              <w:t>.</w:t>
            </w:r>
          </w:p>
        </w:tc>
        <w:tc>
          <w:tcPr>
            <w:tcW w:w="171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48BA0DB" w14:textId="77777777" w:rsidR="004429D9" w:rsidRDefault="0025796C">
            <w:pPr>
              <w:pStyle w:val="LabelA"/>
              <w:jc w:val="left"/>
            </w:pPr>
            <w:r>
              <w:rPr>
                <w:rFonts w:ascii="Times New Roman" w:hAnsi="Times New Roman"/>
                <w:color w:val="000000"/>
                <w:u w:color="000000"/>
              </w:rPr>
              <w:t xml:space="preserve">1.1.1.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opštinskom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osnivanja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amaterske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pozorišne</w:t>
            </w:r>
            <w:proofErr w:type="spellEnd"/>
            <w:r>
              <w:rPr>
                <w:rFonts w:ascii="Times New Roman" w:hAnsi="Times New Roman"/>
                <w:color w:val="000000"/>
                <w:u w:color="000000"/>
              </w:rPr>
              <w:t xml:space="preserve"> scene za </w:t>
            </w:r>
            <w:proofErr w:type="spellStart"/>
            <w:r>
              <w:rPr>
                <w:rFonts w:ascii="Times New Roman" w:hAnsi="Times New Roman"/>
                <w:color w:val="000000"/>
                <w:u w:color="000000"/>
              </w:rPr>
              <w:t>djecu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mlade</w:t>
            </w:r>
            <w:proofErr w:type="spellEnd"/>
            <w:r>
              <w:rPr>
                <w:rFonts w:ascii="Times New Roman" w:hAnsi="Times New Roman"/>
                <w:color w:val="000000"/>
                <w:u w:color="000000"/>
              </w:rPr>
              <w:t>.</w:t>
            </w:r>
          </w:p>
        </w:tc>
        <w:tc>
          <w:tcPr>
            <w:tcW w:w="167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BA6ADF4" w14:textId="77777777" w:rsidR="004429D9" w:rsidRDefault="0025796C">
            <w:pPr>
              <w:pStyle w:val="LabelA"/>
              <w:jc w:val="left"/>
            </w:pPr>
            <w:r>
              <w:rPr>
                <w:rFonts w:ascii="Times New Roman" w:hAnsi="Times New Roman"/>
                <w:color w:val="000000"/>
              </w:rPr>
              <w:t xml:space="preserve">Minimum 5 </w:t>
            </w:r>
            <w:proofErr w:type="spellStart"/>
            <w:r>
              <w:rPr>
                <w:rFonts w:ascii="Times New Roman" w:hAnsi="Times New Roman"/>
                <w:color w:val="000000"/>
                <w:u w:color="000000"/>
              </w:rPr>
              <w:t>organizovanih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minimum 30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Pokrenuta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osnivanja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amaterske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pozorišne</w:t>
            </w:r>
            <w:proofErr w:type="spellEnd"/>
            <w:r>
              <w:rPr>
                <w:rFonts w:ascii="Times New Roman" w:hAnsi="Times New Roman"/>
                <w:color w:val="000000"/>
                <w:u w:color="000000"/>
              </w:rPr>
              <w:t xml:space="preserve"> scene za </w:t>
            </w:r>
            <w:proofErr w:type="spellStart"/>
            <w:r>
              <w:rPr>
                <w:rFonts w:ascii="Times New Roman" w:hAnsi="Times New Roman"/>
                <w:color w:val="000000"/>
                <w:u w:color="000000"/>
              </w:rPr>
              <w:t>djecu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mlade</w:t>
            </w:r>
            <w:proofErr w:type="spellEnd"/>
            <w:r>
              <w:rPr>
                <w:rFonts w:ascii="Times New Roman" w:hAnsi="Times New Roman"/>
                <w:color w:val="000000"/>
                <w:u w:color="000000"/>
              </w:rPr>
              <w:t>.</w:t>
            </w:r>
          </w:p>
        </w:tc>
        <w:tc>
          <w:tcPr>
            <w:tcW w:w="1492"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46C2C8D"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25"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4F5FEEE"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46"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0C41C4E9" w14:textId="77777777" w:rsidR="004429D9" w:rsidRDefault="0025796C">
            <w:pPr>
              <w:pStyle w:val="LabelA"/>
              <w:jc w:val="left"/>
              <w:rPr>
                <w:rFonts w:ascii="Times New Roman" w:eastAsia="Times New Roman" w:hAnsi="Times New Roman" w:cs="Times New Roman"/>
                <w:color w:val="000000"/>
                <w:u w:color="FF0000"/>
              </w:rPr>
            </w:pPr>
            <w:r>
              <w:rPr>
                <w:rFonts w:ascii="Times New Roman" w:hAnsi="Times New Roman"/>
                <w:color w:val="000000"/>
                <w:u w:color="FF0000"/>
              </w:rPr>
              <w:t xml:space="preserve">JU – </w:t>
            </w:r>
            <w:proofErr w:type="spellStart"/>
            <w:r>
              <w:rPr>
                <w:rFonts w:ascii="Times New Roman" w:hAnsi="Times New Roman"/>
                <w:color w:val="000000"/>
                <w:u w:color="FF0000"/>
              </w:rPr>
              <w:t>Kulturni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centar</w:t>
            </w:r>
            <w:proofErr w:type="spellEnd"/>
            <w:r>
              <w:rPr>
                <w:rFonts w:ascii="Times New Roman" w:hAnsi="Times New Roman"/>
                <w:color w:val="000000"/>
                <w:u w:color="FF0000"/>
              </w:rPr>
              <w:t xml:space="preserve"> </w:t>
            </w:r>
            <w:r>
              <w:rPr>
                <w:rFonts w:ascii="Times New Roman" w:hAnsi="Times New Roman"/>
                <w:color w:val="000000"/>
                <w:u w:color="FF0000"/>
                <w:rtl/>
                <w:lang w:val="ar-SA"/>
              </w:rPr>
              <w:t>“</w:t>
            </w:r>
            <w:r>
              <w:rPr>
                <w:rFonts w:ascii="Times New Roman" w:hAnsi="Times New Roman"/>
                <w:color w:val="000000"/>
                <w:u w:color="FF0000"/>
              </w:rPr>
              <w:t xml:space="preserve">Nikola </w:t>
            </w:r>
            <w:proofErr w:type="spellStart"/>
            <w:r>
              <w:rPr>
                <w:rFonts w:ascii="Times New Roman" w:hAnsi="Times New Roman"/>
                <w:color w:val="000000"/>
                <w:u w:color="FF0000"/>
              </w:rPr>
              <w:t>Đurković</w:t>
            </w:r>
            <w:proofErr w:type="spellEnd"/>
            <w:r>
              <w:rPr>
                <w:rFonts w:ascii="Times New Roman" w:hAnsi="Times New Roman"/>
                <w:color w:val="000000"/>
                <w:u w:color="FF0000"/>
              </w:rPr>
              <w:t>”</w:t>
            </w:r>
          </w:p>
          <w:p w14:paraId="522BC6F5" w14:textId="77777777" w:rsidR="004429D9" w:rsidRDefault="004429D9">
            <w:pPr>
              <w:pStyle w:val="LabelA"/>
              <w:jc w:val="left"/>
              <w:rPr>
                <w:rFonts w:ascii="Times New Roman" w:eastAsia="Times New Roman" w:hAnsi="Times New Roman" w:cs="Times New Roman"/>
                <w:color w:val="000000"/>
                <w:u w:color="000000"/>
              </w:rPr>
            </w:pPr>
          </w:p>
          <w:p w14:paraId="747C7433" w14:textId="77777777" w:rsidR="004429D9" w:rsidRDefault="0025796C">
            <w:pPr>
              <w:pStyle w:val="LabelA"/>
              <w:jc w:val="left"/>
            </w:pPr>
            <w:r>
              <w:rPr>
                <w:rFonts w:ascii="Times New Roman" w:hAnsi="Times New Roman"/>
                <w:color w:val="000000"/>
                <w:u w:color="000000"/>
              </w:rPr>
              <w:t>JLS -</w:t>
            </w:r>
            <w:proofErr w:type="spellStart"/>
            <w:r>
              <w:rPr>
                <w:rFonts w:ascii="Times New Roman" w:hAnsi="Times New Roman"/>
                <w:color w:val="000000"/>
                <w:u w:color="000000"/>
              </w:rPr>
              <w:t>Sekretarijat</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kulturu</w:t>
            </w:r>
            <w:proofErr w:type="spellEnd"/>
            <w:r>
              <w:rPr>
                <w:rFonts w:ascii="Times New Roman" w:hAnsi="Times New Roman"/>
                <w:color w:val="000000"/>
                <w:u w:color="000000"/>
              </w:rPr>
              <w:t xml:space="preserve">, sport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društvene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djelatnosti</w:t>
            </w:r>
            <w:proofErr w:type="spellEnd"/>
            <w:r>
              <w:rPr>
                <w:rFonts w:ascii="Times New Roman" w:hAnsi="Times New Roman"/>
                <w:color w:val="000000"/>
                <w:u w:color="000000"/>
              </w:rPr>
              <w:t xml:space="preserve">, NVO, JU, </w:t>
            </w:r>
            <w:proofErr w:type="spellStart"/>
            <w:r>
              <w:rPr>
                <w:rFonts w:ascii="Times New Roman" w:hAnsi="Times New Roman"/>
                <w:color w:val="000000"/>
                <w:u w:color="000000"/>
              </w:rPr>
              <w:t>škole</w:t>
            </w:r>
            <w:proofErr w:type="spellEnd"/>
            <w:r>
              <w:rPr>
                <w:rFonts w:ascii="Times New Roman" w:hAnsi="Times New Roman"/>
                <w:color w:val="000000"/>
                <w:u w:color="000000"/>
              </w:rPr>
              <w:t>.</w:t>
            </w:r>
          </w:p>
        </w:tc>
      </w:tr>
      <w:tr w:rsidR="004429D9" w14:paraId="266BCE7E" w14:textId="77777777">
        <w:trPr>
          <w:trHeight w:val="3910"/>
        </w:trPr>
        <w:tc>
          <w:tcPr>
            <w:tcW w:w="1960" w:type="dxa"/>
            <w:tcBorders>
              <w:top w:val="nil"/>
              <w:left w:val="single" w:sz="2" w:space="0" w:color="000000"/>
              <w:bottom w:val="nil"/>
              <w:right w:val="single" w:sz="2" w:space="0" w:color="000000"/>
            </w:tcBorders>
            <w:shd w:val="clear" w:color="auto" w:fill="E7EAF4"/>
            <w:tcMar>
              <w:top w:w="80" w:type="dxa"/>
              <w:left w:w="80" w:type="dxa"/>
              <w:bottom w:w="80" w:type="dxa"/>
              <w:right w:w="80" w:type="dxa"/>
            </w:tcMar>
          </w:tcPr>
          <w:p w14:paraId="6552DFFE" w14:textId="77777777" w:rsidR="004429D9" w:rsidRDefault="0025796C">
            <w:pPr>
              <w:pStyle w:val="LabelA"/>
              <w:jc w:val="left"/>
            </w:pPr>
            <w:r>
              <w:rPr>
                <w:rFonts w:ascii="Times New Roman" w:hAnsi="Times New Roman"/>
                <w:color w:val="000000"/>
                <w:u w:color="000000"/>
              </w:rPr>
              <w:lastRenderedPageBreak/>
              <w:t xml:space="preserve">1.2. </w:t>
            </w:r>
            <w:proofErr w:type="spellStart"/>
            <w:r>
              <w:rPr>
                <w:rFonts w:ascii="Times New Roman" w:hAnsi="Times New Roman"/>
                <w:color w:val="000000"/>
                <w:u w:color="000000"/>
              </w:rPr>
              <w:t>Obezbijeđena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kontinuirana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podrška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literarnim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stvaraocima</w:t>
            </w:r>
            <w:proofErr w:type="spellEnd"/>
            <w:r>
              <w:rPr>
                <w:rFonts w:ascii="Times New Roman" w:hAnsi="Times New Roman"/>
                <w:color w:val="000000"/>
                <w:u w:color="000000"/>
              </w:rPr>
              <w:t>.</w:t>
            </w:r>
          </w:p>
        </w:tc>
        <w:tc>
          <w:tcPr>
            <w:tcW w:w="171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767F907" w14:textId="77777777" w:rsidR="004429D9" w:rsidRDefault="0025796C">
            <w:pPr>
              <w:pStyle w:val="LabelA"/>
              <w:jc w:val="left"/>
            </w:pPr>
            <w:r>
              <w:rPr>
                <w:rFonts w:ascii="Times New Roman" w:hAnsi="Times New Roman"/>
                <w:color w:val="000000"/>
                <w:u w:color="000000"/>
              </w:rPr>
              <w:t xml:space="preserve">1.2.1.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čitalačkih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literarnih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večeri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podrška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literarnih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sekcija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promociji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literarnih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stvaralaca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zajednici</w:t>
            </w:r>
            <w:proofErr w:type="spellEnd"/>
          </w:p>
        </w:tc>
        <w:tc>
          <w:tcPr>
            <w:tcW w:w="167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AC94EA5" w14:textId="77777777" w:rsidR="004429D9" w:rsidRDefault="0025796C">
            <w:pPr>
              <w:pStyle w:val="LabelA"/>
              <w:jc w:val="left"/>
            </w:pPr>
            <w:r>
              <w:rPr>
                <w:rFonts w:ascii="Times New Roman" w:hAnsi="Times New Roman"/>
                <w:color w:val="000000"/>
              </w:rPr>
              <w:t xml:space="preserve">Minimum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50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Minimum 10 </w:t>
            </w:r>
            <w:proofErr w:type="spellStart"/>
            <w:r>
              <w:rPr>
                <w:rFonts w:ascii="Times New Roman" w:hAnsi="Times New Roman"/>
                <w:color w:val="000000"/>
                <w:u w:color="000000"/>
              </w:rPr>
              <w:t>organizovanih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događaja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15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492"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7DAE643"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2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73C05567" w14:textId="77777777" w:rsidR="004429D9" w:rsidRDefault="0025796C">
            <w:pPr>
              <w:pStyle w:val="LabelA"/>
              <w:jc w:val="left"/>
            </w:pPr>
            <w:r>
              <w:rPr>
                <w:rFonts w:ascii="Times New Roman" w:hAnsi="Times New Roman"/>
                <w:color w:val="000000"/>
                <w:u w:color="000000"/>
              </w:rPr>
              <w:t>300</w:t>
            </w:r>
          </w:p>
        </w:tc>
        <w:tc>
          <w:tcPr>
            <w:tcW w:w="1546" w:type="dxa"/>
            <w:tcBorders>
              <w:top w:val="nil"/>
              <w:left w:val="single" w:sz="2" w:space="0" w:color="000000"/>
              <w:bottom w:val="nil"/>
              <w:right w:val="single" w:sz="2" w:space="0" w:color="000000"/>
            </w:tcBorders>
            <w:shd w:val="clear" w:color="auto" w:fill="E7EAF4"/>
            <w:tcMar>
              <w:top w:w="80" w:type="dxa"/>
              <w:left w:w="80" w:type="dxa"/>
              <w:bottom w:w="80" w:type="dxa"/>
              <w:right w:w="80" w:type="dxa"/>
            </w:tcMar>
          </w:tcPr>
          <w:p w14:paraId="3499520C" w14:textId="77777777" w:rsidR="004429D9" w:rsidRDefault="0025796C">
            <w:pPr>
              <w:pStyle w:val="LabelA"/>
              <w:jc w:val="left"/>
              <w:rPr>
                <w:rFonts w:ascii="Times New Roman" w:eastAsia="Times New Roman" w:hAnsi="Times New Roman" w:cs="Times New Roman"/>
                <w:color w:val="000000"/>
                <w:u w:color="FF0000"/>
              </w:rPr>
            </w:pPr>
            <w:r>
              <w:rPr>
                <w:rFonts w:ascii="Times New Roman" w:hAnsi="Times New Roman"/>
                <w:color w:val="000000"/>
                <w:u w:color="FF0000"/>
              </w:rPr>
              <w:t xml:space="preserve">JU – </w:t>
            </w:r>
            <w:proofErr w:type="spellStart"/>
            <w:r>
              <w:rPr>
                <w:rFonts w:ascii="Times New Roman" w:hAnsi="Times New Roman"/>
                <w:color w:val="000000"/>
                <w:u w:color="FF0000"/>
              </w:rPr>
              <w:t>Kulturni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centar</w:t>
            </w:r>
            <w:proofErr w:type="spellEnd"/>
            <w:r>
              <w:rPr>
                <w:rFonts w:ascii="Times New Roman" w:hAnsi="Times New Roman"/>
                <w:color w:val="000000"/>
                <w:u w:color="FF0000"/>
              </w:rPr>
              <w:t xml:space="preserve"> </w:t>
            </w:r>
            <w:r>
              <w:rPr>
                <w:rFonts w:ascii="Times New Roman" w:hAnsi="Times New Roman"/>
                <w:color w:val="000000"/>
                <w:u w:color="FF0000"/>
                <w:rtl/>
                <w:lang w:val="ar-SA"/>
              </w:rPr>
              <w:t>“</w:t>
            </w:r>
            <w:r>
              <w:rPr>
                <w:rFonts w:ascii="Times New Roman" w:hAnsi="Times New Roman"/>
                <w:color w:val="000000"/>
                <w:u w:color="FF0000"/>
              </w:rPr>
              <w:t xml:space="preserve">Nikola </w:t>
            </w:r>
            <w:proofErr w:type="spellStart"/>
            <w:r>
              <w:rPr>
                <w:rFonts w:ascii="Times New Roman" w:hAnsi="Times New Roman"/>
                <w:color w:val="000000"/>
                <w:u w:color="FF0000"/>
              </w:rPr>
              <w:t>Đurković</w:t>
            </w:r>
            <w:proofErr w:type="spellEnd"/>
            <w:r>
              <w:rPr>
                <w:rFonts w:ascii="Times New Roman" w:hAnsi="Times New Roman"/>
                <w:color w:val="000000"/>
                <w:u w:color="FF0000"/>
              </w:rPr>
              <w:t>”</w:t>
            </w:r>
          </w:p>
          <w:p w14:paraId="78ED5320" w14:textId="77777777" w:rsidR="004429D9" w:rsidRDefault="004429D9">
            <w:pPr>
              <w:pStyle w:val="LabelA"/>
              <w:jc w:val="left"/>
              <w:rPr>
                <w:rFonts w:ascii="Times New Roman" w:eastAsia="Times New Roman" w:hAnsi="Times New Roman" w:cs="Times New Roman"/>
                <w:color w:val="000000"/>
                <w:u w:color="FF0000"/>
              </w:rPr>
            </w:pPr>
          </w:p>
          <w:p w14:paraId="439AD861" w14:textId="77777777" w:rsidR="004429D9" w:rsidRDefault="0025796C">
            <w:pPr>
              <w:pStyle w:val="LabelA"/>
              <w:jc w:val="left"/>
            </w:pPr>
            <w:r>
              <w:rPr>
                <w:rFonts w:ascii="Times New Roman" w:hAnsi="Times New Roman"/>
                <w:color w:val="000000"/>
                <w:u w:color="000000"/>
              </w:rPr>
              <w:t>JLS -</w:t>
            </w:r>
            <w:proofErr w:type="spellStart"/>
            <w:r>
              <w:rPr>
                <w:rFonts w:ascii="Times New Roman" w:hAnsi="Times New Roman"/>
                <w:color w:val="000000"/>
                <w:u w:color="000000"/>
              </w:rPr>
              <w:t>Sekretarijat</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kulturu</w:t>
            </w:r>
            <w:proofErr w:type="spellEnd"/>
            <w:r>
              <w:rPr>
                <w:rFonts w:ascii="Times New Roman" w:hAnsi="Times New Roman"/>
                <w:color w:val="000000"/>
                <w:u w:color="000000"/>
              </w:rPr>
              <w:t xml:space="preserve">, sport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društvene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djelatnosti</w:t>
            </w:r>
            <w:proofErr w:type="spellEnd"/>
            <w:r>
              <w:rPr>
                <w:rFonts w:ascii="Times New Roman" w:hAnsi="Times New Roman"/>
                <w:color w:val="000000"/>
                <w:u w:color="000000"/>
              </w:rPr>
              <w:t xml:space="preserve">, NVO, JU, </w:t>
            </w:r>
            <w:proofErr w:type="spellStart"/>
            <w:r>
              <w:rPr>
                <w:rFonts w:ascii="Times New Roman" w:hAnsi="Times New Roman"/>
                <w:color w:val="000000"/>
                <w:u w:color="000000"/>
              </w:rPr>
              <w:t>škole</w:t>
            </w:r>
            <w:proofErr w:type="spellEnd"/>
            <w:r>
              <w:rPr>
                <w:rFonts w:ascii="Times New Roman" w:hAnsi="Times New Roman"/>
                <w:color w:val="000000"/>
                <w:u w:color="000000"/>
              </w:rPr>
              <w:t>.</w:t>
            </w:r>
          </w:p>
        </w:tc>
      </w:tr>
      <w:tr w:rsidR="004429D9" w14:paraId="1F79FD93" w14:textId="77777777">
        <w:trPr>
          <w:trHeight w:val="4202"/>
        </w:trPr>
        <w:tc>
          <w:tcPr>
            <w:tcW w:w="1960" w:type="dxa"/>
            <w:tcBorders>
              <w:top w:val="nil"/>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0DD75AB" w14:textId="77777777" w:rsidR="004429D9" w:rsidRDefault="0025796C">
            <w:pPr>
              <w:pStyle w:val="LabelA"/>
              <w:jc w:val="left"/>
            </w:pPr>
            <w:r>
              <w:rPr>
                <w:rFonts w:ascii="Times New Roman" w:hAnsi="Times New Roman"/>
                <w:color w:val="000000"/>
                <w:u w:color="000000"/>
              </w:rPr>
              <w:t xml:space="preserve">1.3. </w:t>
            </w:r>
            <w:proofErr w:type="spellStart"/>
            <w:r>
              <w:rPr>
                <w:rFonts w:ascii="Times New Roman" w:hAnsi="Times New Roman"/>
                <w:color w:val="000000"/>
                <w:u w:color="000000"/>
              </w:rPr>
              <w:t>Unaprijeđena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vaninstitucionalna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podrška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talentovanim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umjetnicima</w:t>
            </w:r>
            <w:proofErr w:type="spellEnd"/>
            <w:r>
              <w:rPr>
                <w:rFonts w:ascii="Times New Roman" w:hAnsi="Times New Roman"/>
                <w:color w:val="000000"/>
                <w:u w:color="000000"/>
              </w:rPr>
              <w:t>/</w:t>
            </w:r>
            <w:proofErr w:type="spellStart"/>
            <w:r>
              <w:rPr>
                <w:rFonts w:ascii="Times New Roman" w:hAnsi="Times New Roman"/>
                <w:color w:val="000000"/>
                <w:u w:color="000000"/>
              </w:rPr>
              <w:t>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muzičarima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likovnim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stvaraocima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fotografima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zainteresovanim</w:t>
            </w:r>
            <w:proofErr w:type="spellEnd"/>
            <w:r>
              <w:rPr>
                <w:rFonts w:ascii="Times New Roman" w:hAnsi="Times New Roman"/>
                <w:color w:val="000000"/>
                <w:u w:color="000000"/>
              </w:rPr>
              <w:t xml:space="preserve"> za stare </w:t>
            </w:r>
            <w:proofErr w:type="spellStart"/>
            <w:r>
              <w:rPr>
                <w:rFonts w:ascii="Times New Roman" w:hAnsi="Times New Roman"/>
                <w:color w:val="000000"/>
                <w:u w:color="000000"/>
              </w:rPr>
              <w:t>zanate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nove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umjetničke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oblike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ručne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radove</w:t>
            </w:r>
            <w:proofErr w:type="spellEnd"/>
            <w:r>
              <w:rPr>
                <w:rFonts w:ascii="Times New Roman" w:hAnsi="Times New Roman"/>
                <w:color w:val="000000"/>
                <w:u w:color="000000"/>
              </w:rPr>
              <w:t xml:space="preserve">. </w:t>
            </w:r>
          </w:p>
        </w:tc>
        <w:tc>
          <w:tcPr>
            <w:tcW w:w="171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AF7D5F3" w14:textId="77777777" w:rsidR="004429D9" w:rsidRDefault="0025796C">
            <w:pPr>
              <w:pStyle w:val="LabelA"/>
              <w:jc w:val="left"/>
            </w:pPr>
            <w:r>
              <w:rPr>
                <w:rFonts w:ascii="Times New Roman" w:hAnsi="Times New Roman"/>
                <w:color w:val="000000"/>
                <w:u w:color="000000"/>
              </w:rPr>
              <w:t xml:space="preserve">1.3.1.Obezbjeđivanje </w:t>
            </w:r>
            <w:proofErr w:type="spellStart"/>
            <w:r>
              <w:rPr>
                <w:rFonts w:ascii="Times New Roman" w:hAnsi="Times New Roman"/>
                <w:color w:val="000000"/>
                <w:u w:color="000000"/>
              </w:rPr>
              <w:t>prostora</w:t>
            </w:r>
            <w:proofErr w:type="spellEnd"/>
            <w:r>
              <w:rPr>
                <w:rFonts w:ascii="Times New Roman" w:hAnsi="Times New Roman"/>
                <w:color w:val="000000"/>
                <w:u w:color="000000"/>
              </w:rPr>
              <w:t xml:space="preserve"> za rad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animiranje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likovnih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stvaralaca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djece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predstavljanje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javnosti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izložbi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multimedijalnih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događaja</w:t>
            </w:r>
            <w:proofErr w:type="spellEnd"/>
            <w:r>
              <w:rPr>
                <w:rFonts w:ascii="Times New Roman" w:hAnsi="Times New Roman"/>
                <w:color w:val="000000"/>
                <w:u w:color="000000"/>
              </w:rPr>
              <w:t>).</w:t>
            </w:r>
          </w:p>
        </w:tc>
        <w:tc>
          <w:tcPr>
            <w:tcW w:w="1674"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0D780ED" w14:textId="77777777" w:rsidR="004429D9" w:rsidRDefault="0025796C">
            <w:pPr>
              <w:pStyle w:val="LabelA"/>
              <w:jc w:val="left"/>
            </w:pPr>
            <w:r>
              <w:rPr>
                <w:rFonts w:ascii="Times New Roman" w:hAnsi="Times New Roman"/>
                <w:color w:val="000000"/>
              </w:rPr>
              <w:t xml:space="preserve">Minimum 10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Minimum 10 </w:t>
            </w:r>
            <w:proofErr w:type="spellStart"/>
            <w:r>
              <w:rPr>
                <w:rFonts w:ascii="Times New Roman" w:hAnsi="Times New Roman"/>
                <w:color w:val="000000"/>
                <w:u w:color="000000"/>
              </w:rPr>
              <w:t>organizovanih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događaja</w:t>
            </w:r>
            <w:proofErr w:type="spellEnd"/>
            <w:r>
              <w:rPr>
                <w:rFonts w:ascii="Times New Roman" w:hAnsi="Times New Roman"/>
                <w:color w:val="000000"/>
                <w:u w:color="000000"/>
              </w:rPr>
              <w:t xml:space="preserve">, 250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w:t>
            </w:r>
            <w:r>
              <w:rPr>
                <w:rFonts w:ascii="Times New Roman" w:hAnsi="Times New Roman"/>
                <w:color w:val="000000"/>
                <w:u w:color="000000"/>
                <w:lang w:val="it-IT"/>
              </w:rPr>
              <w:t xml:space="preserve"> i </w:t>
            </w:r>
            <w:r>
              <w:rPr>
                <w:rFonts w:ascii="Times New Roman" w:hAnsi="Times New Roman"/>
                <w:color w:val="000000"/>
                <w:u w:color="000000"/>
              </w:rPr>
              <w:t xml:space="preserve">15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492"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5679E009"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25" w:type="dxa"/>
            <w:tcBorders>
              <w:top w:val="single" w:sz="2"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C948E3E" w14:textId="77777777" w:rsidR="004429D9" w:rsidRDefault="0025796C">
            <w:pPr>
              <w:pStyle w:val="LabelA"/>
              <w:jc w:val="left"/>
            </w:pPr>
            <w:r>
              <w:rPr>
                <w:rFonts w:ascii="Times New Roman" w:hAnsi="Times New Roman"/>
                <w:color w:val="000000"/>
                <w:u w:color="000000"/>
              </w:rPr>
              <w:t>300</w:t>
            </w:r>
          </w:p>
        </w:tc>
        <w:tc>
          <w:tcPr>
            <w:tcW w:w="1546" w:type="dxa"/>
            <w:tcBorders>
              <w:top w:val="nil"/>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A219341" w14:textId="77777777" w:rsidR="004429D9" w:rsidRDefault="0025796C">
            <w:pPr>
              <w:pStyle w:val="LabelA"/>
              <w:jc w:val="left"/>
              <w:rPr>
                <w:rFonts w:ascii="Times New Roman" w:eastAsia="Times New Roman" w:hAnsi="Times New Roman" w:cs="Times New Roman"/>
                <w:color w:val="000000"/>
                <w:u w:color="FF0000"/>
              </w:rPr>
            </w:pPr>
            <w:r>
              <w:rPr>
                <w:rFonts w:ascii="Times New Roman" w:hAnsi="Times New Roman"/>
                <w:color w:val="000000"/>
                <w:u w:color="FF0000"/>
              </w:rPr>
              <w:t xml:space="preserve">JU – </w:t>
            </w:r>
            <w:proofErr w:type="spellStart"/>
            <w:r>
              <w:rPr>
                <w:rFonts w:ascii="Times New Roman" w:hAnsi="Times New Roman"/>
                <w:color w:val="000000"/>
                <w:u w:color="FF0000"/>
              </w:rPr>
              <w:t>Kulturni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centar</w:t>
            </w:r>
            <w:proofErr w:type="spellEnd"/>
            <w:r>
              <w:rPr>
                <w:rFonts w:ascii="Times New Roman" w:hAnsi="Times New Roman"/>
                <w:color w:val="000000"/>
                <w:u w:color="FF0000"/>
              </w:rPr>
              <w:t xml:space="preserve"> </w:t>
            </w:r>
            <w:r>
              <w:rPr>
                <w:rFonts w:ascii="Times New Roman" w:hAnsi="Times New Roman"/>
                <w:color w:val="000000"/>
                <w:u w:color="FF0000"/>
                <w:rtl/>
                <w:lang w:val="ar-SA"/>
              </w:rPr>
              <w:t>“</w:t>
            </w:r>
            <w:r>
              <w:rPr>
                <w:rFonts w:ascii="Times New Roman" w:hAnsi="Times New Roman"/>
                <w:color w:val="000000"/>
                <w:u w:color="FF0000"/>
              </w:rPr>
              <w:t xml:space="preserve">Nikola </w:t>
            </w:r>
            <w:proofErr w:type="spellStart"/>
            <w:r>
              <w:rPr>
                <w:rFonts w:ascii="Times New Roman" w:hAnsi="Times New Roman"/>
                <w:color w:val="000000"/>
                <w:u w:color="FF0000"/>
              </w:rPr>
              <w:t>Đurković</w:t>
            </w:r>
            <w:proofErr w:type="spellEnd"/>
            <w:r>
              <w:rPr>
                <w:rFonts w:ascii="Times New Roman" w:hAnsi="Times New Roman"/>
                <w:color w:val="000000"/>
                <w:u w:color="FF0000"/>
              </w:rPr>
              <w:t>”</w:t>
            </w:r>
          </w:p>
          <w:p w14:paraId="451AD6F7" w14:textId="77777777" w:rsidR="004429D9" w:rsidRDefault="004429D9">
            <w:pPr>
              <w:pStyle w:val="LabelA"/>
              <w:jc w:val="left"/>
              <w:rPr>
                <w:rFonts w:ascii="Times New Roman" w:eastAsia="Times New Roman" w:hAnsi="Times New Roman" w:cs="Times New Roman"/>
                <w:color w:val="000000"/>
                <w:u w:color="FF0000"/>
              </w:rPr>
            </w:pPr>
          </w:p>
          <w:p w14:paraId="31B59DF8" w14:textId="77777777" w:rsidR="004429D9" w:rsidRDefault="0025796C">
            <w:pPr>
              <w:pStyle w:val="LabelA"/>
              <w:jc w:val="left"/>
            </w:pPr>
            <w:r>
              <w:rPr>
                <w:rFonts w:ascii="Times New Roman" w:hAnsi="Times New Roman"/>
                <w:color w:val="000000"/>
                <w:u w:color="000000"/>
              </w:rPr>
              <w:t>JLS -</w:t>
            </w:r>
            <w:proofErr w:type="spellStart"/>
            <w:r>
              <w:rPr>
                <w:rFonts w:ascii="Times New Roman" w:hAnsi="Times New Roman"/>
                <w:color w:val="000000"/>
                <w:u w:color="000000"/>
              </w:rPr>
              <w:t>Sekretarijat</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kulturu</w:t>
            </w:r>
            <w:proofErr w:type="spellEnd"/>
            <w:r>
              <w:rPr>
                <w:rFonts w:ascii="Times New Roman" w:hAnsi="Times New Roman"/>
                <w:color w:val="000000"/>
                <w:u w:color="000000"/>
              </w:rPr>
              <w:t xml:space="preserve">, sport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društvene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djelatnosti</w:t>
            </w:r>
            <w:proofErr w:type="spellEnd"/>
            <w:r>
              <w:rPr>
                <w:rFonts w:ascii="Times New Roman" w:hAnsi="Times New Roman"/>
                <w:color w:val="000000"/>
                <w:u w:color="000000"/>
              </w:rPr>
              <w:t xml:space="preserve">, NVO, JU, </w:t>
            </w:r>
            <w:proofErr w:type="spellStart"/>
            <w:r>
              <w:rPr>
                <w:rFonts w:ascii="Times New Roman" w:hAnsi="Times New Roman"/>
                <w:color w:val="000000"/>
                <w:u w:color="000000"/>
              </w:rPr>
              <w:t>škole</w:t>
            </w:r>
            <w:proofErr w:type="spellEnd"/>
            <w:r>
              <w:rPr>
                <w:rFonts w:ascii="Times New Roman" w:hAnsi="Times New Roman"/>
                <w:color w:val="000000"/>
                <w:u w:color="000000"/>
              </w:rPr>
              <w:t>.</w:t>
            </w:r>
          </w:p>
        </w:tc>
      </w:tr>
      <w:tr w:rsidR="004429D9" w14:paraId="45E6CFEA" w14:textId="77777777">
        <w:trPr>
          <w:trHeight w:val="3900"/>
        </w:trPr>
        <w:tc>
          <w:tcPr>
            <w:tcW w:w="1960"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601B903" w14:textId="77777777" w:rsidR="004429D9" w:rsidRDefault="004429D9"/>
        </w:tc>
        <w:tc>
          <w:tcPr>
            <w:tcW w:w="171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B235BF1" w14:textId="77777777" w:rsidR="004429D9" w:rsidRDefault="0025796C">
            <w:pPr>
              <w:pStyle w:val="LabelA"/>
              <w:jc w:val="left"/>
            </w:pPr>
            <w:r>
              <w:rPr>
                <w:rFonts w:ascii="Times New Roman" w:hAnsi="Times New Roman"/>
                <w:color w:val="000000"/>
                <w:u w:color="000000"/>
              </w:rPr>
              <w:t xml:space="preserve">1.3.2. </w:t>
            </w:r>
            <w:proofErr w:type="spellStart"/>
            <w:r>
              <w:rPr>
                <w:rFonts w:ascii="Times New Roman" w:hAnsi="Times New Roman"/>
                <w:color w:val="000000"/>
                <w:u w:color="000000"/>
              </w:rPr>
              <w:t>Podrška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stvaraocima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okviru</w:t>
            </w:r>
            <w:proofErr w:type="spellEnd"/>
            <w:r>
              <w:rPr>
                <w:rFonts w:ascii="Times New Roman" w:hAnsi="Times New Roman"/>
                <w:color w:val="000000"/>
                <w:u w:color="000000"/>
              </w:rPr>
              <w:t xml:space="preserve"> mini </w:t>
            </w:r>
            <w:proofErr w:type="spellStart"/>
            <w:r>
              <w:rPr>
                <w:rFonts w:ascii="Times New Roman" w:hAnsi="Times New Roman"/>
                <w:color w:val="000000"/>
                <w:u w:color="000000"/>
              </w:rPr>
              <w:t>muzič</w:t>
            </w:r>
            <w:proofErr w:type="spellEnd"/>
            <w:r>
              <w:rPr>
                <w:rFonts w:ascii="Times New Roman" w:hAnsi="Times New Roman"/>
                <w:color w:val="000000"/>
                <w:u w:color="000000"/>
                <w:lang w:val="it-IT"/>
              </w:rPr>
              <w:t>ke scene.</w:t>
            </w:r>
          </w:p>
        </w:tc>
        <w:tc>
          <w:tcPr>
            <w:tcW w:w="167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E63D9AD" w14:textId="77777777" w:rsidR="004429D9" w:rsidRDefault="0025796C">
            <w:pPr>
              <w:pStyle w:val="LabelA"/>
              <w:jc w:val="left"/>
              <w:rPr>
                <w:rFonts w:ascii="Times New Roman" w:hAnsi="Times New Roman"/>
                <w:color w:val="000000"/>
                <w:u w:color="000000"/>
              </w:rPr>
            </w:pPr>
            <w:r>
              <w:rPr>
                <w:rFonts w:ascii="Times New Roman" w:hAnsi="Times New Roman"/>
                <w:color w:val="000000"/>
              </w:rPr>
              <w:t xml:space="preserve">Minimum 5 </w:t>
            </w:r>
            <w:proofErr w:type="spellStart"/>
            <w:r>
              <w:rPr>
                <w:rFonts w:ascii="Times New Roman" w:hAnsi="Times New Roman"/>
                <w:color w:val="000000"/>
                <w:u w:color="000000"/>
              </w:rPr>
              <w:t>organizovanih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događaja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10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350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w:t>
            </w:r>
          </w:p>
          <w:p w14:paraId="30AF297A" w14:textId="77777777" w:rsidR="008C705B" w:rsidRDefault="008C705B">
            <w:pPr>
              <w:pStyle w:val="LabelA"/>
              <w:jc w:val="left"/>
              <w:rPr>
                <w:rFonts w:ascii="Times New Roman" w:hAnsi="Times New Roman"/>
                <w:color w:val="000000"/>
                <w:u w:color="000000"/>
              </w:rPr>
            </w:pPr>
          </w:p>
          <w:p w14:paraId="35DE85B5" w14:textId="77777777" w:rsidR="008C705B" w:rsidRDefault="008C705B">
            <w:pPr>
              <w:pStyle w:val="LabelA"/>
              <w:jc w:val="left"/>
              <w:rPr>
                <w:rFonts w:ascii="Times New Roman" w:hAnsi="Times New Roman"/>
                <w:color w:val="000000"/>
                <w:u w:color="000000"/>
              </w:rPr>
            </w:pPr>
          </w:p>
          <w:p w14:paraId="333960EA" w14:textId="77777777" w:rsidR="008C705B" w:rsidRDefault="008C705B">
            <w:pPr>
              <w:pStyle w:val="LabelA"/>
              <w:jc w:val="left"/>
              <w:rPr>
                <w:rFonts w:ascii="Times New Roman" w:hAnsi="Times New Roman"/>
                <w:color w:val="000000"/>
                <w:u w:color="000000"/>
              </w:rPr>
            </w:pPr>
          </w:p>
          <w:p w14:paraId="49C554F5" w14:textId="77777777" w:rsidR="008C705B" w:rsidRDefault="008C705B">
            <w:pPr>
              <w:pStyle w:val="LabelA"/>
              <w:jc w:val="left"/>
              <w:rPr>
                <w:rFonts w:ascii="Times New Roman" w:hAnsi="Times New Roman"/>
                <w:color w:val="000000"/>
                <w:u w:color="000000"/>
              </w:rPr>
            </w:pPr>
          </w:p>
          <w:p w14:paraId="1C53CD3B" w14:textId="77777777" w:rsidR="008C705B" w:rsidRDefault="008C705B">
            <w:pPr>
              <w:pStyle w:val="LabelA"/>
              <w:jc w:val="left"/>
              <w:rPr>
                <w:rFonts w:ascii="Times New Roman" w:hAnsi="Times New Roman"/>
                <w:color w:val="000000"/>
                <w:u w:color="000000"/>
              </w:rPr>
            </w:pPr>
          </w:p>
          <w:p w14:paraId="38669C7C" w14:textId="77777777" w:rsidR="008C705B" w:rsidRDefault="008C705B">
            <w:pPr>
              <w:pStyle w:val="LabelA"/>
              <w:jc w:val="left"/>
              <w:rPr>
                <w:rFonts w:ascii="Times New Roman" w:hAnsi="Times New Roman"/>
                <w:color w:val="000000"/>
                <w:u w:color="000000"/>
              </w:rPr>
            </w:pPr>
          </w:p>
          <w:p w14:paraId="0A742D21" w14:textId="77777777" w:rsidR="008C705B" w:rsidRDefault="008C705B">
            <w:pPr>
              <w:pStyle w:val="LabelA"/>
              <w:jc w:val="left"/>
              <w:rPr>
                <w:rFonts w:ascii="Times New Roman" w:hAnsi="Times New Roman"/>
                <w:color w:val="000000"/>
                <w:u w:color="000000"/>
              </w:rPr>
            </w:pPr>
          </w:p>
          <w:p w14:paraId="1ACC800C" w14:textId="77777777" w:rsidR="008C705B" w:rsidRDefault="008C705B">
            <w:pPr>
              <w:pStyle w:val="LabelA"/>
              <w:jc w:val="left"/>
              <w:rPr>
                <w:rFonts w:ascii="Times New Roman" w:hAnsi="Times New Roman"/>
                <w:color w:val="000000"/>
                <w:u w:color="000000"/>
              </w:rPr>
            </w:pPr>
          </w:p>
          <w:p w14:paraId="1AB4CDEB" w14:textId="77777777" w:rsidR="008C705B" w:rsidRDefault="008C705B">
            <w:pPr>
              <w:pStyle w:val="LabelA"/>
              <w:jc w:val="left"/>
              <w:rPr>
                <w:rFonts w:ascii="Times New Roman" w:hAnsi="Times New Roman"/>
                <w:color w:val="000000"/>
                <w:u w:color="000000"/>
              </w:rPr>
            </w:pPr>
          </w:p>
          <w:p w14:paraId="7FE13F04" w14:textId="77777777" w:rsidR="008C705B" w:rsidRDefault="008C705B">
            <w:pPr>
              <w:pStyle w:val="LabelA"/>
              <w:jc w:val="left"/>
              <w:rPr>
                <w:rFonts w:ascii="Times New Roman" w:hAnsi="Times New Roman"/>
                <w:color w:val="000000"/>
                <w:u w:color="000000"/>
              </w:rPr>
            </w:pPr>
          </w:p>
          <w:p w14:paraId="27EACDA0" w14:textId="77777777" w:rsidR="008C705B" w:rsidRDefault="008C705B">
            <w:pPr>
              <w:pStyle w:val="LabelA"/>
              <w:jc w:val="left"/>
              <w:rPr>
                <w:rFonts w:ascii="Times New Roman" w:hAnsi="Times New Roman"/>
                <w:color w:val="000000"/>
                <w:u w:color="000000"/>
              </w:rPr>
            </w:pPr>
          </w:p>
          <w:p w14:paraId="0FEC502F" w14:textId="77777777" w:rsidR="008C705B" w:rsidRDefault="008C705B">
            <w:pPr>
              <w:pStyle w:val="LabelA"/>
              <w:jc w:val="left"/>
              <w:rPr>
                <w:rFonts w:ascii="Times New Roman" w:hAnsi="Times New Roman"/>
                <w:color w:val="000000"/>
                <w:u w:color="000000"/>
              </w:rPr>
            </w:pPr>
          </w:p>
          <w:p w14:paraId="068AFAB4" w14:textId="77CCE3D4" w:rsidR="008C705B" w:rsidRDefault="008C705B">
            <w:pPr>
              <w:pStyle w:val="LabelA"/>
              <w:jc w:val="left"/>
            </w:pPr>
          </w:p>
        </w:tc>
        <w:tc>
          <w:tcPr>
            <w:tcW w:w="1492"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CC0902D"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2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267DE73" w14:textId="77777777" w:rsidR="004429D9" w:rsidRDefault="0025796C">
            <w:pPr>
              <w:pStyle w:val="LabelA"/>
              <w:jc w:val="left"/>
            </w:pPr>
            <w:r>
              <w:rPr>
                <w:rFonts w:ascii="Times New Roman" w:hAnsi="Times New Roman"/>
                <w:color w:val="000000"/>
                <w:u w:color="000000"/>
              </w:rPr>
              <w:t>300</w:t>
            </w:r>
          </w:p>
        </w:tc>
        <w:tc>
          <w:tcPr>
            <w:tcW w:w="1546"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5CD9BED" w14:textId="77777777" w:rsidR="004429D9" w:rsidRDefault="0025796C">
            <w:pPr>
              <w:pStyle w:val="LabelA"/>
              <w:jc w:val="left"/>
              <w:rPr>
                <w:rFonts w:ascii="Times New Roman" w:eastAsia="Times New Roman" w:hAnsi="Times New Roman" w:cs="Times New Roman"/>
                <w:color w:val="000000"/>
                <w:u w:color="FF0000"/>
              </w:rPr>
            </w:pPr>
            <w:r>
              <w:rPr>
                <w:rFonts w:ascii="Times New Roman" w:hAnsi="Times New Roman"/>
                <w:color w:val="000000"/>
                <w:u w:color="FF0000"/>
              </w:rPr>
              <w:t xml:space="preserve">JU – </w:t>
            </w:r>
            <w:proofErr w:type="spellStart"/>
            <w:r>
              <w:rPr>
                <w:rFonts w:ascii="Times New Roman" w:hAnsi="Times New Roman"/>
                <w:color w:val="000000"/>
                <w:u w:color="FF0000"/>
              </w:rPr>
              <w:t>Kulturni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centar</w:t>
            </w:r>
            <w:proofErr w:type="spellEnd"/>
            <w:r>
              <w:rPr>
                <w:rFonts w:ascii="Times New Roman" w:hAnsi="Times New Roman"/>
                <w:color w:val="000000"/>
                <w:u w:color="FF0000"/>
              </w:rPr>
              <w:t xml:space="preserve"> </w:t>
            </w:r>
            <w:r>
              <w:rPr>
                <w:rFonts w:ascii="Times New Roman" w:hAnsi="Times New Roman"/>
                <w:color w:val="000000"/>
                <w:u w:color="FF0000"/>
                <w:rtl/>
                <w:lang w:val="ar-SA"/>
              </w:rPr>
              <w:t>“</w:t>
            </w:r>
            <w:r>
              <w:rPr>
                <w:rFonts w:ascii="Times New Roman" w:hAnsi="Times New Roman"/>
                <w:color w:val="000000"/>
                <w:u w:color="FF0000"/>
              </w:rPr>
              <w:t xml:space="preserve">Nikola </w:t>
            </w:r>
            <w:proofErr w:type="spellStart"/>
            <w:r>
              <w:rPr>
                <w:rFonts w:ascii="Times New Roman" w:hAnsi="Times New Roman"/>
                <w:color w:val="000000"/>
                <w:u w:color="FF0000"/>
              </w:rPr>
              <w:t>Đurković</w:t>
            </w:r>
            <w:proofErr w:type="spellEnd"/>
            <w:r>
              <w:rPr>
                <w:rFonts w:ascii="Times New Roman" w:hAnsi="Times New Roman"/>
                <w:color w:val="000000"/>
                <w:u w:color="FF0000"/>
              </w:rPr>
              <w:t>”</w:t>
            </w:r>
          </w:p>
          <w:p w14:paraId="3BE384C7" w14:textId="77777777" w:rsidR="004429D9" w:rsidRDefault="004429D9">
            <w:pPr>
              <w:pStyle w:val="LabelA"/>
              <w:jc w:val="left"/>
              <w:rPr>
                <w:rFonts w:ascii="Times New Roman" w:eastAsia="Times New Roman" w:hAnsi="Times New Roman" w:cs="Times New Roman"/>
                <w:color w:val="000000"/>
                <w:u w:color="FF0000"/>
              </w:rPr>
            </w:pPr>
          </w:p>
          <w:p w14:paraId="22698A2E" w14:textId="77777777" w:rsidR="004429D9" w:rsidRDefault="0025796C">
            <w:pPr>
              <w:pStyle w:val="LabelA"/>
              <w:jc w:val="left"/>
            </w:pPr>
            <w:r>
              <w:rPr>
                <w:rFonts w:ascii="Times New Roman" w:hAnsi="Times New Roman"/>
                <w:color w:val="000000"/>
                <w:u w:color="000000"/>
              </w:rPr>
              <w:t>JLS -</w:t>
            </w:r>
            <w:proofErr w:type="spellStart"/>
            <w:r>
              <w:rPr>
                <w:rFonts w:ascii="Times New Roman" w:hAnsi="Times New Roman"/>
                <w:color w:val="000000"/>
                <w:u w:color="000000"/>
              </w:rPr>
              <w:t>Sekretarijat</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kulturu</w:t>
            </w:r>
            <w:proofErr w:type="spellEnd"/>
            <w:r>
              <w:rPr>
                <w:rFonts w:ascii="Times New Roman" w:hAnsi="Times New Roman"/>
                <w:color w:val="000000"/>
                <w:u w:color="000000"/>
              </w:rPr>
              <w:t xml:space="preserve">, sport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društvene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djelatnosti</w:t>
            </w:r>
            <w:proofErr w:type="spellEnd"/>
            <w:r>
              <w:rPr>
                <w:rFonts w:ascii="Times New Roman" w:hAnsi="Times New Roman"/>
                <w:color w:val="000000"/>
                <w:u w:color="000000"/>
              </w:rPr>
              <w:t xml:space="preserve">, NVO, JU, </w:t>
            </w:r>
            <w:proofErr w:type="spellStart"/>
            <w:r>
              <w:rPr>
                <w:rFonts w:ascii="Times New Roman" w:hAnsi="Times New Roman"/>
                <w:color w:val="000000"/>
                <w:u w:color="000000"/>
              </w:rPr>
              <w:t>škole</w:t>
            </w:r>
            <w:proofErr w:type="spellEnd"/>
            <w:r>
              <w:rPr>
                <w:rFonts w:ascii="Times New Roman" w:hAnsi="Times New Roman"/>
                <w:color w:val="000000"/>
                <w:u w:color="000000"/>
              </w:rPr>
              <w:t>.</w:t>
            </w:r>
          </w:p>
        </w:tc>
      </w:tr>
      <w:tr w:rsidR="004429D9" w14:paraId="550620DA" w14:textId="77777777">
        <w:trPr>
          <w:trHeight w:val="856"/>
        </w:trPr>
        <w:tc>
          <w:tcPr>
            <w:tcW w:w="9514" w:type="dxa"/>
            <w:gridSpan w:val="6"/>
            <w:tcBorders>
              <w:top w:val="single" w:sz="2" w:space="0" w:color="000000"/>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42C32F9B" w14:textId="77777777" w:rsidR="004429D9" w:rsidRDefault="0025796C">
            <w:pPr>
              <w:pStyle w:val="LabelA"/>
              <w:jc w:val="left"/>
            </w:pPr>
            <w:proofErr w:type="spellStart"/>
            <w:r>
              <w:rPr>
                <w:rFonts w:ascii="Times New Roman" w:hAnsi="Times New Roman"/>
                <w:b/>
                <w:bCs/>
                <w:color w:val="000000"/>
                <w:u w:color="000000"/>
              </w:rPr>
              <w:lastRenderedPageBreak/>
              <w:t>Mjera</w:t>
            </w:r>
            <w:proofErr w:type="spellEnd"/>
            <w:r>
              <w:rPr>
                <w:rFonts w:ascii="Times New Roman" w:hAnsi="Times New Roman"/>
                <w:b/>
                <w:bCs/>
                <w:color w:val="000000"/>
                <w:u w:color="000000"/>
              </w:rPr>
              <w:t xml:space="preserve"> E2. </w:t>
            </w:r>
            <w:proofErr w:type="spellStart"/>
            <w:r>
              <w:rPr>
                <w:rFonts w:ascii="Times New Roman" w:hAnsi="Times New Roman"/>
                <w:b/>
                <w:bCs/>
                <w:color w:val="000000"/>
                <w:u w:color="000000"/>
              </w:rPr>
              <w:t>Popularizovan</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omladinski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turizam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njegov</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potencijal</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interkulturnu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razmjenu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vršnjačko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učenje</w:t>
            </w:r>
            <w:proofErr w:type="spellEnd"/>
            <w:r>
              <w:rPr>
                <w:rFonts w:ascii="Times New Roman" w:hAnsi="Times New Roman"/>
                <w:b/>
                <w:bCs/>
                <w:color w:val="000000"/>
                <w:u w:color="000000"/>
              </w:rPr>
              <w:t>.</w:t>
            </w:r>
          </w:p>
        </w:tc>
      </w:tr>
      <w:tr w:rsidR="004429D9" w14:paraId="1660EA4D" w14:textId="77777777">
        <w:trPr>
          <w:trHeight w:val="910"/>
        </w:trPr>
        <w:tc>
          <w:tcPr>
            <w:tcW w:w="19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7273956" w14:textId="77777777" w:rsidR="004429D9" w:rsidRDefault="0025796C">
            <w:pPr>
              <w:pStyle w:val="LabelA"/>
            </w:pPr>
            <w:proofErr w:type="spellStart"/>
            <w:r>
              <w:rPr>
                <w:rFonts w:ascii="Times New Roman" w:hAnsi="Times New Roman"/>
                <w:color w:val="000000"/>
                <w:u w:color="000000"/>
              </w:rPr>
              <w:t>Podmjere</w:t>
            </w:r>
            <w:proofErr w:type="spellEnd"/>
          </w:p>
        </w:tc>
        <w:tc>
          <w:tcPr>
            <w:tcW w:w="171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6CF98E4" w14:textId="77777777" w:rsidR="004429D9" w:rsidRDefault="0025796C">
            <w:pPr>
              <w:pStyle w:val="LabelA"/>
            </w:pPr>
            <w:proofErr w:type="spellStart"/>
            <w:r>
              <w:rPr>
                <w:rFonts w:ascii="Times New Roman" w:hAnsi="Times New Roman"/>
                <w:color w:val="000000"/>
                <w:u w:color="000000"/>
              </w:rPr>
              <w:t>Aktivnosti</w:t>
            </w:r>
            <w:proofErr w:type="spellEnd"/>
          </w:p>
        </w:tc>
        <w:tc>
          <w:tcPr>
            <w:tcW w:w="167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5295E4F"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5F13E3B9" w14:textId="77777777" w:rsidR="004429D9" w:rsidRDefault="0025796C">
            <w:pPr>
              <w:pStyle w:val="LabelA"/>
            </w:pPr>
            <w:proofErr w:type="spellStart"/>
            <w:r>
              <w:rPr>
                <w:rFonts w:ascii="Times New Roman" w:hAnsi="Times New Roman"/>
                <w:color w:val="000000"/>
                <w:u w:color="000000"/>
              </w:rPr>
              <w:t>rezultata</w:t>
            </w:r>
            <w:proofErr w:type="spellEnd"/>
          </w:p>
        </w:tc>
        <w:tc>
          <w:tcPr>
            <w:tcW w:w="14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914270C"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352AADFC" w14:textId="77777777" w:rsidR="004429D9" w:rsidRDefault="0025796C">
            <w:pPr>
              <w:pStyle w:val="LabelA"/>
            </w:pPr>
            <w:proofErr w:type="spellStart"/>
            <w:r>
              <w:rPr>
                <w:rFonts w:ascii="Times New Roman" w:hAnsi="Times New Roman"/>
                <w:color w:val="000000"/>
                <w:u w:color="000000"/>
              </w:rPr>
              <w:t>realizaciju</w:t>
            </w:r>
            <w:proofErr w:type="spellEnd"/>
          </w:p>
        </w:tc>
        <w:tc>
          <w:tcPr>
            <w:tcW w:w="112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1615FFC" w14:textId="77777777" w:rsidR="004429D9" w:rsidRDefault="0025796C">
            <w:pPr>
              <w:pStyle w:val="LabelA"/>
            </w:pPr>
            <w:proofErr w:type="spellStart"/>
            <w:r>
              <w:rPr>
                <w:rFonts w:ascii="Times New Roman" w:hAnsi="Times New Roman"/>
                <w:color w:val="000000"/>
                <w:u w:color="000000"/>
              </w:rPr>
              <w:t>Budžet</w:t>
            </w:r>
            <w:proofErr w:type="spellEnd"/>
          </w:p>
        </w:tc>
        <w:tc>
          <w:tcPr>
            <w:tcW w:w="154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FAC0C4E"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578B4CC9" w14:textId="77777777">
        <w:trPr>
          <w:trHeight w:val="2405"/>
        </w:trPr>
        <w:tc>
          <w:tcPr>
            <w:tcW w:w="1960"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1F0936E9" w14:textId="77777777" w:rsidR="004429D9" w:rsidRDefault="0025796C">
            <w:pPr>
              <w:pStyle w:val="LabelA"/>
              <w:jc w:val="left"/>
            </w:pPr>
            <w:r>
              <w:rPr>
                <w:rFonts w:ascii="Times New Roman" w:hAnsi="Times New Roman"/>
                <w:color w:val="000000"/>
                <w:u w:color="000000"/>
              </w:rPr>
              <w:t xml:space="preserve">2.1. </w:t>
            </w:r>
            <w:proofErr w:type="spellStart"/>
            <w:r>
              <w:rPr>
                <w:rFonts w:ascii="Times New Roman" w:hAnsi="Times New Roman"/>
                <w:color w:val="000000"/>
                <w:u w:color="000000"/>
              </w:rPr>
              <w:t>Izmijenjen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dopunjen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postojeći</w:t>
            </w:r>
            <w:proofErr w:type="spellEnd"/>
            <w:r>
              <w:rPr>
                <w:rFonts w:ascii="Times New Roman" w:hAnsi="Times New Roman"/>
                <w:color w:val="000000"/>
                <w:u w:color="000000"/>
              </w:rPr>
              <w:t xml:space="preserve"> program za </w:t>
            </w:r>
            <w:proofErr w:type="spellStart"/>
            <w:r>
              <w:rPr>
                <w:rFonts w:ascii="Times New Roman" w:hAnsi="Times New Roman"/>
                <w:color w:val="000000"/>
                <w:u w:color="000000"/>
              </w:rPr>
              <w:t>turističku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geografiju</w:t>
            </w:r>
            <w:proofErr w:type="spellEnd"/>
            <w:r>
              <w:rPr>
                <w:rFonts w:ascii="Times New Roman" w:hAnsi="Times New Roman"/>
                <w:color w:val="000000"/>
                <w:u w:color="000000"/>
              </w:rPr>
              <w:t>.</w:t>
            </w:r>
          </w:p>
        </w:tc>
        <w:tc>
          <w:tcPr>
            <w:tcW w:w="171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3F8C3F31" w14:textId="77777777" w:rsidR="004429D9" w:rsidRDefault="0025796C">
            <w:pPr>
              <w:pStyle w:val="LabelA"/>
              <w:jc w:val="left"/>
            </w:pPr>
            <w:r>
              <w:rPr>
                <w:rFonts w:ascii="Times New Roman" w:hAnsi="Times New Roman"/>
                <w:color w:val="000000"/>
                <w:u w:color="000000"/>
              </w:rPr>
              <w:t xml:space="preserve">2.1.1.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predlog</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izmjenu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dopunu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turističku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geografiju</w:t>
            </w:r>
            <w:proofErr w:type="spellEnd"/>
            <w:r>
              <w:rPr>
                <w:rFonts w:ascii="Times New Roman" w:hAnsi="Times New Roman"/>
                <w:color w:val="000000"/>
                <w:u w:color="000000"/>
              </w:rPr>
              <w:t>.</w:t>
            </w:r>
          </w:p>
        </w:tc>
        <w:tc>
          <w:tcPr>
            <w:tcW w:w="167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02611DA3" w14:textId="77777777" w:rsidR="004429D9" w:rsidRDefault="0025796C">
            <w:pPr>
              <w:pStyle w:val="LabelA"/>
              <w:jc w:val="left"/>
            </w:pPr>
            <w:r>
              <w:rPr>
                <w:rFonts w:ascii="Times New Roman" w:hAnsi="Times New Roman"/>
                <w:color w:val="000000"/>
              </w:rPr>
              <w:t xml:space="preserve">Minimum 3 </w:t>
            </w:r>
            <w:proofErr w:type="spellStart"/>
            <w:r>
              <w:rPr>
                <w:rFonts w:ascii="Times New Roman" w:hAnsi="Times New Roman"/>
                <w:color w:val="000000"/>
                <w:u w:color="000000"/>
              </w:rPr>
              <w:t>održana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predlog</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izmjenu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dopunu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programa</w:t>
            </w:r>
            <w:proofErr w:type="spellEnd"/>
            <w:r>
              <w:rPr>
                <w:rFonts w:ascii="Times New Roman" w:hAnsi="Times New Roman"/>
                <w:color w:val="000000"/>
                <w:u w:color="000000"/>
              </w:rPr>
              <w:t>.</w:t>
            </w:r>
          </w:p>
        </w:tc>
        <w:tc>
          <w:tcPr>
            <w:tcW w:w="1492"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2BA99BB"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godine</w:t>
            </w:r>
            <w:proofErr w:type="spellEnd"/>
          </w:p>
        </w:tc>
        <w:tc>
          <w:tcPr>
            <w:tcW w:w="1125"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2BA87886"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546"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79247223" w14:textId="77777777" w:rsidR="004429D9" w:rsidRDefault="0025796C">
            <w:pPr>
              <w:pStyle w:val="LabelA"/>
              <w:jc w:val="left"/>
              <w:rPr>
                <w:rFonts w:ascii="Times New Roman" w:eastAsia="Times New Roman" w:hAnsi="Times New Roman" w:cs="Times New Roman"/>
                <w:color w:val="000000"/>
                <w:u w:color="FF0000"/>
              </w:rPr>
            </w:pPr>
            <w:r>
              <w:rPr>
                <w:rFonts w:ascii="Times New Roman" w:hAnsi="Times New Roman"/>
                <w:color w:val="000000"/>
                <w:u w:color="FF0000"/>
                <w:lang w:val="pt-PT"/>
              </w:rPr>
              <w:t>TO op</w:t>
            </w:r>
            <w:r>
              <w:rPr>
                <w:rFonts w:ascii="Times New Roman" w:hAnsi="Times New Roman"/>
                <w:color w:val="000000"/>
                <w:u w:color="FF0000"/>
              </w:rPr>
              <w:t>š</w:t>
            </w:r>
            <w:r>
              <w:rPr>
                <w:rFonts w:ascii="Times New Roman" w:hAnsi="Times New Roman"/>
                <w:color w:val="000000"/>
                <w:u w:color="FF0000"/>
                <w:lang w:val="de-DE"/>
              </w:rPr>
              <w:t>tine Kotor</w:t>
            </w:r>
          </w:p>
          <w:p w14:paraId="063B912B" w14:textId="77777777" w:rsidR="004429D9" w:rsidRDefault="004429D9">
            <w:pPr>
              <w:pStyle w:val="LabelA"/>
              <w:jc w:val="left"/>
              <w:rPr>
                <w:rFonts w:ascii="Times New Roman" w:eastAsia="Times New Roman" w:hAnsi="Times New Roman" w:cs="Times New Roman"/>
                <w:color w:val="000000"/>
                <w:u w:color="FF2600"/>
              </w:rPr>
            </w:pPr>
          </w:p>
          <w:p w14:paraId="363CDA31" w14:textId="77777777" w:rsidR="004429D9" w:rsidRDefault="0025796C">
            <w:pPr>
              <w:pStyle w:val="LabelA"/>
              <w:jc w:val="left"/>
            </w:pPr>
            <w:r>
              <w:rPr>
                <w:rFonts w:ascii="Times New Roman" w:hAnsi="Times New Roman"/>
                <w:color w:val="000000"/>
                <w:u w:color="000000"/>
              </w:rPr>
              <w:t xml:space="preserve">JLS Kotor, JU,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NVO, BS, </w:t>
            </w:r>
            <w:proofErr w:type="spellStart"/>
            <w:r>
              <w:rPr>
                <w:rFonts w:ascii="Times New Roman" w:hAnsi="Times New Roman"/>
                <w:color w:val="000000"/>
                <w:u w:color="000000"/>
              </w:rPr>
              <w:t>nastavnici</w:t>
            </w:r>
            <w:proofErr w:type="spellEnd"/>
            <w:r>
              <w:rPr>
                <w:rFonts w:ascii="Times New Roman" w:hAnsi="Times New Roman"/>
                <w:color w:val="000000"/>
                <w:u w:color="000000"/>
              </w:rPr>
              <w:t xml:space="preserve">/e, </w:t>
            </w:r>
            <w:proofErr w:type="spellStart"/>
            <w:r>
              <w:rPr>
                <w:rFonts w:ascii="Times New Roman" w:hAnsi="Times New Roman"/>
                <w:color w:val="000000"/>
                <w:u w:color="000000"/>
              </w:rPr>
              <w:t>mladi</w:t>
            </w:r>
            <w:proofErr w:type="spellEnd"/>
            <w:r>
              <w:rPr>
                <w:rFonts w:ascii="Times New Roman" w:hAnsi="Times New Roman"/>
                <w:color w:val="000000"/>
                <w:u w:color="000000"/>
              </w:rPr>
              <w:t>.</w:t>
            </w:r>
          </w:p>
        </w:tc>
      </w:tr>
      <w:tr w:rsidR="004429D9" w14:paraId="4C37A199" w14:textId="77777777">
        <w:trPr>
          <w:trHeight w:val="5702"/>
        </w:trPr>
        <w:tc>
          <w:tcPr>
            <w:tcW w:w="1960"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60DA3B2" w14:textId="77777777" w:rsidR="004429D9" w:rsidRDefault="0025796C">
            <w:pPr>
              <w:pStyle w:val="LabelA"/>
              <w:jc w:val="left"/>
            </w:pPr>
            <w:r>
              <w:rPr>
                <w:rFonts w:ascii="Times New Roman" w:hAnsi="Times New Roman"/>
                <w:color w:val="000000"/>
                <w:u w:color="000000"/>
              </w:rPr>
              <w:t xml:space="preserve">2.2. </w:t>
            </w:r>
            <w:proofErr w:type="spellStart"/>
            <w:r>
              <w:rPr>
                <w:rFonts w:ascii="Times New Roman" w:hAnsi="Times New Roman"/>
                <w:color w:val="000000"/>
                <w:u w:color="000000"/>
              </w:rPr>
              <w:t>Unaprijeđena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informisanost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mehanizmi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vršnjačko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učenje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razmjenu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turistima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koji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posjećuju</w:t>
            </w:r>
            <w:proofErr w:type="spellEnd"/>
            <w:r>
              <w:rPr>
                <w:rFonts w:ascii="Times New Roman" w:hAnsi="Times New Roman"/>
                <w:color w:val="000000"/>
                <w:u w:color="000000"/>
              </w:rPr>
              <w:t xml:space="preserve"> Kotor.</w:t>
            </w:r>
          </w:p>
        </w:tc>
        <w:tc>
          <w:tcPr>
            <w:tcW w:w="171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44DB3FD" w14:textId="77777777" w:rsidR="004429D9" w:rsidRDefault="0025796C">
            <w:pPr>
              <w:pStyle w:val="LabelA"/>
              <w:jc w:val="left"/>
            </w:pPr>
            <w:r>
              <w:rPr>
                <w:rFonts w:ascii="Times New Roman" w:hAnsi="Times New Roman"/>
                <w:color w:val="000000"/>
                <w:u w:color="000000"/>
              </w:rPr>
              <w:t xml:space="preserve">2.2.1.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predstavnika</w:t>
            </w:r>
            <w:proofErr w:type="spellEnd"/>
            <w:r>
              <w:rPr>
                <w:rFonts w:ascii="Times New Roman" w:hAnsi="Times New Roman"/>
                <w:color w:val="000000"/>
                <w:u w:color="000000"/>
              </w:rPr>
              <w:t xml:space="preserve">/ca </w:t>
            </w:r>
            <w:proofErr w:type="spellStart"/>
            <w:r>
              <w:rPr>
                <w:rFonts w:ascii="Times New Roman" w:hAnsi="Times New Roman"/>
                <w:color w:val="000000"/>
                <w:u w:color="000000"/>
              </w:rPr>
              <w:t>opštine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Turističke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organizacije</w:t>
            </w:r>
            <w:proofErr w:type="spellEnd"/>
            <w:r>
              <w:rPr>
                <w:rFonts w:ascii="Times New Roman" w:hAnsi="Times New Roman"/>
                <w:color w:val="000000"/>
                <w:u w:color="000000"/>
              </w:rPr>
              <w:t>.</w:t>
            </w:r>
          </w:p>
        </w:tc>
        <w:tc>
          <w:tcPr>
            <w:tcW w:w="167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40B88D49" w14:textId="77777777" w:rsidR="004429D9" w:rsidRDefault="0025796C">
            <w:pPr>
              <w:pStyle w:val="LabelA"/>
              <w:jc w:val="left"/>
              <w:rPr>
                <w:rFonts w:ascii="Times New Roman" w:hAnsi="Times New Roman"/>
                <w:color w:val="000000"/>
                <w:u w:color="000000"/>
              </w:rPr>
            </w:pPr>
            <w:r>
              <w:rPr>
                <w:rFonts w:ascii="Times New Roman" w:hAnsi="Times New Roman"/>
                <w:color w:val="000000"/>
              </w:rPr>
              <w:t xml:space="preserve">Minimum 5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aktivnosti</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okviru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inicijative</w:t>
            </w:r>
            <w:proofErr w:type="spellEnd"/>
            <w:r>
              <w:rPr>
                <w:rFonts w:ascii="Times New Roman" w:hAnsi="Times New Roman"/>
                <w:color w:val="000000"/>
                <w:u w:color="000000"/>
              </w:rPr>
              <w:t>.</w:t>
            </w:r>
            <w:r>
              <w:rPr>
                <w:rFonts w:ascii="Times New Roman" w:hAnsi="Times New Roman"/>
                <w:color w:val="000000"/>
              </w:rPr>
              <w:t xml:space="preserve"> </w:t>
            </w:r>
            <w:proofErr w:type="spellStart"/>
            <w:r>
              <w:rPr>
                <w:rFonts w:ascii="Times New Roman" w:hAnsi="Times New Roman"/>
                <w:color w:val="000000"/>
              </w:rPr>
              <w:t>Selektovani</w:t>
            </w:r>
            <w:proofErr w:type="spellEnd"/>
            <w:r>
              <w:rPr>
                <w:rFonts w:ascii="Times New Roman" w:hAnsi="Times New Roman"/>
                <w:color w:val="000000"/>
              </w:rPr>
              <w:t xml:space="preserve"> </w:t>
            </w:r>
            <w:proofErr w:type="spellStart"/>
            <w:r>
              <w:rPr>
                <w:rFonts w:ascii="Times New Roman" w:hAnsi="Times New Roman"/>
                <w:color w:val="000000"/>
                <w:u w:color="000000"/>
              </w:rPr>
              <w:t>kreatori</w:t>
            </w:r>
            <w:proofErr w:type="spellEnd"/>
            <w:r>
              <w:rPr>
                <w:rFonts w:ascii="Times New Roman" w:hAnsi="Times New Roman"/>
                <w:color w:val="000000"/>
                <w:u w:color="000000"/>
              </w:rPr>
              <w:t xml:space="preserve"> online </w:t>
            </w:r>
            <w:proofErr w:type="spellStart"/>
            <w:r>
              <w:rPr>
                <w:rFonts w:ascii="Times New Roman" w:hAnsi="Times New Roman"/>
                <w:color w:val="000000"/>
                <w:u w:color="000000"/>
              </w:rPr>
              <w:t>aplikacije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promovisana</w:t>
            </w:r>
            <w:proofErr w:type="spellEnd"/>
            <w:r>
              <w:rPr>
                <w:rFonts w:ascii="Times New Roman" w:hAnsi="Times New Roman"/>
                <w:color w:val="000000"/>
                <w:u w:color="000000"/>
              </w:rPr>
              <w:t xml:space="preserve"> online </w:t>
            </w:r>
            <w:proofErr w:type="spellStart"/>
            <w:r>
              <w:rPr>
                <w:rFonts w:ascii="Times New Roman" w:hAnsi="Times New Roman"/>
                <w:color w:val="000000"/>
                <w:u w:color="000000"/>
              </w:rPr>
              <w:t>aplikacija</w:t>
            </w:r>
            <w:proofErr w:type="spellEnd"/>
            <w:r>
              <w:rPr>
                <w:rFonts w:ascii="Times New Roman" w:hAnsi="Times New Roman"/>
                <w:color w:val="000000"/>
                <w:u w:color="000000"/>
              </w:rPr>
              <w:t xml:space="preserve">. Minimum 10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 xml:space="preserve">. Minimum 200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korisnika</w:t>
            </w:r>
            <w:proofErr w:type="spellEnd"/>
            <w:r>
              <w:rPr>
                <w:rFonts w:ascii="Times New Roman" w:hAnsi="Times New Roman"/>
                <w:color w:val="000000"/>
                <w:u w:color="000000"/>
              </w:rPr>
              <w:t>.</w:t>
            </w:r>
          </w:p>
          <w:p w14:paraId="3F0B2E79" w14:textId="77777777" w:rsidR="00744EF8" w:rsidRDefault="00744EF8">
            <w:pPr>
              <w:pStyle w:val="LabelA"/>
              <w:jc w:val="left"/>
              <w:rPr>
                <w:rFonts w:ascii="Times New Roman" w:hAnsi="Times New Roman"/>
                <w:color w:val="000000"/>
                <w:u w:color="000000"/>
              </w:rPr>
            </w:pPr>
          </w:p>
          <w:p w14:paraId="214F0914" w14:textId="77777777" w:rsidR="00744EF8" w:rsidRDefault="00744EF8">
            <w:pPr>
              <w:pStyle w:val="LabelA"/>
              <w:jc w:val="left"/>
              <w:rPr>
                <w:rFonts w:ascii="Times New Roman" w:hAnsi="Times New Roman"/>
                <w:color w:val="000000"/>
                <w:u w:color="000000"/>
              </w:rPr>
            </w:pPr>
          </w:p>
          <w:p w14:paraId="00BBEEFF" w14:textId="77777777" w:rsidR="00744EF8" w:rsidRDefault="00744EF8">
            <w:pPr>
              <w:pStyle w:val="LabelA"/>
              <w:jc w:val="left"/>
              <w:rPr>
                <w:rFonts w:ascii="Times New Roman" w:hAnsi="Times New Roman"/>
                <w:color w:val="000000"/>
                <w:u w:color="000000"/>
              </w:rPr>
            </w:pPr>
          </w:p>
          <w:p w14:paraId="6CFAE7F3" w14:textId="77777777" w:rsidR="00744EF8" w:rsidRDefault="00744EF8">
            <w:pPr>
              <w:pStyle w:val="LabelA"/>
              <w:jc w:val="left"/>
              <w:rPr>
                <w:rFonts w:ascii="Times New Roman" w:hAnsi="Times New Roman"/>
                <w:color w:val="000000"/>
                <w:u w:color="000000"/>
              </w:rPr>
            </w:pPr>
          </w:p>
          <w:p w14:paraId="785081BE" w14:textId="77777777" w:rsidR="00744EF8" w:rsidRDefault="00744EF8">
            <w:pPr>
              <w:pStyle w:val="LabelA"/>
              <w:jc w:val="left"/>
              <w:rPr>
                <w:rFonts w:ascii="Times New Roman" w:hAnsi="Times New Roman"/>
                <w:color w:val="000000"/>
                <w:u w:color="000000"/>
              </w:rPr>
            </w:pPr>
          </w:p>
          <w:p w14:paraId="429AEE57" w14:textId="77777777" w:rsidR="00744EF8" w:rsidRDefault="00744EF8">
            <w:pPr>
              <w:pStyle w:val="LabelA"/>
              <w:jc w:val="left"/>
              <w:rPr>
                <w:rFonts w:ascii="Times New Roman" w:hAnsi="Times New Roman"/>
                <w:color w:val="000000"/>
                <w:u w:color="000000"/>
              </w:rPr>
            </w:pPr>
          </w:p>
          <w:p w14:paraId="0A785D41" w14:textId="77777777" w:rsidR="00744EF8" w:rsidRDefault="00744EF8">
            <w:pPr>
              <w:pStyle w:val="LabelA"/>
              <w:jc w:val="left"/>
              <w:rPr>
                <w:rFonts w:ascii="Times New Roman" w:hAnsi="Times New Roman"/>
                <w:color w:val="000000"/>
                <w:u w:color="000000"/>
              </w:rPr>
            </w:pPr>
          </w:p>
          <w:p w14:paraId="3EE53901" w14:textId="77777777" w:rsidR="00744EF8" w:rsidRDefault="00744EF8">
            <w:pPr>
              <w:pStyle w:val="LabelA"/>
              <w:jc w:val="left"/>
              <w:rPr>
                <w:rFonts w:ascii="Times New Roman" w:hAnsi="Times New Roman"/>
                <w:color w:val="000000"/>
                <w:u w:color="000000"/>
              </w:rPr>
            </w:pPr>
          </w:p>
          <w:p w14:paraId="7DC02162" w14:textId="77777777" w:rsidR="00744EF8" w:rsidRDefault="00744EF8">
            <w:pPr>
              <w:pStyle w:val="LabelA"/>
              <w:jc w:val="left"/>
              <w:rPr>
                <w:rFonts w:ascii="Times New Roman" w:hAnsi="Times New Roman"/>
                <w:color w:val="000000"/>
                <w:u w:color="000000"/>
              </w:rPr>
            </w:pPr>
          </w:p>
          <w:p w14:paraId="41F57D65" w14:textId="77777777" w:rsidR="00744EF8" w:rsidRDefault="00744EF8">
            <w:pPr>
              <w:pStyle w:val="LabelA"/>
              <w:jc w:val="left"/>
              <w:rPr>
                <w:rFonts w:ascii="Times New Roman" w:hAnsi="Times New Roman"/>
                <w:color w:val="000000"/>
                <w:u w:color="000000"/>
              </w:rPr>
            </w:pPr>
          </w:p>
          <w:p w14:paraId="66823B27" w14:textId="77777777" w:rsidR="00744EF8" w:rsidRDefault="00744EF8">
            <w:pPr>
              <w:pStyle w:val="LabelA"/>
              <w:jc w:val="left"/>
              <w:rPr>
                <w:rFonts w:ascii="Times New Roman" w:hAnsi="Times New Roman"/>
                <w:color w:val="000000"/>
                <w:u w:color="000000"/>
              </w:rPr>
            </w:pPr>
          </w:p>
          <w:p w14:paraId="61632C40" w14:textId="77777777" w:rsidR="00744EF8" w:rsidRDefault="00744EF8">
            <w:pPr>
              <w:pStyle w:val="LabelA"/>
              <w:jc w:val="left"/>
              <w:rPr>
                <w:rFonts w:ascii="Times New Roman" w:hAnsi="Times New Roman"/>
                <w:color w:val="000000"/>
                <w:u w:color="000000"/>
              </w:rPr>
            </w:pPr>
          </w:p>
          <w:p w14:paraId="49B2D8E3" w14:textId="77777777" w:rsidR="00744EF8" w:rsidRDefault="00744EF8">
            <w:pPr>
              <w:pStyle w:val="LabelA"/>
              <w:jc w:val="left"/>
              <w:rPr>
                <w:rFonts w:ascii="Times New Roman" w:hAnsi="Times New Roman"/>
                <w:color w:val="000000"/>
                <w:u w:color="000000"/>
              </w:rPr>
            </w:pPr>
          </w:p>
          <w:p w14:paraId="02215B8B" w14:textId="77777777" w:rsidR="00744EF8" w:rsidRDefault="00744EF8">
            <w:pPr>
              <w:pStyle w:val="LabelA"/>
              <w:jc w:val="left"/>
              <w:rPr>
                <w:rFonts w:ascii="Times New Roman" w:hAnsi="Times New Roman"/>
                <w:color w:val="000000"/>
                <w:u w:color="000000"/>
              </w:rPr>
            </w:pPr>
          </w:p>
          <w:p w14:paraId="2009344F" w14:textId="77777777" w:rsidR="00744EF8" w:rsidRDefault="00744EF8">
            <w:pPr>
              <w:pStyle w:val="LabelA"/>
              <w:jc w:val="left"/>
              <w:rPr>
                <w:rFonts w:ascii="Times New Roman" w:hAnsi="Times New Roman"/>
                <w:color w:val="000000"/>
                <w:u w:color="000000"/>
              </w:rPr>
            </w:pPr>
          </w:p>
          <w:p w14:paraId="53FEBFF5" w14:textId="54C18B48" w:rsidR="00744EF8" w:rsidRDefault="00744EF8">
            <w:pPr>
              <w:pStyle w:val="LabelA"/>
              <w:jc w:val="left"/>
            </w:pPr>
          </w:p>
        </w:tc>
        <w:tc>
          <w:tcPr>
            <w:tcW w:w="1492"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F170C0B"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godine</w:t>
            </w:r>
            <w:proofErr w:type="spellEnd"/>
          </w:p>
        </w:tc>
        <w:tc>
          <w:tcPr>
            <w:tcW w:w="112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6235ED5E" w14:textId="77777777" w:rsidR="004429D9" w:rsidRDefault="0025796C">
            <w:pPr>
              <w:pStyle w:val="LabelA"/>
              <w:jc w:val="left"/>
              <w:rPr>
                <w:rFonts w:ascii="Times New Roman" w:eastAsia="Times New Roman" w:hAnsi="Times New Roman" w:cs="Times New Roman"/>
                <w:color w:val="000000"/>
                <w:u w:color="000000"/>
              </w:rPr>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konkurs</w:t>
            </w:r>
            <w:proofErr w:type="spellEnd"/>
            <w:r>
              <w:rPr>
                <w:rFonts w:ascii="Times New Roman" w:hAnsi="Times New Roman"/>
                <w:color w:val="000000"/>
                <w:u w:color="000000"/>
              </w:rPr>
              <w:t xml:space="preserve"> NVO).</w:t>
            </w:r>
          </w:p>
          <w:p w14:paraId="49E0143A" w14:textId="77777777" w:rsidR="004429D9" w:rsidRDefault="004429D9">
            <w:pPr>
              <w:pStyle w:val="LabelA"/>
              <w:jc w:val="left"/>
            </w:pPr>
          </w:p>
        </w:tc>
        <w:tc>
          <w:tcPr>
            <w:tcW w:w="1546"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3474D02F" w14:textId="77777777" w:rsidR="004429D9" w:rsidRDefault="0025796C">
            <w:pPr>
              <w:pStyle w:val="LabelA"/>
              <w:jc w:val="left"/>
              <w:rPr>
                <w:rFonts w:ascii="Times New Roman" w:eastAsia="Times New Roman" w:hAnsi="Times New Roman" w:cs="Times New Roman"/>
                <w:color w:val="000000"/>
                <w:u w:color="FF0000"/>
              </w:rPr>
            </w:pPr>
            <w:r>
              <w:rPr>
                <w:rFonts w:ascii="Times New Roman" w:hAnsi="Times New Roman"/>
                <w:color w:val="000000"/>
                <w:u w:color="FF0000"/>
                <w:lang w:val="pt-PT"/>
              </w:rPr>
              <w:t>TO op</w:t>
            </w:r>
            <w:r>
              <w:rPr>
                <w:rFonts w:ascii="Times New Roman" w:hAnsi="Times New Roman"/>
                <w:color w:val="000000"/>
                <w:u w:color="FF0000"/>
              </w:rPr>
              <w:t>š</w:t>
            </w:r>
            <w:r>
              <w:rPr>
                <w:rFonts w:ascii="Times New Roman" w:hAnsi="Times New Roman"/>
                <w:color w:val="000000"/>
                <w:u w:color="FF0000"/>
                <w:lang w:val="de-DE"/>
              </w:rPr>
              <w:t>tine Kotor</w:t>
            </w:r>
          </w:p>
          <w:p w14:paraId="0063701F" w14:textId="77777777" w:rsidR="004429D9" w:rsidRDefault="004429D9">
            <w:pPr>
              <w:pStyle w:val="LabelA"/>
              <w:jc w:val="left"/>
              <w:rPr>
                <w:rFonts w:ascii="Times New Roman" w:eastAsia="Times New Roman" w:hAnsi="Times New Roman" w:cs="Times New Roman"/>
                <w:color w:val="000000"/>
              </w:rPr>
            </w:pPr>
          </w:p>
          <w:p w14:paraId="01D10EF6" w14:textId="77777777" w:rsidR="004429D9" w:rsidRDefault="0025796C">
            <w:pPr>
              <w:pStyle w:val="LabelA"/>
              <w:jc w:val="left"/>
            </w:pPr>
            <w:r>
              <w:rPr>
                <w:rFonts w:ascii="Times New Roman" w:hAnsi="Times New Roman"/>
                <w:color w:val="000000"/>
              </w:rPr>
              <w:t>NVO</w:t>
            </w:r>
          </w:p>
        </w:tc>
      </w:tr>
      <w:tr w:rsidR="004429D9" w14:paraId="51C28446" w14:textId="77777777">
        <w:trPr>
          <w:trHeight w:val="450"/>
        </w:trPr>
        <w:tc>
          <w:tcPr>
            <w:tcW w:w="9514" w:type="dxa"/>
            <w:gridSpan w:val="6"/>
            <w:tcBorders>
              <w:top w:val="single" w:sz="2" w:space="0" w:color="000000"/>
              <w:left w:val="single" w:sz="2" w:space="0" w:color="000000"/>
              <w:bottom w:val="single" w:sz="4" w:space="0" w:color="000000"/>
              <w:right w:val="single" w:sz="2" w:space="0" w:color="000000"/>
            </w:tcBorders>
            <w:shd w:val="clear" w:color="auto" w:fill="CDD4E9"/>
            <w:tcMar>
              <w:top w:w="80" w:type="dxa"/>
              <w:left w:w="80" w:type="dxa"/>
              <w:bottom w:w="80" w:type="dxa"/>
              <w:right w:w="80" w:type="dxa"/>
            </w:tcMar>
          </w:tcPr>
          <w:p w14:paraId="0D3F5592" w14:textId="77777777" w:rsidR="004429D9" w:rsidRDefault="0025796C">
            <w:pPr>
              <w:pStyle w:val="LabelA"/>
              <w:jc w:val="left"/>
            </w:pPr>
            <w:proofErr w:type="spellStart"/>
            <w:r>
              <w:rPr>
                <w:rFonts w:ascii="Times New Roman" w:hAnsi="Times New Roman"/>
                <w:b/>
                <w:bCs/>
                <w:color w:val="000000"/>
                <w:u w:color="000000"/>
              </w:rPr>
              <w:lastRenderedPageBreak/>
              <w:t>Mjera</w:t>
            </w:r>
            <w:proofErr w:type="spellEnd"/>
            <w:r>
              <w:rPr>
                <w:rFonts w:ascii="Times New Roman" w:hAnsi="Times New Roman"/>
                <w:b/>
                <w:bCs/>
                <w:color w:val="000000"/>
                <w:u w:color="000000"/>
              </w:rPr>
              <w:t xml:space="preserve"> E3. </w:t>
            </w:r>
            <w:proofErr w:type="spellStart"/>
            <w:r>
              <w:rPr>
                <w:rFonts w:ascii="Times New Roman" w:hAnsi="Times New Roman"/>
                <w:b/>
                <w:bCs/>
                <w:color w:val="000000"/>
                <w:u w:color="000000"/>
              </w:rPr>
              <w:t>Mladi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senzibilisani</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očuvanje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uključeni</w:t>
            </w:r>
            <w:proofErr w:type="spellEnd"/>
            <w:r>
              <w:rPr>
                <w:rFonts w:ascii="Times New Roman" w:hAnsi="Times New Roman"/>
                <w:b/>
                <w:bCs/>
                <w:color w:val="000000"/>
                <w:u w:color="000000"/>
              </w:rPr>
              <w:t xml:space="preserve"> u </w:t>
            </w:r>
            <w:proofErr w:type="spellStart"/>
            <w:r>
              <w:rPr>
                <w:rFonts w:ascii="Times New Roman" w:hAnsi="Times New Roman"/>
                <w:b/>
                <w:bCs/>
                <w:color w:val="000000"/>
                <w:u w:color="000000"/>
              </w:rPr>
              <w:t>zaštitu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nasljeđa</w:t>
            </w:r>
            <w:proofErr w:type="spellEnd"/>
            <w:r>
              <w:rPr>
                <w:rFonts w:ascii="Times New Roman" w:hAnsi="Times New Roman"/>
                <w:b/>
                <w:bCs/>
                <w:color w:val="000000"/>
                <w:u w:color="000000"/>
              </w:rPr>
              <w:t xml:space="preserve"> i </w:t>
            </w:r>
            <w:proofErr w:type="spellStart"/>
            <w:r>
              <w:rPr>
                <w:rFonts w:ascii="Times New Roman" w:hAnsi="Times New Roman"/>
                <w:b/>
                <w:bCs/>
                <w:color w:val="000000"/>
                <w:u w:color="000000"/>
              </w:rPr>
              <w:t>životne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sredine</w:t>
            </w:r>
            <w:proofErr w:type="spellEnd"/>
            <w:r>
              <w:rPr>
                <w:rFonts w:ascii="Times New Roman" w:hAnsi="Times New Roman"/>
                <w:b/>
                <w:bCs/>
                <w:color w:val="000000"/>
                <w:u w:color="000000"/>
              </w:rPr>
              <w:t>.</w:t>
            </w:r>
          </w:p>
        </w:tc>
      </w:tr>
      <w:tr w:rsidR="004429D9" w14:paraId="18354392" w14:textId="77777777">
        <w:trPr>
          <w:trHeight w:val="910"/>
        </w:trPr>
        <w:tc>
          <w:tcPr>
            <w:tcW w:w="196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E596126" w14:textId="77777777" w:rsidR="004429D9" w:rsidRDefault="0025796C">
            <w:pPr>
              <w:pStyle w:val="LabelA"/>
            </w:pPr>
            <w:proofErr w:type="spellStart"/>
            <w:r>
              <w:rPr>
                <w:rFonts w:ascii="Times New Roman" w:hAnsi="Times New Roman"/>
                <w:color w:val="000000"/>
                <w:u w:color="000000"/>
              </w:rPr>
              <w:t>Podmjere</w:t>
            </w:r>
            <w:proofErr w:type="spellEnd"/>
          </w:p>
        </w:tc>
        <w:tc>
          <w:tcPr>
            <w:tcW w:w="171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5F0C1FA" w14:textId="77777777" w:rsidR="004429D9" w:rsidRDefault="0025796C">
            <w:pPr>
              <w:pStyle w:val="LabelA"/>
            </w:pPr>
            <w:proofErr w:type="spellStart"/>
            <w:r>
              <w:rPr>
                <w:rFonts w:ascii="Times New Roman" w:hAnsi="Times New Roman"/>
                <w:color w:val="000000"/>
                <w:u w:color="000000"/>
              </w:rPr>
              <w:t>Aktivnosti</w:t>
            </w:r>
            <w:proofErr w:type="spellEnd"/>
          </w:p>
        </w:tc>
        <w:tc>
          <w:tcPr>
            <w:tcW w:w="167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04E5F1F"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09A41729" w14:textId="77777777" w:rsidR="004429D9" w:rsidRDefault="0025796C">
            <w:pPr>
              <w:pStyle w:val="LabelA"/>
            </w:pPr>
            <w:proofErr w:type="spellStart"/>
            <w:r>
              <w:rPr>
                <w:rFonts w:ascii="Times New Roman" w:hAnsi="Times New Roman"/>
                <w:color w:val="000000"/>
                <w:u w:color="000000"/>
              </w:rPr>
              <w:t>rezultata</w:t>
            </w:r>
            <w:proofErr w:type="spellEnd"/>
          </w:p>
        </w:tc>
        <w:tc>
          <w:tcPr>
            <w:tcW w:w="149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7192CC6"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1BD7A091" w14:textId="77777777" w:rsidR="004429D9" w:rsidRDefault="0025796C">
            <w:pPr>
              <w:pStyle w:val="LabelA"/>
            </w:pPr>
            <w:proofErr w:type="spellStart"/>
            <w:r>
              <w:rPr>
                <w:rFonts w:ascii="Times New Roman" w:hAnsi="Times New Roman"/>
                <w:color w:val="000000"/>
                <w:u w:color="000000"/>
              </w:rPr>
              <w:t>realizaciju</w:t>
            </w:r>
            <w:proofErr w:type="spellEnd"/>
          </w:p>
        </w:tc>
        <w:tc>
          <w:tcPr>
            <w:tcW w:w="112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A379F3C" w14:textId="77777777" w:rsidR="004429D9" w:rsidRDefault="0025796C">
            <w:pPr>
              <w:pStyle w:val="LabelA"/>
            </w:pPr>
            <w:proofErr w:type="spellStart"/>
            <w:r>
              <w:rPr>
                <w:rFonts w:ascii="Times New Roman" w:hAnsi="Times New Roman"/>
                <w:color w:val="000000"/>
                <w:u w:color="000000"/>
              </w:rPr>
              <w:t>Budžet</w:t>
            </w:r>
            <w:proofErr w:type="spellEnd"/>
          </w:p>
        </w:tc>
        <w:tc>
          <w:tcPr>
            <w:tcW w:w="154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2E4A25C"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2A6C9FB8" w14:textId="77777777">
        <w:trPr>
          <w:trHeight w:val="3905"/>
        </w:trPr>
        <w:tc>
          <w:tcPr>
            <w:tcW w:w="1960"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4E6DE898" w14:textId="77777777" w:rsidR="004429D9" w:rsidRDefault="0025796C">
            <w:pPr>
              <w:pStyle w:val="LabelA"/>
              <w:jc w:val="left"/>
            </w:pPr>
            <w:r>
              <w:rPr>
                <w:rFonts w:ascii="Times New Roman" w:hAnsi="Times New Roman"/>
                <w:color w:val="000000"/>
                <w:u w:color="000000"/>
              </w:rPr>
              <w:t xml:space="preserve">3.1. </w:t>
            </w:r>
            <w:proofErr w:type="spellStart"/>
            <w:r>
              <w:rPr>
                <w:rFonts w:ascii="Times New Roman" w:hAnsi="Times New Roman"/>
                <w:color w:val="000000"/>
                <w:u w:color="000000"/>
              </w:rPr>
              <w:t>Kreirana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povećanje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svijesti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zaštiti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životne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sredine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kulturnog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nasljeđ</w:t>
            </w:r>
            <w:proofErr w:type="spellEnd"/>
            <w:r>
              <w:rPr>
                <w:rFonts w:ascii="Times New Roman" w:hAnsi="Times New Roman"/>
                <w:color w:val="000000"/>
                <w:u w:color="000000"/>
                <w:lang w:val="it-IT"/>
              </w:rPr>
              <w:t>a.</w:t>
            </w:r>
          </w:p>
        </w:tc>
        <w:tc>
          <w:tcPr>
            <w:tcW w:w="171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980F4AB" w14:textId="77777777" w:rsidR="004429D9" w:rsidRDefault="0025796C">
            <w:pPr>
              <w:pStyle w:val="LabelA"/>
              <w:jc w:val="left"/>
            </w:pPr>
            <w:r>
              <w:rPr>
                <w:rFonts w:ascii="Times New Roman" w:hAnsi="Times New Roman"/>
                <w:color w:val="000000"/>
                <w:u w:color="000000"/>
              </w:rPr>
              <w:t xml:space="preserve">3.1.1.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lokalnoj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zajednici</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podizanje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svjesti</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zaštiti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životne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sredine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kulturnog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nasljeđ</w:t>
            </w:r>
            <w:proofErr w:type="spellEnd"/>
            <w:r>
              <w:rPr>
                <w:rFonts w:ascii="Times New Roman" w:hAnsi="Times New Roman"/>
                <w:color w:val="000000"/>
                <w:u w:color="000000"/>
                <w:lang w:val="it-IT"/>
              </w:rPr>
              <w:t>a.</w:t>
            </w:r>
          </w:p>
        </w:tc>
        <w:tc>
          <w:tcPr>
            <w:tcW w:w="1674"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13374214" w14:textId="77777777" w:rsidR="004429D9" w:rsidRDefault="0025796C">
            <w:pPr>
              <w:pStyle w:val="LabelA"/>
              <w:jc w:val="left"/>
            </w:pPr>
            <w:r>
              <w:rPr>
                <w:rFonts w:ascii="Times New Roman" w:hAnsi="Times New Roman"/>
                <w:color w:val="000000"/>
              </w:rPr>
              <w:t xml:space="preserve">Minimum 5 </w:t>
            </w:r>
            <w:proofErr w:type="spellStart"/>
            <w:r>
              <w:rPr>
                <w:rFonts w:ascii="Times New Roman" w:hAnsi="Times New Roman"/>
                <w:color w:val="000000"/>
                <w:u w:color="000000"/>
              </w:rPr>
              <w:t>održnih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aktivnosti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sprovedena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kampanja</w:t>
            </w:r>
            <w:proofErr w:type="spellEnd"/>
            <w:r>
              <w:rPr>
                <w:rFonts w:ascii="Times New Roman" w:hAnsi="Times New Roman"/>
                <w:color w:val="000000"/>
                <w:u w:color="000000"/>
              </w:rPr>
              <w:t xml:space="preserve">. Minimum 350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w:t>
            </w:r>
          </w:p>
        </w:tc>
        <w:tc>
          <w:tcPr>
            <w:tcW w:w="1492"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49EEB9B4"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25" w:type="dxa"/>
            <w:tcBorders>
              <w:top w:val="single" w:sz="4" w:space="0" w:color="000000"/>
              <w:left w:val="single" w:sz="2" w:space="0" w:color="000000"/>
              <w:bottom w:val="single" w:sz="2" w:space="0" w:color="000000"/>
              <w:right w:val="single" w:sz="2" w:space="0" w:color="000000"/>
            </w:tcBorders>
            <w:shd w:val="clear" w:color="auto" w:fill="CDD4E9"/>
            <w:tcMar>
              <w:top w:w="80" w:type="dxa"/>
              <w:left w:w="80" w:type="dxa"/>
              <w:bottom w:w="80" w:type="dxa"/>
              <w:right w:w="80" w:type="dxa"/>
            </w:tcMar>
          </w:tcPr>
          <w:p w14:paraId="66571052"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konkurs</w:t>
            </w:r>
            <w:proofErr w:type="spellEnd"/>
            <w:r>
              <w:rPr>
                <w:rFonts w:ascii="Times New Roman" w:hAnsi="Times New Roman"/>
                <w:color w:val="000000"/>
                <w:u w:color="000000"/>
              </w:rPr>
              <w:t xml:space="preserve"> NVO).</w:t>
            </w:r>
          </w:p>
        </w:tc>
        <w:tc>
          <w:tcPr>
            <w:tcW w:w="1546" w:type="dxa"/>
            <w:tcBorders>
              <w:top w:val="single" w:sz="4" w:space="0" w:color="000000"/>
              <w:left w:val="single" w:sz="2" w:space="0" w:color="000000"/>
              <w:bottom w:val="nil"/>
              <w:right w:val="single" w:sz="2" w:space="0" w:color="000000"/>
            </w:tcBorders>
            <w:shd w:val="clear" w:color="auto" w:fill="CDD4E9"/>
            <w:tcMar>
              <w:top w:w="80" w:type="dxa"/>
              <w:left w:w="80" w:type="dxa"/>
              <w:bottom w:w="80" w:type="dxa"/>
              <w:right w:w="80" w:type="dxa"/>
            </w:tcMar>
          </w:tcPr>
          <w:p w14:paraId="351A0324"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w:t>
            </w:r>
          </w:p>
          <w:p w14:paraId="41F73E64" w14:textId="77777777" w:rsidR="004429D9" w:rsidRDefault="004429D9">
            <w:pPr>
              <w:pStyle w:val="LabelA"/>
              <w:jc w:val="left"/>
              <w:rPr>
                <w:rFonts w:ascii="Times New Roman" w:eastAsia="Times New Roman" w:hAnsi="Times New Roman" w:cs="Times New Roman"/>
                <w:color w:val="000000"/>
                <w:u w:color="FF2600"/>
              </w:rPr>
            </w:pPr>
          </w:p>
          <w:p w14:paraId="452152A7" w14:textId="77777777" w:rsidR="004429D9" w:rsidRDefault="0025796C">
            <w:pPr>
              <w:pStyle w:val="LabelA"/>
              <w:jc w:val="left"/>
            </w:pPr>
            <w:r>
              <w:rPr>
                <w:rFonts w:ascii="Times New Roman" w:hAnsi="Times New Roman"/>
                <w:color w:val="000000"/>
                <w:u w:color="000000"/>
                <w:lang w:val="pt-PT"/>
              </w:rPr>
              <w:t>TO op</w:t>
            </w:r>
            <w:proofErr w:type="spellStart"/>
            <w:r>
              <w:rPr>
                <w:rFonts w:ascii="Times New Roman" w:hAnsi="Times New Roman"/>
                <w:color w:val="000000"/>
                <w:u w:color="000000"/>
              </w:rPr>
              <w:t>štine</w:t>
            </w:r>
            <w:proofErr w:type="spellEnd"/>
            <w:r>
              <w:rPr>
                <w:rFonts w:ascii="Times New Roman" w:hAnsi="Times New Roman"/>
                <w:color w:val="000000"/>
                <w:u w:color="000000"/>
              </w:rPr>
              <w:t xml:space="preserve"> Kotor, </w:t>
            </w:r>
            <w:proofErr w:type="spellStart"/>
            <w:r>
              <w:rPr>
                <w:rFonts w:ascii="Times New Roman" w:hAnsi="Times New Roman"/>
                <w:color w:val="000000"/>
                <w:u w:color="000000"/>
              </w:rPr>
              <w:t>JU,Komunalno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preduzeće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nastavnici</w:t>
            </w:r>
            <w:proofErr w:type="spellEnd"/>
            <w:r>
              <w:rPr>
                <w:rFonts w:ascii="Times New Roman" w:hAnsi="Times New Roman"/>
                <w:color w:val="000000"/>
                <w:u w:color="000000"/>
              </w:rPr>
              <w:t xml:space="preserve">/e, </w:t>
            </w:r>
            <w:proofErr w:type="spellStart"/>
            <w:r>
              <w:rPr>
                <w:rFonts w:ascii="Times New Roman" w:hAnsi="Times New Roman"/>
                <w:color w:val="000000"/>
                <w:u w:color="000000"/>
              </w:rPr>
              <w:t>mladi</w:t>
            </w:r>
            <w:proofErr w:type="spellEnd"/>
            <w:r>
              <w:rPr>
                <w:rFonts w:ascii="Times New Roman" w:hAnsi="Times New Roman"/>
                <w:color w:val="000000"/>
                <w:u w:color="000000"/>
              </w:rPr>
              <w:t>, MZ.</w:t>
            </w:r>
          </w:p>
        </w:tc>
      </w:tr>
      <w:tr w:rsidR="004429D9" w14:paraId="244EBE21" w14:textId="77777777">
        <w:trPr>
          <w:trHeight w:val="3902"/>
        </w:trPr>
        <w:tc>
          <w:tcPr>
            <w:tcW w:w="1960"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24382186" w14:textId="77777777" w:rsidR="004429D9" w:rsidRDefault="0025796C">
            <w:pPr>
              <w:pStyle w:val="LabelA"/>
              <w:jc w:val="left"/>
            </w:pPr>
            <w:r>
              <w:rPr>
                <w:rFonts w:ascii="Times New Roman" w:hAnsi="Times New Roman"/>
                <w:color w:val="000000"/>
                <w:u w:color="000000"/>
              </w:rPr>
              <w:t xml:space="preserve">3.2. </w:t>
            </w:r>
            <w:proofErr w:type="spellStart"/>
            <w:r>
              <w:rPr>
                <w:rFonts w:ascii="Times New Roman" w:hAnsi="Times New Roman"/>
                <w:color w:val="000000"/>
                <w:u w:color="000000"/>
              </w:rPr>
              <w:t>Promocija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volonterizma</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ekologije</w:t>
            </w:r>
            <w:proofErr w:type="spellEnd"/>
            <w:r>
              <w:rPr>
                <w:rFonts w:ascii="Times New Roman" w:hAnsi="Times New Roman"/>
                <w:color w:val="000000"/>
                <w:u w:color="000000"/>
              </w:rPr>
              <w:t>.</w:t>
            </w:r>
          </w:p>
        </w:tc>
        <w:tc>
          <w:tcPr>
            <w:tcW w:w="171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86AD6B1" w14:textId="77777777" w:rsidR="004429D9" w:rsidRDefault="0025796C">
            <w:pPr>
              <w:pStyle w:val="LabelA"/>
              <w:jc w:val="left"/>
            </w:pPr>
            <w:r>
              <w:rPr>
                <w:rFonts w:ascii="Times New Roman" w:hAnsi="Times New Roman"/>
                <w:color w:val="000000"/>
                <w:u w:color="000000"/>
              </w:rPr>
              <w:t xml:space="preserve">3.2.1. </w:t>
            </w:r>
            <w:proofErr w:type="spellStart"/>
            <w:r>
              <w:rPr>
                <w:rFonts w:ascii="Times New Roman" w:hAnsi="Times New Roman"/>
                <w:color w:val="000000"/>
                <w:u w:color="000000"/>
              </w:rPr>
              <w:t>Kreirani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sprovedeni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programi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volonterske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akcije</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školama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mjesnim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zajednicama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radionica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eko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humanitarnih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foto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konkursa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sl.).</w:t>
            </w:r>
          </w:p>
        </w:tc>
        <w:tc>
          <w:tcPr>
            <w:tcW w:w="1674"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55BB02F1" w14:textId="77777777" w:rsidR="004429D9" w:rsidRDefault="0025796C">
            <w:pPr>
              <w:pStyle w:val="LabelA"/>
              <w:jc w:val="left"/>
            </w:pPr>
            <w:r>
              <w:rPr>
                <w:rFonts w:ascii="Times New Roman" w:hAnsi="Times New Roman"/>
                <w:color w:val="000000"/>
              </w:rPr>
              <w:t xml:space="preserve">Minimum 15 </w:t>
            </w:r>
            <w:proofErr w:type="spellStart"/>
            <w:r>
              <w:rPr>
                <w:rFonts w:ascii="Times New Roman" w:hAnsi="Times New Roman"/>
                <w:color w:val="000000"/>
                <w:u w:color="000000"/>
              </w:rPr>
              <w:t>sprovedenih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aktivnosti</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zajednici</w:t>
            </w:r>
            <w:proofErr w:type="spellEnd"/>
            <w:r>
              <w:rPr>
                <w:rFonts w:ascii="Times New Roman" w:hAnsi="Times New Roman"/>
                <w:color w:val="000000"/>
                <w:u w:color="000000"/>
              </w:rPr>
              <w:t xml:space="preserve">, 8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250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ljudi</w:t>
            </w:r>
            <w:proofErr w:type="spellEnd"/>
            <w:r>
              <w:rPr>
                <w:rFonts w:ascii="Times New Roman" w:hAnsi="Times New Roman"/>
                <w:color w:val="000000"/>
                <w:u w:color="000000"/>
              </w:rPr>
              <w:t xml:space="preserve">. Minimum 10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tc>
        <w:tc>
          <w:tcPr>
            <w:tcW w:w="1492"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26CABB3"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125" w:type="dxa"/>
            <w:tcBorders>
              <w:top w:val="single" w:sz="2" w:space="0" w:color="000000"/>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1E03A4D5" w14:textId="77777777" w:rsidR="004429D9" w:rsidRDefault="0025796C">
            <w:pPr>
              <w:pStyle w:val="LabelA"/>
              <w:jc w:val="left"/>
            </w:pPr>
            <w:r>
              <w:rPr>
                <w:rFonts w:ascii="Times New Roman" w:hAnsi="Times New Roman"/>
                <w:color w:val="000000"/>
                <w:u w:color="000000"/>
              </w:rPr>
              <w:t>300</w:t>
            </w:r>
          </w:p>
        </w:tc>
        <w:tc>
          <w:tcPr>
            <w:tcW w:w="1546" w:type="dxa"/>
            <w:tcBorders>
              <w:top w:val="nil"/>
              <w:left w:val="single" w:sz="2" w:space="0" w:color="000000"/>
              <w:bottom w:val="single" w:sz="2" w:space="0" w:color="000000"/>
              <w:right w:val="single" w:sz="2" w:space="0" w:color="000000"/>
            </w:tcBorders>
            <w:shd w:val="clear" w:color="auto" w:fill="E7EAF4"/>
            <w:tcMar>
              <w:top w:w="80" w:type="dxa"/>
              <w:left w:w="80" w:type="dxa"/>
              <w:bottom w:w="80" w:type="dxa"/>
              <w:right w:w="80" w:type="dxa"/>
            </w:tcMar>
          </w:tcPr>
          <w:p w14:paraId="0CD738B4"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w:t>
            </w:r>
          </w:p>
          <w:p w14:paraId="37A71A26" w14:textId="77777777" w:rsidR="004429D9" w:rsidRDefault="004429D9">
            <w:pPr>
              <w:pStyle w:val="LabelA"/>
              <w:jc w:val="left"/>
              <w:rPr>
                <w:rFonts w:ascii="Times New Roman" w:eastAsia="Times New Roman" w:hAnsi="Times New Roman" w:cs="Times New Roman"/>
                <w:color w:val="000000"/>
                <w:u w:color="FF2600"/>
              </w:rPr>
            </w:pPr>
          </w:p>
          <w:p w14:paraId="20A2E598" w14:textId="77777777" w:rsidR="004429D9" w:rsidRDefault="0025796C">
            <w:pPr>
              <w:pStyle w:val="LabelA"/>
              <w:jc w:val="left"/>
            </w:pPr>
            <w:r>
              <w:rPr>
                <w:rFonts w:ascii="Times New Roman" w:hAnsi="Times New Roman"/>
                <w:color w:val="000000"/>
                <w:u w:color="000000"/>
              </w:rPr>
              <w:t xml:space="preserve">JU, </w:t>
            </w:r>
            <w:proofErr w:type="spellStart"/>
            <w:r>
              <w:rPr>
                <w:rFonts w:ascii="Times New Roman" w:hAnsi="Times New Roman"/>
                <w:color w:val="000000"/>
                <w:u w:color="000000"/>
              </w:rPr>
              <w:t>Komunalno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preduzeće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škole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nastavnici</w:t>
            </w:r>
            <w:proofErr w:type="spellEnd"/>
            <w:r>
              <w:rPr>
                <w:rFonts w:ascii="Times New Roman" w:hAnsi="Times New Roman"/>
                <w:color w:val="000000"/>
                <w:u w:color="000000"/>
              </w:rPr>
              <w:t xml:space="preserve">/e, </w:t>
            </w:r>
            <w:proofErr w:type="spellStart"/>
            <w:r>
              <w:rPr>
                <w:rFonts w:ascii="Times New Roman" w:hAnsi="Times New Roman"/>
                <w:color w:val="000000"/>
                <w:u w:color="000000"/>
              </w:rPr>
              <w:t>mladi</w:t>
            </w:r>
            <w:proofErr w:type="spellEnd"/>
            <w:r>
              <w:rPr>
                <w:rFonts w:ascii="Times New Roman" w:hAnsi="Times New Roman"/>
                <w:color w:val="000000"/>
                <w:u w:color="000000"/>
              </w:rPr>
              <w:t>, MZ.</w:t>
            </w:r>
          </w:p>
        </w:tc>
      </w:tr>
    </w:tbl>
    <w:p w14:paraId="7BE0BD85" w14:textId="77777777" w:rsidR="004429D9" w:rsidRDefault="004429D9">
      <w:pPr>
        <w:pStyle w:val="BodyA"/>
        <w:widowControl w:val="0"/>
        <w:ind w:left="108" w:hanging="108"/>
      </w:pPr>
    </w:p>
    <w:p w14:paraId="77D386BB" w14:textId="23339797" w:rsidR="004429D9" w:rsidRDefault="004429D9">
      <w:pPr>
        <w:pStyle w:val="BodyA"/>
        <w:widowControl w:val="0"/>
      </w:pPr>
    </w:p>
    <w:p w14:paraId="0D4B4B82" w14:textId="1C9C70ED" w:rsidR="00C50F35" w:rsidRDefault="00C50F35">
      <w:pPr>
        <w:pStyle w:val="BodyA"/>
        <w:widowControl w:val="0"/>
      </w:pPr>
    </w:p>
    <w:p w14:paraId="38A4FE81" w14:textId="2CC45C81" w:rsidR="00C50F35" w:rsidRDefault="00C50F35">
      <w:pPr>
        <w:pStyle w:val="BodyA"/>
        <w:widowControl w:val="0"/>
      </w:pPr>
    </w:p>
    <w:p w14:paraId="041D78D7" w14:textId="79B17784" w:rsidR="00C50F35" w:rsidRDefault="00C50F35">
      <w:pPr>
        <w:pStyle w:val="BodyA"/>
        <w:widowControl w:val="0"/>
      </w:pPr>
    </w:p>
    <w:p w14:paraId="2842F1A0" w14:textId="2B3C458B" w:rsidR="00C50F35" w:rsidRDefault="00C50F35">
      <w:pPr>
        <w:pStyle w:val="BodyA"/>
        <w:widowControl w:val="0"/>
      </w:pPr>
    </w:p>
    <w:p w14:paraId="4244A4BC" w14:textId="5E70A5D3" w:rsidR="00C50F35" w:rsidRDefault="00C50F35">
      <w:pPr>
        <w:pStyle w:val="BodyA"/>
        <w:widowControl w:val="0"/>
      </w:pPr>
    </w:p>
    <w:p w14:paraId="22966E37" w14:textId="000EF04D" w:rsidR="00C50F35" w:rsidRDefault="00C50F35">
      <w:pPr>
        <w:pStyle w:val="BodyA"/>
        <w:widowControl w:val="0"/>
      </w:pPr>
    </w:p>
    <w:p w14:paraId="582575EA" w14:textId="302977D7" w:rsidR="00C50F35" w:rsidRDefault="00C50F35">
      <w:pPr>
        <w:pStyle w:val="BodyA"/>
        <w:widowControl w:val="0"/>
      </w:pPr>
    </w:p>
    <w:p w14:paraId="41E72E73" w14:textId="5CEDC638" w:rsidR="00C50F35" w:rsidRDefault="00C50F35">
      <w:pPr>
        <w:pStyle w:val="BodyA"/>
        <w:widowControl w:val="0"/>
      </w:pPr>
    </w:p>
    <w:p w14:paraId="28DA4762" w14:textId="58F149CD" w:rsidR="00C50F35" w:rsidRDefault="00C50F35">
      <w:pPr>
        <w:pStyle w:val="BodyA"/>
        <w:widowControl w:val="0"/>
      </w:pPr>
    </w:p>
    <w:p w14:paraId="3BA91716" w14:textId="60E78A1F" w:rsidR="00C50F35" w:rsidRDefault="00C50F35">
      <w:pPr>
        <w:pStyle w:val="BodyA"/>
        <w:widowControl w:val="0"/>
      </w:pPr>
    </w:p>
    <w:p w14:paraId="2DAAAD04" w14:textId="07BC3F8F" w:rsidR="00C50F35" w:rsidRDefault="00C50F35">
      <w:pPr>
        <w:pStyle w:val="BodyA"/>
        <w:widowControl w:val="0"/>
      </w:pPr>
    </w:p>
    <w:p w14:paraId="5BDF00E7" w14:textId="1532815A" w:rsidR="00C50F35" w:rsidRDefault="00C50F35">
      <w:pPr>
        <w:pStyle w:val="BodyA"/>
        <w:widowControl w:val="0"/>
      </w:pPr>
    </w:p>
    <w:p w14:paraId="4D990E98" w14:textId="03D1C034" w:rsidR="00C50F35" w:rsidRDefault="00C50F35">
      <w:pPr>
        <w:pStyle w:val="BodyA"/>
        <w:widowControl w:val="0"/>
      </w:pPr>
    </w:p>
    <w:p w14:paraId="20C73C58" w14:textId="1662D151" w:rsidR="00C50F35" w:rsidRDefault="00C50F35">
      <w:pPr>
        <w:pStyle w:val="BodyA"/>
        <w:widowControl w:val="0"/>
      </w:pPr>
    </w:p>
    <w:p w14:paraId="6804BFA1" w14:textId="77777777" w:rsidR="00C50F35" w:rsidRDefault="00C50F35">
      <w:pPr>
        <w:pStyle w:val="BodyA"/>
        <w:widowControl w:val="0"/>
      </w:pPr>
    </w:p>
    <w:tbl>
      <w:tblPr>
        <w:tblW w:w="95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82"/>
        <w:gridCol w:w="1630"/>
        <w:gridCol w:w="1582"/>
        <w:gridCol w:w="1384"/>
        <w:gridCol w:w="1287"/>
        <w:gridCol w:w="1449"/>
      </w:tblGrid>
      <w:tr w:rsidR="004429D9" w14:paraId="25D1358B" w14:textId="77777777">
        <w:trPr>
          <w:trHeight w:val="670"/>
        </w:trPr>
        <w:tc>
          <w:tcPr>
            <w:tcW w:w="9514" w:type="dxa"/>
            <w:gridSpan w:val="6"/>
            <w:tcBorders>
              <w:top w:val="single" w:sz="4" w:space="0" w:color="000000"/>
              <w:left w:val="single" w:sz="4" w:space="0" w:color="000000"/>
              <w:bottom w:val="single" w:sz="4" w:space="0" w:color="000000"/>
              <w:right w:val="single" w:sz="4" w:space="0" w:color="000000"/>
            </w:tcBorders>
            <w:shd w:val="clear" w:color="auto" w:fill="4472C4"/>
            <w:tcMar>
              <w:top w:w="80" w:type="dxa"/>
              <w:left w:w="80" w:type="dxa"/>
              <w:bottom w:w="80" w:type="dxa"/>
              <w:right w:w="80" w:type="dxa"/>
            </w:tcMar>
          </w:tcPr>
          <w:p w14:paraId="4974EDBD" w14:textId="24FF01E8" w:rsidR="004429D9" w:rsidRDefault="0025796C" w:rsidP="002E2091">
            <w:pPr>
              <w:pStyle w:val="LabelA"/>
              <w:jc w:val="left"/>
            </w:pPr>
            <w:r>
              <w:rPr>
                <w:rFonts w:ascii="Times New Roman" w:hAnsi="Times New Roman"/>
                <w:color w:val="000000"/>
                <w:u w:color="000000"/>
              </w:rPr>
              <w:lastRenderedPageBreak/>
              <w:t xml:space="preserve">ISHOD F: </w:t>
            </w:r>
            <w:r w:rsidR="002E2091">
              <w:rPr>
                <w:rFonts w:ascii="Times New Roman" w:hAnsi="Times New Roman"/>
                <w:color w:val="000000"/>
                <w:u w:color="000000"/>
              </w:rPr>
              <w:t>USPOSTAVLJEN JE NORMATIVNO PRAVNI OKVIR ZA SPROVOĐENJE OMLADINSKE POLITIKE.</w:t>
            </w:r>
          </w:p>
        </w:tc>
      </w:tr>
      <w:tr w:rsidR="004429D9" w14:paraId="215D83AA" w14:textId="77777777">
        <w:trPr>
          <w:trHeight w:val="960"/>
        </w:trPr>
        <w:tc>
          <w:tcPr>
            <w:tcW w:w="9514" w:type="dxa"/>
            <w:gridSpan w:val="6"/>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5FFCCB7"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F1. </w:t>
            </w:r>
            <w:proofErr w:type="spellStart"/>
            <w:r>
              <w:rPr>
                <w:rFonts w:ascii="Times New Roman" w:hAnsi="Times New Roman"/>
                <w:b/>
                <w:bCs/>
                <w:color w:val="000000"/>
                <w:u w:color="000000"/>
              </w:rPr>
              <w:t>Uspostavljene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strukture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mehanizmi</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koordinaciju</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praćenje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sprovođenja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omladinske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politike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lokalnom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nivou</w:t>
            </w:r>
            <w:proofErr w:type="spellEnd"/>
            <w:r>
              <w:rPr>
                <w:rFonts w:ascii="Times New Roman" w:hAnsi="Times New Roman"/>
                <w:b/>
                <w:bCs/>
                <w:color w:val="000000"/>
                <w:u w:color="000000"/>
              </w:rPr>
              <w:t>.</w:t>
            </w:r>
          </w:p>
        </w:tc>
      </w:tr>
      <w:tr w:rsidR="004429D9" w14:paraId="79307645" w14:textId="77777777">
        <w:trPr>
          <w:trHeight w:val="910"/>
        </w:trPr>
        <w:tc>
          <w:tcPr>
            <w:tcW w:w="2182"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1B90DBEA" w14:textId="77777777" w:rsidR="004429D9" w:rsidRDefault="0025796C">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1F515A9B" w14:textId="77777777" w:rsidR="004429D9" w:rsidRDefault="0025796C">
            <w:pPr>
              <w:pStyle w:val="LabelA"/>
            </w:pPr>
            <w:proofErr w:type="spellStart"/>
            <w:r>
              <w:rPr>
                <w:rFonts w:ascii="Times New Roman" w:hAnsi="Times New Roman"/>
                <w:color w:val="000000"/>
                <w:u w:color="000000"/>
              </w:rPr>
              <w:t>Aktivnosti</w:t>
            </w:r>
            <w:proofErr w:type="spellEnd"/>
          </w:p>
        </w:tc>
        <w:tc>
          <w:tcPr>
            <w:tcW w:w="1582"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0F0DA170"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18F6F0D9" w14:textId="77777777" w:rsidR="004429D9" w:rsidRDefault="0025796C">
            <w:pPr>
              <w:pStyle w:val="LabelA"/>
            </w:pPr>
            <w:proofErr w:type="spellStart"/>
            <w:r>
              <w:rPr>
                <w:rFonts w:ascii="Times New Roman" w:hAnsi="Times New Roman"/>
                <w:color w:val="000000"/>
                <w:u w:color="000000"/>
              </w:rPr>
              <w:t>rezultata</w:t>
            </w:r>
            <w:proofErr w:type="spellEnd"/>
          </w:p>
        </w:tc>
        <w:tc>
          <w:tcPr>
            <w:tcW w:w="13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54828049"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2D8046FD" w14:textId="77777777" w:rsidR="004429D9" w:rsidRDefault="0025796C">
            <w:pPr>
              <w:pStyle w:val="LabelA"/>
            </w:pPr>
            <w:proofErr w:type="spellStart"/>
            <w:r>
              <w:rPr>
                <w:rFonts w:ascii="Times New Roman" w:hAnsi="Times New Roman"/>
                <w:color w:val="000000"/>
                <w:u w:color="000000"/>
              </w:rPr>
              <w:t>realizaciju</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2D3022EA" w14:textId="77777777" w:rsidR="004429D9" w:rsidRDefault="0025796C">
            <w:pPr>
              <w:pStyle w:val="LabelA"/>
            </w:pPr>
            <w:proofErr w:type="spellStart"/>
            <w:r>
              <w:rPr>
                <w:rFonts w:ascii="Times New Roman" w:hAnsi="Times New Roman"/>
                <w:color w:val="000000"/>
                <w:u w:color="000000"/>
              </w:rPr>
              <w:t>Budžet</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2AB83E08"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13139BAF" w14:textId="77777777">
        <w:trPr>
          <w:trHeight w:val="4200"/>
        </w:trPr>
        <w:tc>
          <w:tcPr>
            <w:tcW w:w="21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3362C34" w14:textId="77777777" w:rsidR="004429D9" w:rsidRDefault="0025796C">
            <w:pPr>
              <w:pStyle w:val="LabelA"/>
              <w:jc w:val="left"/>
            </w:pPr>
            <w:r>
              <w:rPr>
                <w:rFonts w:ascii="Times New Roman" w:hAnsi="Times New Roman"/>
                <w:color w:val="000000"/>
                <w:u w:color="000000"/>
              </w:rPr>
              <w:t xml:space="preserve">1.1. </w:t>
            </w:r>
            <w:proofErr w:type="spellStart"/>
            <w:r>
              <w:rPr>
                <w:rFonts w:ascii="Times New Roman" w:hAnsi="Times New Roman"/>
                <w:color w:val="000000"/>
                <w:u w:color="000000"/>
              </w:rPr>
              <w:t>Delegirane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nadležnosti</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koordinacije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praćenja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sprovođenja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realizacije</w:t>
            </w:r>
            <w:proofErr w:type="spellEnd"/>
            <w:r>
              <w:rPr>
                <w:rFonts w:ascii="Times New Roman" w:hAnsi="Times New Roman"/>
                <w:color w:val="000000"/>
                <w:u w:color="000000"/>
              </w:rPr>
              <w:t xml:space="preserve"> LAPM 2020-2021u </w:t>
            </w:r>
            <w:proofErr w:type="spellStart"/>
            <w:r>
              <w:rPr>
                <w:rFonts w:ascii="Times New Roman" w:hAnsi="Times New Roman"/>
                <w:color w:val="000000"/>
                <w:u w:color="000000"/>
              </w:rPr>
              <w:t>skladu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sistematizacijom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nadlež</w:t>
            </w:r>
            <w:proofErr w:type="spellEnd"/>
            <w:r>
              <w:rPr>
                <w:rFonts w:ascii="Times New Roman" w:hAnsi="Times New Roman"/>
                <w:color w:val="000000"/>
                <w:u w:color="000000"/>
                <w:lang w:val="da-DK"/>
              </w:rPr>
              <w:t>ne JLS.</w:t>
            </w:r>
          </w:p>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04A9989" w14:textId="77777777" w:rsidR="004429D9" w:rsidRDefault="0025796C">
            <w:pPr>
              <w:pStyle w:val="LabelA"/>
              <w:jc w:val="left"/>
            </w:pPr>
            <w:r>
              <w:rPr>
                <w:rFonts w:ascii="Times New Roman" w:hAnsi="Times New Roman"/>
                <w:color w:val="000000"/>
                <w:u w:color="000000"/>
              </w:rPr>
              <w:t xml:space="preserve">1.1.1.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konsultativnog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akterima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ciljem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razmatranja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modela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delegiranja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nadležnosti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unutar</w:t>
            </w:r>
            <w:proofErr w:type="spellEnd"/>
            <w:r>
              <w:rPr>
                <w:rFonts w:ascii="Times New Roman" w:hAnsi="Times New Roman"/>
                <w:color w:val="000000"/>
                <w:u w:color="000000"/>
              </w:rPr>
              <w:t xml:space="preserve"> JLS.</w:t>
            </w:r>
          </w:p>
        </w:tc>
        <w:tc>
          <w:tcPr>
            <w:tcW w:w="15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8F10406"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u w:color="000000"/>
              </w:rPr>
              <w:t xml:space="preserve">Minimum 5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aktivnosti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
          <w:p w14:paraId="207252A9" w14:textId="77777777" w:rsidR="004429D9" w:rsidRDefault="0025796C">
            <w:pPr>
              <w:pStyle w:val="LabelA"/>
              <w:jc w:val="left"/>
              <w:rPr>
                <w:rFonts w:ascii="Times New Roman" w:hAnsi="Times New Roman"/>
                <w:color w:val="000000"/>
                <w:u w:color="000000"/>
              </w:rPr>
            </w:pPr>
            <w:proofErr w:type="spellStart"/>
            <w:r>
              <w:rPr>
                <w:rFonts w:ascii="Times New Roman" w:hAnsi="Times New Roman"/>
                <w:color w:val="000000"/>
              </w:rPr>
              <w:t>d</w:t>
            </w:r>
            <w:r>
              <w:rPr>
                <w:rFonts w:ascii="Times New Roman" w:hAnsi="Times New Roman"/>
                <w:color w:val="000000"/>
                <w:u w:color="000000"/>
              </w:rPr>
              <w:t>elegirane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nadležnosti</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oblasti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koordinacije</w:t>
            </w:r>
            <w:proofErr w:type="spellEnd"/>
            <w:r>
              <w:rPr>
                <w:rFonts w:ascii="Times New Roman" w:hAnsi="Times New Roman"/>
                <w:color w:val="000000"/>
                <w:u w:color="000000"/>
              </w:rPr>
              <w:t xml:space="preserve"> i </w:t>
            </w:r>
            <w:proofErr w:type="spellStart"/>
            <w:r>
              <w:rPr>
                <w:rFonts w:ascii="Times New Roman" w:hAnsi="Times New Roman"/>
                <w:color w:val="000000"/>
                <w:u w:color="000000"/>
              </w:rPr>
              <w:t>praćenja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sprovođenja</w:t>
            </w:r>
            <w:proofErr w:type="spellEnd"/>
            <w:r>
              <w:rPr>
                <w:rFonts w:ascii="Times New Roman" w:hAnsi="Times New Roman"/>
                <w:color w:val="000000"/>
                <w:u w:color="000000"/>
              </w:rPr>
              <w:t xml:space="preserve"> LAPM 2020-2021.</w:t>
            </w:r>
          </w:p>
          <w:p w14:paraId="41341932" w14:textId="70AC1A49" w:rsidR="00396799" w:rsidRDefault="00396799" w:rsidP="00E93038">
            <w:pPr>
              <w:pStyle w:val="LabelA"/>
              <w:jc w:val="left"/>
            </w:pPr>
          </w:p>
        </w:tc>
        <w:tc>
          <w:tcPr>
            <w:tcW w:w="13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6B763CA"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47C00F1"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43CFF1B" w14:textId="77777777" w:rsidR="004429D9" w:rsidRDefault="0025796C">
            <w:pPr>
              <w:pStyle w:val="LabelA"/>
              <w:jc w:val="left"/>
            </w:pPr>
            <w:r>
              <w:rPr>
                <w:rFonts w:ascii="Times New Roman" w:hAnsi="Times New Roman"/>
                <w:color w:val="000000"/>
                <w:u w:color="FF0000"/>
              </w:rPr>
              <w:t xml:space="preserve">JLS - </w:t>
            </w:r>
            <w:proofErr w:type="spellStart"/>
            <w:r>
              <w:rPr>
                <w:rFonts w:ascii="Times New Roman" w:hAnsi="Times New Roman"/>
                <w:color w:val="000000"/>
                <w:u w:color="FF0000"/>
              </w:rPr>
              <w:t>Sekretarijat</w:t>
            </w:r>
            <w:proofErr w:type="spellEnd"/>
            <w:r>
              <w:rPr>
                <w:rFonts w:ascii="Times New Roman" w:hAnsi="Times New Roman"/>
                <w:color w:val="000000"/>
                <w:u w:color="FF0000"/>
              </w:rPr>
              <w:t xml:space="preserve"> za </w:t>
            </w:r>
            <w:proofErr w:type="spellStart"/>
            <w:r>
              <w:rPr>
                <w:rFonts w:ascii="Times New Roman" w:hAnsi="Times New Roman"/>
                <w:color w:val="000000"/>
                <w:u w:color="FF0000"/>
              </w:rPr>
              <w:t>kulturu</w:t>
            </w:r>
            <w:proofErr w:type="spellEnd"/>
            <w:r>
              <w:rPr>
                <w:rFonts w:ascii="Times New Roman" w:hAnsi="Times New Roman"/>
                <w:color w:val="000000"/>
                <w:u w:color="FF0000"/>
              </w:rPr>
              <w:t xml:space="preserve">, sport </w:t>
            </w:r>
            <w:proofErr w:type="spellStart"/>
            <w:r>
              <w:rPr>
                <w:rFonts w:ascii="Times New Roman" w:hAnsi="Times New Roman"/>
                <w:color w:val="000000"/>
                <w:u w:color="FF0000"/>
              </w:rPr>
              <w:t>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društvene</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djelatnosti</w:t>
            </w:r>
            <w:proofErr w:type="spellEnd"/>
            <w:r>
              <w:rPr>
                <w:rFonts w:ascii="Times New Roman" w:hAnsi="Times New Roman"/>
                <w:color w:val="000000"/>
                <w:u w:color="FF0000"/>
              </w:rPr>
              <w:t>.</w:t>
            </w:r>
          </w:p>
        </w:tc>
      </w:tr>
      <w:tr w:rsidR="004429D9" w14:paraId="57C47570" w14:textId="77777777">
        <w:trPr>
          <w:trHeight w:val="872"/>
        </w:trPr>
        <w:tc>
          <w:tcPr>
            <w:tcW w:w="9514" w:type="dxa"/>
            <w:gridSpan w:val="6"/>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2483920"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F2. </w:t>
            </w:r>
            <w:proofErr w:type="spellStart"/>
            <w:r>
              <w:rPr>
                <w:rFonts w:ascii="Times New Roman" w:hAnsi="Times New Roman"/>
                <w:b/>
                <w:bCs/>
                <w:color w:val="000000"/>
                <w:u w:color="000000"/>
              </w:rPr>
              <w:t>Unaprijeđena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međusektorska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saradnja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kao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preduslov</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razvoja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efikasnog</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sprovođenja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omladinske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politike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lokalnom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nivou</w:t>
            </w:r>
            <w:proofErr w:type="spellEnd"/>
            <w:r>
              <w:rPr>
                <w:rFonts w:ascii="Times New Roman" w:hAnsi="Times New Roman"/>
                <w:b/>
                <w:bCs/>
                <w:color w:val="000000"/>
                <w:u w:color="000000"/>
              </w:rPr>
              <w:t>.</w:t>
            </w:r>
          </w:p>
        </w:tc>
      </w:tr>
      <w:tr w:rsidR="004429D9" w14:paraId="5F8979AC" w14:textId="77777777">
        <w:trPr>
          <w:trHeight w:val="910"/>
        </w:trPr>
        <w:tc>
          <w:tcPr>
            <w:tcW w:w="21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6DA2A6C" w14:textId="77777777" w:rsidR="004429D9" w:rsidRDefault="0025796C">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A9A37D2" w14:textId="77777777" w:rsidR="004429D9" w:rsidRDefault="0025796C">
            <w:pPr>
              <w:pStyle w:val="LabelA"/>
            </w:pPr>
            <w:proofErr w:type="spellStart"/>
            <w:r>
              <w:rPr>
                <w:rFonts w:ascii="Times New Roman" w:hAnsi="Times New Roman"/>
                <w:color w:val="000000"/>
                <w:u w:color="000000"/>
              </w:rPr>
              <w:t>Aktivnosti</w:t>
            </w:r>
            <w:proofErr w:type="spellEnd"/>
          </w:p>
        </w:tc>
        <w:tc>
          <w:tcPr>
            <w:tcW w:w="15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95C2AD0"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4FE337E4" w14:textId="77777777" w:rsidR="004429D9" w:rsidRDefault="0025796C">
            <w:pPr>
              <w:pStyle w:val="LabelA"/>
            </w:pPr>
            <w:proofErr w:type="spellStart"/>
            <w:r>
              <w:rPr>
                <w:rFonts w:ascii="Times New Roman" w:hAnsi="Times New Roman"/>
                <w:color w:val="000000"/>
                <w:u w:color="000000"/>
              </w:rPr>
              <w:t>rezultata</w:t>
            </w:r>
            <w:proofErr w:type="spellEnd"/>
          </w:p>
        </w:tc>
        <w:tc>
          <w:tcPr>
            <w:tcW w:w="13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AE406DC"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78E80860" w14:textId="77777777" w:rsidR="004429D9" w:rsidRDefault="0025796C">
            <w:pPr>
              <w:pStyle w:val="LabelA"/>
            </w:pPr>
            <w:proofErr w:type="spellStart"/>
            <w:r>
              <w:rPr>
                <w:rFonts w:ascii="Times New Roman" w:hAnsi="Times New Roman"/>
                <w:color w:val="000000"/>
                <w:u w:color="000000"/>
              </w:rPr>
              <w:t>realizaciju</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8963EA3" w14:textId="77777777" w:rsidR="004429D9" w:rsidRDefault="0025796C">
            <w:pPr>
              <w:pStyle w:val="LabelA"/>
            </w:pPr>
            <w:proofErr w:type="spellStart"/>
            <w:r>
              <w:rPr>
                <w:rFonts w:ascii="Times New Roman" w:hAnsi="Times New Roman"/>
                <w:color w:val="000000"/>
                <w:u w:color="000000"/>
              </w:rPr>
              <w:t>Budžet</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6EDE57B"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726F8543" w14:textId="77777777">
        <w:trPr>
          <w:trHeight w:val="3310"/>
        </w:trPr>
        <w:tc>
          <w:tcPr>
            <w:tcW w:w="2182" w:type="dxa"/>
            <w:tcBorders>
              <w:top w:val="single" w:sz="4" w:space="0" w:color="000000"/>
              <w:left w:val="single" w:sz="4" w:space="0" w:color="000000"/>
              <w:bottom w:val="nil"/>
              <w:right w:val="single" w:sz="4" w:space="0" w:color="000000"/>
            </w:tcBorders>
            <w:shd w:val="clear" w:color="auto" w:fill="CDD4E9"/>
            <w:tcMar>
              <w:top w:w="80" w:type="dxa"/>
              <w:left w:w="80" w:type="dxa"/>
              <w:bottom w:w="80" w:type="dxa"/>
              <w:right w:w="80" w:type="dxa"/>
            </w:tcMar>
          </w:tcPr>
          <w:p w14:paraId="380D9B18" w14:textId="77777777" w:rsidR="004429D9" w:rsidRDefault="0025796C">
            <w:pPr>
              <w:pStyle w:val="LabelA"/>
              <w:jc w:val="left"/>
            </w:pPr>
            <w:r>
              <w:rPr>
                <w:rFonts w:ascii="Times New Roman" w:hAnsi="Times New Roman"/>
                <w:color w:val="000000"/>
                <w:u w:color="000000"/>
              </w:rPr>
              <w:t xml:space="preserve">2.1. </w:t>
            </w:r>
            <w:proofErr w:type="spellStart"/>
            <w:r>
              <w:rPr>
                <w:rFonts w:ascii="Times New Roman" w:hAnsi="Times New Roman"/>
                <w:color w:val="000000"/>
                <w:u w:color="000000"/>
              </w:rPr>
              <w:t>Osnovan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opštinski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Savjet</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(LSZM)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promovisan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njegov</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značaj</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uloga</w:t>
            </w:r>
            <w:proofErr w:type="spellEnd"/>
            <w:r>
              <w:rPr>
                <w:rFonts w:ascii="Times New Roman" w:hAnsi="Times New Roman"/>
                <w:color w:val="000000"/>
                <w:u w:color="000000"/>
              </w:rPr>
              <w:t>.</w:t>
            </w:r>
          </w:p>
        </w:tc>
        <w:tc>
          <w:tcPr>
            <w:tcW w:w="1630"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D03B8DD" w14:textId="77777777" w:rsidR="004429D9" w:rsidRDefault="0025796C">
            <w:pPr>
              <w:pStyle w:val="LabelA"/>
              <w:jc w:val="left"/>
            </w:pPr>
            <w:r>
              <w:rPr>
                <w:rFonts w:ascii="Times New Roman" w:hAnsi="Times New Roman"/>
                <w:color w:val="000000"/>
                <w:u w:color="000000"/>
              </w:rPr>
              <w:t xml:space="preserve">2.1.1. </w:t>
            </w:r>
            <w:proofErr w:type="spellStart"/>
            <w:r>
              <w:rPr>
                <w:rFonts w:ascii="Times New Roman" w:hAnsi="Times New Roman"/>
                <w:color w:val="000000"/>
                <w:u w:color="000000"/>
              </w:rPr>
              <w:t>Uspostavljanje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procedura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izbor</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donošenje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odluke</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imenovanju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članova</w:t>
            </w:r>
            <w:proofErr w:type="spellEnd"/>
            <w:r>
              <w:rPr>
                <w:rFonts w:ascii="Times New Roman" w:hAnsi="Times New Roman"/>
                <w:color w:val="000000"/>
                <w:u w:color="000000"/>
              </w:rPr>
              <w:t>/</w:t>
            </w:r>
            <w:proofErr w:type="spellStart"/>
            <w:r>
              <w:rPr>
                <w:rFonts w:ascii="Times New Roman" w:hAnsi="Times New Roman"/>
                <w:color w:val="000000"/>
                <w:u w:color="000000"/>
              </w:rPr>
              <w:t>članica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opštinskog</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Savjeta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(LSZM).</w:t>
            </w:r>
          </w:p>
        </w:tc>
        <w:tc>
          <w:tcPr>
            <w:tcW w:w="1582"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12D7EBA0" w14:textId="77777777" w:rsidR="004429D9" w:rsidRDefault="0025796C">
            <w:pPr>
              <w:pStyle w:val="LabelA"/>
              <w:jc w:val="left"/>
            </w:pPr>
            <w:r>
              <w:rPr>
                <w:rFonts w:ascii="Times New Roman" w:hAnsi="Times New Roman"/>
                <w:color w:val="000000"/>
              </w:rPr>
              <w:t xml:space="preserve">Minimum 3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Minimum 10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(minimum 2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osobe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Imenovanje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članova</w:t>
            </w:r>
            <w:proofErr w:type="spellEnd"/>
            <w:r>
              <w:rPr>
                <w:rFonts w:ascii="Times New Roman" w:hAnsi="Times New Roman"/>
                <w:color w:val="000000"/>
                <w:u w:color="000000"/>
              </w:rPr>
              <w:t xml:space="preserve">/ca LSZM. </w:t>
            </w:r>
          </w:p>
        </w:tc>
        <w:tc>
          <w:tcPr>
            <w:tcW w:w="13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00771DFD"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godina</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4C6239C"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0511A6C" w14:textId="77777777" w:rsidR="004429D9" w:rsidRDefault="0025796C">
            <w:pPr>
              <w:pStyle w:val="LabelA"/>
              <w:jc w:val="left"/>
            </w:pPr>
            <w:r>
              <w:rPr>
                <w:rFonts w:ascii="Times New Roman" w:hAnsi="Times New Roman"/>
                <w:color w:val="000000"/>
                <w:u w:color="FF0000"/>
              </w:rPr>
              <w:t xml:space="preserve">JLS - </w:t>
            </w:r>
            <w:proofErr w:type="spellStart"/>
            <w:r>
              <w:rPr>
                <w:rFonts w:ascii="Times New Roman" w:hAnsi="Times New Roman"/>
                <w:color w:val="000000"/>
                <w:u w:color="FF0000"/>
              </w:rPr>
              <w:t>Sekretarijat</w:t>
            </w:r>
            <w:proofErr w:type="spellEnd"/>
            <w:r>
              <w:rPr>
                <w:rFonts w:ascii="Times New Roman" w:hAnsi="Times New Roman"/>
                <w:color w:val="000000"/>
                <w:u w:color="FF0000"/>
              </w:rPr>
              <w:t xml:space="preserve"> za </w:t>
            </w:r>
            <w:proofErr w:type="spellStart"/>
            <w:r>
              <w:rPr>
                <w:rFonts w:ascii="Times New Roman" w:hAnsi="Times New Roman"/>
                <w:color w:val="000000"/>
                <w:u w:color="FF0000"/>
              </w:rPr>
              <w:t>kulturu</w:t>
            </w:r>
            <w:proofErr w:type="spellEnd"/>
            <w:r>
              <w:rPr>
                <w:rFonts w:ascii="Times New Roman" w:hAnsi="Times New Roman"/>
                <w:color w:val="000000"/>
                <w:u w:color="FF0000"/>
              </w:rPr>
              <w:t xml:space="preserve">, sport </w:t>
            </w:r>
            <w:proofErr w:type="spellStart"/>
            <w:r>
              <w:rPr>
                <w:rFonts w:ascii="Times New Roman" w:hAnsi="Times New Roman"/>
                <w:color w:val="000000"/>
                <w:u w:color="FF0000"/>
              </w:rPr>
              <w:t>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društvene</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djelatnosti</w:t>
            </w:r>
            <w:proofErr w:type="spellEnd"/>
            <w:r>
              <w:rPr>
                <w:rFonts w:ascii="Times New Roman" w:hAnsi="Times New Roman"/>
                <w:color w:val="000000"/>
                <w:u w:color="FF0000"/>
              </w:rPr>
              <w:t xml:space="preserve">; JU, NVO, CS, </w:t>
            </w:r>
            <w:proofErr w:type="spellStart"/>
            <w:r>
              <w:rPr>
                <w:rFonts w:ascii="Times New Roman" w:hAnsi="Times New Roman"/>
                <w:color w:val="000000"/>
                <w:u w:color="FF0000"/>
              </w:rPr>
              <w:t>mladi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ljudi</w:t>
            </w:r>
            <w:proofErr w:type="spellEnd"/>
            <w:r>
              <w:rPr>
                <w:rFonts w:ascii="Times New Roman" w:hAnsi="Times New Roman"/>
                <w:color w:val="000000"/>
                <w:u w:color="FF0000"/>
              </w:rPr>
              <w:t>.</w:t>
            </w:r>
          </w:p>
        </w:tc>
      </w:tr>
      <w:tr w:rsidR="004429D9" w14:paraId="02E2E855" w14:textId="77777777">
        <w:trPr>
          <w:trHeight w:val="4205"/>
        </w:trPr>
        <w:tc>
          <w:tcPr>
            <w:tcW w:w="2182" w:type="dxa"/>
            <w:tcBorders>
              <w:top w:val="nil"/>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B584810" w14:textId="77777777" w:rsidR="004429D9" w:rsidRDefault="004429D9"/>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4D156DE" w14:textId="77777777" w:rsidR="004429D9" w:rsidRDefault="0025796C">
            <w:pPr>
              <w:pStyle w:val="LabelA"/>
              <w:jc w:val="left"/>
            </w:pPr>
            <w:r>
              <w:rPr>
                <w:rFonts w:ascii="Times New Roman" w:hAnsi="Times New Roman"/>
                <w:color w:val="000000"/>
                <w:u w:color="000000"/>
              </w:rPr>
              <w:t xml:space="preserve">2.1.2. </w:t>
            </w:r>
            <w:proofErr w:type="spellStart"/>
            <w:r>
              <w:rPr>
                <w:rFonts w:ascii="Times New Roman" w:hAnsi="Times New Roman"/>
                <w:color w:val="000000"/>
                <w:u w:color="000000"/>
              </w:rPr>
              <w:t>Kreiranje</w:t>
            </w:r>
            <w:proofErr w:type="spellEnd"/>
            <w:r>
              <w:rPr>
                <w:rFonts w:ascii="Times New Roman" w:hAnsi="Times New Roman"/>
                <w:color w:val="000000"/>
                <w:u w:color="000000"/>
              </w:rPr>
              <w:t xml:space="preserve"> plana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LSZM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promocija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njegove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uloge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značaja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učešća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mladih</w:t>
            </w:r>
            <w:proofErr w:type="spellEnd"/>
            <w:r>
              <w:rPr>
                <w:rFonts w:ascii="Times New Roman" w:hAnsi="Times New Roman"/>
                <w:color w:val="000000"/>
                <w:u w:color="000000"/>
              </w:rPr>
              <w:t xml:space="preserve"> u </w:t>
            </w:r>
            <w:proofErr w:type="spellStart"/>
            <w:r>
              <w:rPr>
                <w:rFonts w:ascii="Times New Roman" w:hAnsi="Times New Roman"/>
                <w:color w:val="000000"/>
                <w:u w:color="000000"/>
              </w:rPr>
              <w:t>praćenju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sprovođenja</w:t>
            </w:r>
            <w:proofErr w:type="spellEnd"/>
            <w:r>
              <w:rPr>
                <w:rFonts w:ascii="Times New Roman" w:hAnsi="Times New Roman"/>
                <w:color w:val="000000"/>
                <w:u w:color="000000"/>
              </w:rPr>
              <w:t xml:space="preserve"> LAPM.</w:t>
            </w:r>
          </w:p>
        </w:tc>
        <w:tc>
          <w:tcPr>
            <w:tcW w:w="15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152E952" w14:textId="55053C32" w:rsidR="00CF0E3D" w:rsidRPr="00CA5202" w:rsidRDefault="0025796C" w:rsidP="00396799">
            <w:pPr>
              <w:pStyle w:val="LabelA"/>
              <w:jc w:val="left"/>
              <w:rPr>
                <w:rFonts w:ascii="Times New Roman" w:hAnsi="Times New Roman"/>
                <w:color w:val="000000"/>
                <w:u w:color="000000"/>
              </w:rPr>
            </w:pPr>
            <w:proofErr w:type="spellStart"/>
            <w:r>
              <w:rPr>
                <w:rFonts w:ascii="Times New Roman" w:hAnsi="Times New Roman"/>
                <w:color w:val="000000"/>
                <w:u w:color="000000"/>
              </w:rPr>
              <w:t>Kreiran</w:t>
            </w:r>
            <w:proofErr w:type="spellEnd"/>
            <w:r>
              <w:rPr>
                <w:rFonts w:ascii="Times New Roman" w:hAnsi="Times New Roman"/>
                <w:color w:val="000000"/>
                <w:u w:color="000000"/>
              </w:rPr>
              <w:t xml:space="preserve"> plan </w:t>
            </w:r>
            <w:proofErr w:type="spellStart"/>
            <w:r>
              <w:rPr>
                <w:rFonts w:ascii="Times New Roman" w:hAnsi="Times New Roman"/>
                <w:color w:val="000000"/>
                <w:u w:color="000000"/>
              </w:rPr>
              <w:t>rada</w:t>
            </w:r>
            <w:proofErr w:type="spellEnd"/>
            <w:r>
              <w:rPr>
                <w:rFonts w:ascii="Times New Roman" w:hAnsi="Times New Roman"/>
                <w:color w:val="000000"/>
                <w:u w:color="000000"/>
              </w:rPr>
              <w:t xml:space="preserve"> LSZM. Minimum 10 </w:t>
            </w:r>
            <w:proofErr w:type="spellStart"/>
            <w:r>
              <w:rPr>
                <w:rFonts w:ascii="Times New Roman" w:hAnsi="Times New Roman"/>
                <w:color w:val="000000"/>
                <w:u w:color="000000"/>
              </w:rPr>
              <w:t>uključenih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relavantnih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 xml:space="preserve"> (minimum 2 </w:t>
            </w:r>
            <w:proofErr w:type="spellStart"/>
            <w:r>
              <w:rPr>
                <w:rFonts w:ascii="Times New Roman" w:hAnsi="Times New Roman"/>
                <w:color w:val="000000"/>
                <w:u w:color="000000"/>
              </w:rPr>
              <w:t>mlade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osobe</w:t>
            </w:r>
            <w:proofErr w:type="spellEnd"/>
            <w:r>
              <w:rPr>
                <w:rFonts w:ascii="Times New Roman" w:hAnsi="Times New Roman"/>
                <w:color w:val="000000"/>
                <w:u w:color="000000"/>
              </w:rPr>
              <w:t xml:space="preserve">). Minimum 8 </w:t>
            </w:r>
            <w:proofErr w:type="spellStart"/>
            <w:r>
              <w:rPr>
                <w:rFonts w:ascii="Times New Roman" w:hAnsi="Times New Roman"/>
                <w:color w:val="000000"/>
                <w:u w:color="000000"/>
              </w:rPr>
              <w:t>održanih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sastanaka</w:t>
            </w:r>
            <w:proofErr w:type="spellEnd"/>
            <w:r>
              <w:rPr>
                <w:rFonts w:ascii="Times New Roman" w:hAnsi="Times New Roman"/>
                <w:color w:val="000000"/>
                <w:u w:color="000000"/>
              </w:rPr>
              <w:t xml:space="preserve">; Minimum 10 </w:t>
            </w:r>
            <w:proofErr w:type="spellStart"/>
            <w:r>
              <w:rPr>
                <w:rFonts w:ascii="Times New Roman" w:hAnsi="Times New Roman"/>
                <w:color w:val="000000"/>
                <w:u w:color="000000"/>
              </w:rPr>
              <w:t>medijskih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objava</w:t>
            </w:r>
            <w:proofErr w:type="spellEnd"/>
            <w:r>
              <w:rPr>
                <w:rFonts w:ascii="Times New Roman" w:hAnsi="Times New Roman"/>
                <w:color w:val="000000"/>
                <w:u w:color="000000"/>
              </w:rPr>
              <w:t>.</w:t>
            </w:r>
          </w:p>
          <w:p w14:paraId="2DFE604F" w14:textId="49C8A446" w:rsidR="00CF0E3D" w:rsidRDefault="00CF0E3D" w:rsidP="00396799">
            <w:pPr>
              <w:pStyle w:val="LabelA"/>
              <w:jc w:val="left"/>
            </w:pPr>
          </w:p>
        </w:tc>
        <w:tc>
          <w:tcPr>
            <w:tcW w:w="13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2C1927D"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71D8C72"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3A1AC62" w14:textId="77777777" w:rsidR="004429D9" w:rsidRDefault="0025796C">
            <w:pPr>
              <w:pStyle w:val="LabelA"/>
              <w:jc w:val="left"/>
              <w:rPr>
                <w:rFonts w:ascii="Times New Roman" w:eastAsia="Times New Roman" w:hAnsi="Times New Roman" w:cs="Times New Roman"/>
                <w:color w:val="000000"/>
                <w:u w:color="FF0000"/>
              </w:rPr>
            </w:pPr>
            <w:r>
              <w:rPr>
                <w:rFonts w:ascii="Times New Roman" w:hAnsi="Times New Roman"/>
                <w:color w:val="000000"/>
                <w:u w:color="FF0000"/>
              </w:rPr>
              <w:t xml:space="preserve">JLS - </w:t>
            </w:r>
            <w:proofErr w:type="spellStart"/>
            <w:r>
              <w:rPr>
                <w:rFonts w:ascii="Times New Roman" w:hAnsi="Times New Roman"/>
                <w:color w:val="000000"/>
                <w:u w:color="FF0000"/>
              </w:rPr>
              <w:t>Sekretarijat</w:t>
            </w:r>
            <w:proofErr w:type="spellEnd"/>
            <w:r>
              <w:rPr>
                <w:rFonts w:ascii="Times New Roman" w:hAnsi="Times New Roman"/>
                <w:color w:val="000000"/>
                <w:u w:color="FF0000"/>
              </w:rPr>
              <w:t xml:space="preserve"> za </w:t>
            </w:r>
            <w:proofErr w:type="spellStart"/>
            <w:r>
              <w:rPr>
                <w:rFonts w:ascii="Times New Roman" w:hAnsi="Times New Roman"/>
                <w:color w:val="000000"/>
                <w:u w:color="FF0000"/>
              </w:rPr>
              <w:t>kulturu</w:t>
            </w:r>
            <w:proofErr w:type="spellEnd"/>
            <w:r>
              <w:rPr>
                <w:rFonts w:ascii="Times New Roman" w:hAnsi="Times New Roman"/>
                <w:color w:val="000000"/>
                <w:u w:color="FF0000"/>
              </w:rPr>
              <w:t xml:space="preserve">, sport </w:t>
            </w:r>
            <w:proofErr w:type="spellStart"/>
            <w:r>
              <w:rPr>
                <w:rFonts w:ascii="Times New Roman" w:hAnsi="Times New Roman"/>
                <w:color w:val="000000"/>
                <w:u w:color="FF0000"/>
              </w:rPr>
              <w:t>i</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društvene</w:t>
            </w:r>
            <w:proofErr w:type="spellEnd"/>
            <w:r>
              <w:rPr>
                <w:rFonts w:ascii="Times New Roman" w:hAnsi="Times New Roman"/>
                <w:color w:val="000000"/>
                <w:u w:color="FF0000"/>
              </w:rPr>
              <w:t xml:space="preserve"> </w:t>
            </w:r>
            <w:proofErr w:type="spellStart"/>
            <w:r>
              <w:rPr>
                <w:rFonts w:ascii="Times New Roman" w:hAnsi="Times New Roman"/>
                <w:color w:val="000000"/>
                <w:u w:color="FF0000"/>
              </w:rPr>
              <w:t>djelatnosti</w:t>
            </w:r>
            <w:proofErr w:type="spellEnd"/>
            <w:r>
              <w:rPr>
                <w:rFonts w:ascii="Times New Roman" w:hAnsi="Times New Roman"/>
                <w:color w:val="000000"/>
                <w:u w:color="FF0000"/>
              </w:rPr>
              <w:t xml:space="preserve">; </w:t>
            </w:r>
          </w:p>
          <w:p w14:paraId="5C5F0391" w14:textId="77777777" w:rsidR="004429D9" w:rsidRDefault="004429D9">
            <w:pPr>
              <w:pStyle w:val="LabelA"/>
              <w:jc w:val="left"/>
              <w:rPr>
                <w:rFonts w:ascii="Times New Roman" w:eastAsia="Times New Roman" w:hAnsi="Times New Roman" w:cs="Times New Roman"/>
                <w:color w:val="000000"/>
                <w:u w:color="FF0000"/>
              </w:rPr>
            </w:pPr>
          </w:p>
          <w:p w14:paraId="4418B4F5" w14:textId="77777777" w:rsidR="004429D9" w:rsidRDefault="0025796C">
            <w:pPr>
              <w:pStyle w:val="LabelA"/>
              <w:jc w:val="left"/>
            </w:pPr>
            <w:r>
              <w:rPr>
                <w:rFonts w:ascii="Times New Roman" w:hAnsi="Times New Roman"/>
                <w:color w:val="000000"/>
                <w:u w:color="FF2600"/>
              </w:rPr>
              <w:t>LSZM</w:t>
            </w:r>
          </w:p>
        </w:tc>
      </w:tr>
      <w:tr w:rsidR="004429D9" w14:paraId="1E032EBB" w14:textId="77777777">
        <w:trPr>
          <w:trHeight w:val="768"/>
        </w:trPr>
        <w:tc>
          <w:tcPr>
            <w:tcW w:w="9514" w:type="dxa"/>
            <w:gridSpan w:val="6"/>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55F7C9BD" w14:textId="77777777" w:rsidR="004429D9" w:rsidRDefault="0025796C">
            <w:pPr>
              <w:pStyle w:val="LabelA"/>
              <w:jc w:val="left"/>
            </w:pPr>
            <w:proofErr w:type="spellStart"/>
            <w:r>
              <w:rPr>
                <w:rFonts w:ascii="Times New Roman" w:hAnsi="Times New Roman"/>
                <w:b/>
                <w:bCs/>
                <w:color w:val="000000"/>
                <w:u w:color="000000"/>
              </w:rPr>
              <w:t>Mjera</w:t>
            </w:r>
            <w:proofErr w:type="spellEnd"/>
            <w:r>
              <w:rPr>
                <w:rFonts w:ascii="Times New Roman" w:hAnsi="Times New Roman"/>
                <w:b/>
                <w:bCs/>
                <w:color w:val="000000"/>
                <w:u w:color="000000"/>
              </w:rPr>
              <w:t xml:space="preserve"> F3. </w:t>
            </w:r>
            <w:proofErr w:type="spellStart"/>
            <w:r>
              <w:rPr>
                <w:rFonts w:ascii="Times New Roman" w:hAnsi="Times New Roman"/>
                <w:b/>
                <w:bCs/>
                <w:color w:val="000000"/>
                <w:u w:color="000000"/>
              </w:rPr>
              <w:t>Uspostavljeni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mehanizmi</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održivo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kontinuirano</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finansiranje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omladinske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politike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lokalnom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nivou</w:t>
            </w:r>
            <w:proofErr w:type="spellEnd"/>
            <w:r>
              <w:rPr>
                <w:rFonts w:ascii="Times New Roman" w:hAnsi="Times New Roman"/>
                <w:b/>
                <w:bCs/>
                <w:color w:val="000000"/>
                <w:u w:color="000000"/>
              </w:rPr>
              <w:t>.</w:t>
            </w:r>
          </w:p>
        </w:tc>
      </w:tr>
      <w:tr w:rsidR="004429D9" w14:paraId="0C8DD549" w14:textId="77777777">
        <w:trPr>
          <w:trHeight w:val="910"/>
        </w:trPr>
        <w:tc>
          <w:tcPr>
            <w:tcW w:w="21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B2488F5" w14:textId="77777777" w:rsidR="004429D9" w:rsidRDefault="0025796C">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3A714B7" w14:textId="77777777" w:rsidR="004429D9" w:rsidRDefault="0025796C">
            <w:pPr>
              <w:pStyle w:val="LabelA"/>
            </w:pPr>
            <w:proofErr w:type="spellStart"/>
            <w:r>
              <w:rPr>
                <w:rFonts w:ascii="Times New Roman" w:hAnsi="Times New Roman"/>
                <w:color w:val="000000"/>
                <w:u w:color="000000"/>
              </w:rPr>
              <w:t>Aktivnosti</w:t>
            </w:r>
            <w:proofErr w:type="spellEnd"/>
          </w:p>
        </w:tc>
        <w:tc>
          <w:tcPr>
            <w:tcW w:w="15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BD2981A"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592225AA" w14:textId="77777777" w:rsidR="004429D9" w:rsidRDefault="0025796C">
            <w:pPr>
              <w:pStyle w:val="LabelA"/>
            </w:pPr>
            <w:proofErr w:type="spellStart"/>
            <w:r>
              <w:rPr>
                <w:rFonts w:ascii="Times New Roman" w:hAnsi="Times New Roman"/>
                <w:color w:val="000000"/>
                <w:u w:color="000000"/>
              </w:rPr>
              <w:t>rezultata</w:t>
            </w:r>
            <w:proofErr w:type="spellEnd"/>
          </w:p>
        </w:tc>
        <w:tc>
          <w:tcPr>
            <w:tcW w:w="13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E0BCD4B"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75CF6440" w14:textId="77777777" w:rsidR="004429D9" w:rsidRDefault="0025796C">
            <w:pPr>
              <w:pStyle w:val="LabelA"/>
            </w:pPr>
            <w:proofErr w:type="spellStart"/>
            <w:r>
              <w:rPr>
                <w:rFonts w:ascii="Times New Roman" w:hAnsi="Times New Roman"/>
                <w:color w:val="000000"/>
                <w:u w:color="000000"/>
              </w:rPr>
              <w:t>realizaciju</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045D952" w14:textId="77777777" w:rsidR="004429D9" w:rsidRDefault="0025796C">
            <w:pPr>
              <w:pStyle w:val="LabelA"/>
            </w:pPr>
            <w:proofErr w:type="spellStart"/>
            <w:r>
              <w:rPr>
                <w:rFonts w:ascii="Times New Roman" w:hAnsi="Times New Roman"/>
                <w:color w:val="000000"/>
                <w:u w:color="000000"/>
              </w:rPr>
              <w:t>Budžet</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2AEF230"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3AA3AA6F" w14:textId="77777777">
        <w:trPr>
          <w:trHeight w:val="4805"/>
        </w:trPr>
        <w:tc>
          <w:tcPr>
            <w:tcW w:w="2182" w:type="dxa"/>
            <w:tcBorders>
              <w:top w:val="single" w:sz="4" w:space="0" w:color="000000"/>
              <w:left w:val="single" w:sz="4" w:space="0" w:color="000000"/>
              <w:bottom w:val="nil"/>
              <w:right w:val="single" w:sz="4" w:space="0" w:color="000000"/>
            </w:tcBorders>
            <w:shd w:val="clear" w:color="auto" w:fill="CDD4E9"/>
            <w:tcMar>
              <w:top w:w="80" w:type="dxa"/>
              <w:left w:w="80" w:type="dxa"/>
              <w:bottom w:w="80" w:type="dxa"/>
              <w:right w:w="80" w:type="dxa"/>
            </w:tcMar>
          </w:tcPr>
          <w:p w14:paraId="383C0DB1" w14:textId="77777777" w:rsidR="004429D9" w:rsidRDefault="0025796C">
            <w:pPr>
              <w:pStyle w:val="LabelA"/>
              <w:jc w:val="left"/>
            </w:pPr>
            <w:r>
              <w:rPr>
                <w:rFonts w:ascii="Times New Roman" w:hAnsi="Times New Roman"/>
                <w:color w:val="000000"/>
                <w:u w:color="000000"/>
              </w:rPr>
              <w:t xml:space="preserve">3.1. </w:t>
            </w:r>
            <w:proofErr w:type="spellStart"/>
            <w:r>
              <w:rPr>
                <w:rFonts w:ascii="Times New Roman" w:hAnsi="Times New Roman"/>
                <w:color w:val="000000"/>
                <w:u w:color="000000"/>
              </w:rPr>
              <w:t>Alociran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budžet</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održivo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finansiranje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sprovođenja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politike</w:t>
            </w:r>
            <w:proofErr w:type="spellEnd"/>
            <w:r>
              <w:rPr>
                <w:rFonts w:ascii="Times New Roman" w:hAnsi="Times New Roman"/>
                <w:color w:val="000000"/>
                <w:u w:color="000000"/>
              </w:rPr>
              <w:t>.</w:t>
            </w:r>
          </w:p>
        </w:tc>
        <w:tc>
          <w:tcPr>
            <w:tcW w:w="1630"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2E6044C"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u w:color="000000"/>
              </w:rPr>
              <w:t xml:space="preserve">3.1.1. </w:t>
            </w:r>
            <w:proofErr w:type="spellStart"/>
            <w:r>
              <w:rPr>
                <w:rFonts w:ascii="Times New Roman" w:hAnsi="Times New Roman"/>
                <w:color w:val="000000"/>
                <w:u w:color="000000"/>
              </w:rPr>
              <w:t>Projektovan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budžet</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alociranje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sredstava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implementaciju</w:t>
            </w:r>
            <w:proofErr w:type="spellEnd"/>
            <w:r>
              <w:rPr>
                <w:rFonts w:ascii="Times New Roman" w:hAnsi="Times New Roman"/>
                <w:color w:val="000000"/>
                <w:u w:color="000000"/>
              </w:rPr>
              <w:t xml:space="preserve"> LAPM </w:t>
            </w:r>
            <w:proofErr w:type="spellStart"/>
            <w:r>
              <w:rPr>
                <w:rFonts w:ascii="Times New Roman" w:hAnsi="Times New Roman"/>
                <w:color w:val="000000"/>
                <w:u w:color="000000"/>
              </w:rPr>
              <w:t>kroz</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posebnu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budžetsku</w:t>
            </w:r>
            <w:proofErr w:type="spellEnd"/>
            <w:r>
              <w:rPr>
                <w:rFonts w:ascii="Times New Roman" w:hAnsi="Times New Roman"/>
                <w:color w:val="000000"/>
                <w:u w:color="000000"/>
              </w:rPr>
              <w:t xml:space="preserve"> </w:t>
            </w:r>
          </w:p>
          <w:p w14:paraId="7D3FD3B0" w14:textId="77777777" w:rsidR="004429D9" w:rsidRDefault="0025796C">
            <w:pPr>
              <w:pStyle w:val="LabelA"/>
              <w:jc w:val="left"/>
            </w:pPr>
            <w:proofErr w:type="spellStart"/>
            <w:r>
              <w:rPr>
                <w:rFonts w:ascii="Times New Roman" w:hAnsi="Times New Roman"/>
                <w:color w:val="000000"/>
                <w:u w:color="000000"/>
              </w:rPr>
              <w:t>liniju</w:t>
            </w:r>
            <w:proofErr w:type="spellEnd"/>
            <w:r>
              <w:rPr>
                <w:rFonts w:ascii="Times New Roman" w:hAnsi="Times New Roman"/>
                <w:color w:val="000000"/>
                <w:u w:color="000000"/>
              </w:rPr>
              <w:t>.</w:t>
            </w:r>
          </w:p>
        </w:tc>
        <w:tc>
          <w:tcPr>
            <w:tcW w:w="1582"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14A8FF5A" w14:textId="77777777" w:rsidR="004429D9" w:rsidRDefault="0025796C">
            <w:pPr>
              <w:pStyle w:val="LabelA"/>
              <w:jc w:val="left"/>
              <w:rPr>
                <w:rFonts w:ascii="Times New Roman" w:eastAsia="Times New Roman" w:hAnsi="Times New Roman" w:cs="Times New Roman"/>
                <w:color w:val="000000"/>
                <w:u w:color="000000"/>
              </w:rPr>
            </w:pPr>
            <w:r>
              <w:rPr>
                <w:rFonts w:ascii="Times New Roman" w:hAnsi="Times New Roman"/>
                <w:color w:val="000000"/>
              </w:rPr>
              <w:t xml:space="preserve">Minimum </w:t>
            </w:r>
            <w:r>
              <w:rPr>
                <w:rFonts w:ascii="Times New Roman" w:hAnsi="Times New Roman"/>
                <w:color w:val="000000"/>
                <w:u w:color="000000"/>
              </w:rPr>
              <w:t xml:space="preserve">10.000 Eura </w:t>
            </w:r>
            <w:proofErr w:type="spellStart"/>
            <w:r>
              <w:rPr>
                <w:rFonts w:ascii="Times New Roman" w:hAnsi="Times New Roman"/>
                <w:color w:val="000000"/>
                <w:u w:color="000000"/>
              </w:rPr>
              <w:t>alociranih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sredstava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implementaciju</w:t>
            </w:r>
            <w:proofErr w:type="spellEnd"/>
            <w:r>
              <w:rPr>
                <w:rFonts w:ascii="Times New Roman" w:hAnsi="Times New Roman"/>
                <w:color w:val="000000"/>
                <w:u w:color="000000"/>
              </w:rPr>
              <w:t xml:space="preserve"> LAPM-a. </w:t>
            </w:r>
          </w:p>
          <w:p w14:paraId="3258CF47" w14:textId="77777777" w:rsidR="004429D9" w:rsidRDefault="0025796C">
            <w:pPr>
              <w:pStyle w:val="LabelA"/>
              <w:jc w:val="left"/>
            </w:pPr>
            <w:r>
              <w:rPr>
                <w:rFonts w:ascii="Times New Roman" w:hAnsi="Times New Roman"/>
                <w:color w:val="000000"/>
                <w:u w:color="000000"/>
              </w:rPr>
              <w:t xml:space="preserve">U </w:t>
            </w:r>
            <w:proofErr w:type="spellStart"/>
            <w:r>
              <w:rPr>
                <w:rFonts w:ascii="Times New Roman" w:hAnsi="Times New Roman"/>
                <w:color w:val="000000"/>
                <w:u w:color="000000"/>
              </w:rPr>
              <w:t>opštinskom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Konkursu</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raspodjelu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sredstava</w:t>
            </w:r>
            <w:proofErr w:type="spellEnd"/>
            <w:r>
              <w:rPr>
                <w:rFonts w:ascii="Times New Roman" w:hAnsi="Times New Roman"/>
                <w:color w:val="000000"/>
                <w:u w:color="000000"/>
              </w:rPr>
              <w:t xml:space="preserve"> za NVO - </w:t>
            </w:r>
            <w:proofErr w:type="spellStart"/>
            <w:r>
              <w:rPr>
                <w:rFonts w:ascii="Times New Roman" w:hAnsi="Times New Roman"/>
                <w:color w:val="000000"/>
                <w:u w:color="000000"/>
              </w:rPr>
              <w:t>omladinska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politika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mladi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izdvojena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kao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posebna</w:t>
            </w:r>
            <w:proofErr w:type="spellEnd"/>
            <w:r>
              <w:rPr>
                <w:rFonts w:ascii="Times New Roman" w:hAnsi="Times New Roman"/>
                <w:color w:val="000000"/>
                <w:u w:color="000000"/>
              </w:rPr>
              <w:t xml:space="preserve"> oblast.</w:t>
            </w:r>
          </w:p>
        </w:tc>
        <w:tc>
          <w:tcPr>
            <w:tcW w:w="13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14149762"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7500541A" w14:textId="77777777" w:rsidR="004429D9" w:rsidRDefault="0025796C">
            <w:pPr>
              <w:pStyle w:val="LabelA"/>
              <w:jc w:val="left"/>
            </w:pPr>
            <w:r>
              <w:rPr>
                <w:rFonts w:ascii="Times New Roman" w:hAnsi="Times New Roman"/>
                <w:color w:val="000000"/>
              </w:rPr>
              <w:t>10.000</w:t>
            </w:r>
          </w:p>
        </w:tc>
        <w:tc>
          <w:tcPr>
            <w:tcW w:w="1447" w:type="dxa"/>
            <w:tcBorders>
              <w:top w:val="single" w:sz="4" w:space="0" w:color="000000"/>
              <w:left w:val="single" w:sz="4" w:space="0" w:color="000000"/>
              <w:bottom w:val="nil"/>
              <w:right w:val="single" w:sz="4" w:space="0" w:color="000000"/>
            </w:tcBorders>
            <w:shd w:val="clear" w:color="auto" w:fill="CDD4E9"/>
            <w:tcMar>
              <w:top w:w="80" w:type="dxa"/>
              <w:left w:w="80" w:type="dxa"/>
              <w:bottom w:w="80" w:type="dxa"/>
              <w:right w:w="80" w:type="dxa"/>
            </w:tcMar>
          </w:tcPr>
          <w:p w14:paraId="28A770EB" w14:textId="77777777" w:rsidR="004429D9" w:rsidRDefault="0025796C">
            <w:pPr>
              <w:pStyle w:val="LabelA"/>
              <w:jc w:val="left"/>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tc>
      </w:tr>
      <w:tr w:rsidR="004429D9" w14:paraId="50615849" w14:textId="77777777">
        <w:trPr>
          <w:trHeight w:val="3005"/>
        </w:trPr>
        <w:tc>
          <w:tcPr>
            <w:tcW w:w="2182" w:type="dxa"/>
            <w:tcBorders>
              <w:top w:val="nil"/>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3CE2D9B" w14:textId="77777777" w:rsidR="004429D9" w:rsidRDefault="0025796C">
            <w:pPr>
              <w:pStyle w:val="LabelA"/>
              <w:jc w:val="left"/>
            </w:pPr>
            <w:r>
              <w:rPr>
                <w:rFonts w:ascii="Times New Roman" w:hAnsi="Times New Roman"/>
                <w:color w:val="000000"/>
                <w:u w:color="000000"/>
              </w:rPr>
              <w:t xml:space="preserve">3.2. </w:t>
            </w:r>
            <w:proofErr w:type="spellStart"/>
            <w:r>
              <w:rPr>
                <w:rFonts w:ascii="Times New Roman" w:hAnsi="Times New Roman"/>
                <w:color w:val="000000"/>
                <w:u w:color="000000"/>
              </w:rPr>
              <w:t>Uspostavljen</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mehanizam</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prikupljanje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sredstava</w:t>
            </w:r>
            <w:proofErr w:type="spellEnd"/>
            <w:r>
              <w:rPr>
                <w:rFonts w:ascii="Times New Roman" w:hAnsi="Times New Roman"/>
                <w:color w:val="000000"/>
                <w:u w:color="000000"/>
              </w:rPr>
              <w:t xml:space="preserve"> (fund raising). </w:t>
            </w:r>
          </w:p>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7B85F84" w14:textId="77777777" w:rsidR="004429D9" w:rsidRDefault="0025796C">
            <w:pPr>
              <w:pStyle w:val="LabelA"/>
              <w:jc w:val="left"/>
            </w:pPr>
            <w:r>
              <w:rPr>
                <w:rFonts w:ascii="Times New Roman" w:hAnsi="Times New Roman"/>
                <w:color w:val="000000"/>
                <w:u w:color="000000"/>
              </w:rPr>
              <w:t xml:space="preserve">3.2.1.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primjera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dobre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prakse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razmatranje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načina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uspostavljanje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mehanizma</w:t>
            </w:r>
            <w:proofErr w:type="spellEnd"/>
            <w:r>
              <w:rPr>
                <w:rFonts w:ascii="Times New Roman" w:hAnsi="Times New Roman"/>
                <w:color w:val="000000"/>
                <w:u w:color="000000"/>
              </w:rPr>
              <w:t xml:space="preserve"> za </w:t>
            </w:r>
            <w:proofErr w:type="spellStart"/>
            <w:r>
              <w:rPr>
                <w:rFonts w:ascii="Times New Roman" w:hAnsi="Times New Roman"/>
                <w:color w:val="000000"/>
                <w:u w:color="000000"/>
              </w:rPr>
              <w:t>prikupljanje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sredstava</w:t>
            </w:r>
            <w:proofErr w:type="spellEnd"/>
            <w:r>
              <w:rPr>
                <w:rFonts w:ascii="Times New Roman" w:hAnsi="Times New Roman"/>
                <w:color w:val="000000"/>
                <w:u w:color="000000"/>
              </w:rPr>
              <w:t>.</w:t>
            </w:r>
          </w:p>
        </w:tc>
        <w:tc>
          <w:tcPr>
            <w:tcW w:w="15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B4773C0" w14:textId="22089655" w:rsidR="004429D9" w:rsidRDefault="0025796C">
            <w:pPr>
              <w:pStyle w:val="LabelA"/>
              <w:jc w:val="left"/>
              <w:rPr>
                <w:rFonts w:ascii="Times New Roman" w:hAnsi="Times New Roman"/>
                <w:color w:val="000000"/>
                <w:u w:color="000000"/>
              </w:rPr>
            </w:pPr>
            <w:proofErr w:type="spellStart"/>
            <w:r>
              <w:rPr>
                <w:rFonts w:ascii="Times New Roman" w:hAnsi="Times New Roman"/>
                <w:color w:val="000000"/>
              </w:rPr>
              <w:t>Organizovano</w:t>
            </w:r>
            <w:proofErr w:type="spellEnd"/>
            <w:r>
              <w:rPr>
                <w:rFonts w:ascii="Times New Roman" w:hAnsi="Times New Roman"/>
                <w:color w:val="000000"/>
              </w:rPr>
              <w:t xml:space="preserve"> minimum 3 </w:t>
            </w:r>
            <w:proofErr w:type="spellStart"/>
            <w:r>
              <w:rPr>
                <w:rFonts w:ascii="Times New Roman" w:hAnsi="Times New Roman"/>
                <w:color w:val="000000"/>
              </w:rPr>
              <w:t>sastanka</w:t>
            </w:r>
            <w:proofErr w:type="spellEnd"/>
            <w:r>
              <w:rPr>
                <w:rFonts w:ascii="Times New Roman" w:hAnsi="Times New Roman"/>
                <w:color w:val="000000"/>
              </w:rPr>
              <w:t xml:space="preserve">, </w:t>
            </w:r>
            <w:proofErr w:type="spellStart"/>
            <w:r>
              <w:rPr>
                <w:rFonts w:ascii="Times New Roman" w:hAnsi="Times New Roman"/>
                <w:color w:val="000000"/>
              </w:rPr>
              <w:t>i</w:t>
            </w:r>
            <w:proofErr w:type="spellEnd"/>
            <w:r>
              <w:rPr>
                <w:rFonts w:ascii="Times New Roman" w:hAnsi="Times New Roman"/>
                <w:color w:val="000000"/>
              </w:rPr>
              <w:t xml:space="preserve"> </w:t>
            </w:r>
            <w:proofErr w:type="spellStart"/>
            <w:r>
              <w:rPr>
                <w:rFonts w:ascii="Times New Roman" w:hAnsi="Times New Roman"/>
                <w:color w:val="000000"/>
              </w:rPr>
              <w:t>s</w:t>
            </w:r>
            <w:r>
              <w:rPr>
                <w:rFonts w:ascii="Times New Roman" w:hAnsi="Times New Roman"/>
                <w:color w:val="000000"/>
                <w:u w:color="000000"/>
              </w:rPr>
              <w:t>provedene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neophodne</w:t>
            </w:r>
            <w:proofErr w:type="spellEnd"/>
            <w:r>
              <w:rPr>
                <w:rFonts w:ascii="Times New Roman" w:hAnsi="Times New Roman"/>
                <w:color w:val="000000"/>
                <w:u w:color="000000"/>
              </w:rPr>
              <w:t xml:space="preserve"> procedure za </w:t>
            </w:r>
            <w:bookmarkStart w:id="0" w:name="_GoBack"/>
            <w:bookmarkEnd w:id="0"/>
            <w:proofErr w:type="spellStart"/>
            <w:r>
              <w:rPr>
                <w:rFonts w:ascii="Times New Roman" w:hAnsi="Times New Roman"/>
                <w:color w:val="000000"/>
                <w:u w:color="000000"/>
              </w:rPr>
              <w:t>uspostavljanje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odgovarajućeg</w:t>
            </w:r>
            <w:proofErr w:type="spellEnd"/>
            <w:r>
              <w:rPr>
                <w:rFonts w:ascii="Times New Roman" w:hAnsi="Times New Roman"/>
                <w:color w:val="000000"/>
                <w:u w:color="000000"/>
                <w:lang w:val="de-DE"/>
              </w:rPr>
              <w:t xml:space="preserve"> mehanizm</w:t>
            </w:r>
            <w:r>
              <w:rPr>
                <w:rFonts w:ascii="Times New Roman" w:hAnsi="Times New Roman"/>
                <w:color w:val="000000"/>
                <w:u w:color="000000"/>
              </w:rPr>
              <w:t>a.</w:t>
            </w:r>
          </w:p>
          <w:p w14:paraId="6F1F8855" w14:textId="77777777" w:rsidR="007C3389" w:rsidRDefault="007C3389">
            <w:pPr>
              <w:pStyle w:val="LabelA"/>
              <w:jc w:val="left"/>
              <w:rPr>
                <w:rFonts w:ascii="Times New Roman" w:hAnsi="Times New Roman"/>
                <w:color w:val="000000"/>
                <w:u w:color="000000"/>
              </w:rPr>
            </w:pPr>
          </w:p>
          <w:p w14:paraId="4734F404" w14:textId="3D9677FF" w:rsidR="00396799" w:rsidRDefault="00396799">
            <w:pPr>
              <w:pStyle w:val="LabelA"/>
              <w:jc w:val="left"/>
            </w:pPr>
          </w:p>
        </w:tc>
        <w:tc>
          <w:tcPr>
            <w:tcW w:w="13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582059C"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81E0870" w14:textId="77777777" w:rsidR="004429D9" w:rsidRDefault="0025796C">
            <w:pPr>
              <w:pStyle w:val="LabelA"/>
              <w:jc w:val="left"/>
            </w:pPr>
            <w:proofErr w:type="spellStart"/>
            <w:r>
              <w:rPr>
                <w:rFonts w:ascii="Times New Roman" w:hAnsi="Times New Roman"/>
                <w:color w:val="000000"/>
                <w:u w:color="000000"/>
              </w:rPr>
              <w:t>Redovna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aktivnost</w:t>
            </w:r>
            <w:proofErr w:type="spellEnd"/>
            <w:r>
              <w:rPr>
                <w:rFonts w:ascii="Times New Roman" w:hAnsi="Times New Roman"/>
                <w:color w:val="000000"/>
                <w:u w:color="000000"/>
              </w:rPr>
              <w:t>.</w:t>
            </w:r>
          </w:p>
        </w:tc>
        <w:tc>
          <w:tcPr>
            <w:tcW w:w="1447" w:type="dxa"/>
            <w:tcBorders>
              <w:top w:val="nil"/>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3369791" w14:textId="77777777" w:rsidR="004429D9" w:rsidRDefault="0025796C">
            <w:pPr>
              <w:pStyle w:val="LabelA"/>
              <w:jc w:val="left"/>
            </w:pPr>
            <w:r>
              <w:rPr>
                <w:rFonts w:ascii="Times New Roman" w:hAnsi="Times New Roman"/>
                <w:color w:val="000000"/>
                <w:u w:color="FF2600"/>
                <w:lang w:val="nl-NL"/>
              </w:rPr>
              <w:t>Op</w:t>
            </w:r>
            <w:proofErr w:type="spellStart"/>
            <w:r>
              <w:rPr>
                <w:rFonts w:ascii="Times New Roman" w:hAnsi="Times New Roman"/>
                <w:color w:val="000000"/>
                <w:u w:color="FF2600"/>
              </w:rPr>
              <w:t>ština</w:t>
            </w:r>
            <w:proofErr w:type="spellEnd"/>
            <w:r>
              <w:rPr>
                <w:rFonts w:ascii="Times New Roman" w:hAnsi="Times New Roman"/>
                <w:color w:val="000000"/>
                <w:u w:color="FF2600"/>
              </w:rPr>
              <w:t xml:space="preserve"> Kotor</w:t>
            </w:r>
          </w:p>
        </w:tc>
      </w:tr>
      <w:tr w:rsidR="004429D9" w14:paraId="1FE15569" w14:textId="77777777">
        <w:trPr>
          <w:trHeight w:val="760"/>
        </w:trPr>
        <w:tc>
          <w:tcPr>
            <w:tcW w:w="9514" w:type="dxa"/>
            <w:gridSpan w:val="6"/>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4184D4B7" w14:textId="77777777" w:rsidR="004429D9" w:rsidRDefault="0025796C">
            <w:pPr>
              <w:pStyle w:val="LabelA"/>
              <w:jc w:val="left"/>
            </w:pPr>
            <w:proofErr w:type="spellStart"/>
            <w:r>
              <w:rPr>
                <w:rFonts w:ascii="Times New Roman" w:hAnsi="Times New Roman"/>
                <w:b/>
                <w:bCs/>
                <w:color w:val="000000"/>
                <w:u w:color="000000"/>
              </w:rPr>
              <w:lastRenderedPageBreak/>
              <w:t>Mjera</w:t>
            </w:r>
            <w:proofErr w:type="spellEnd"/>
            <w:r>
              <w:rPr>
                <w:rFonts w:ascii="Times New Roman" w:hAnsi="Times New Roman"/>
                <w:b/>
                <w:bCs/>
                <w:color w:val="000000"/>
                <w:u w:color="000000"/>
              </w:rPr>
              <w:t xml:space="preserve"> F4. </w:t>
            </w:r>
            <w:proofErr w:type="spellStart"/>
            <w:r>
              <w:rPr>
                <w:rFonts w:ascii="Times New Roman" w:hAnsi="Times New Roman"/>
                <w:b/>
                <w:bCs/>
                <w:color w:val="000000"/>
                <w:u w:color="000000"/>
              </w:rPr>
              <w:t>Unaprijeđeni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kapaciteti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zainteresovanih</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strana</w:t>
            </w:r>
            <w:proofErr w:type="spellEnd"/>
            <w:r>
              <w:rPr>
                <w:rFonts w:ascii="Times New Roman" w:hAnsi="Times New Roman"/>
                <w:b/>
                <w:bCs/>
                <w:color w:val="000000"/>
                <w:u w:color="000000"/>
              </w:rPr>
              <w:t xml:space="preserve"> za </w:t>
            </w:r>
            <w:proofErr w:type="spellStart"/>
            <w:r>
              <w:rPr>
                <w:rFonts w:ascii="Times New Roman" w:hAnsi="Times New Roman"/>
                <w:b/>
                <w:bCs/>
                <w:color w:val="000000"/>
                <w:u w:color="000000"/>
              </w:rPr>
              <w:t>razvoj</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i</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sprovođenje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omladinske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politike</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na</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lokalnom</w:t>
            </w:r>
            <w:proofErr w:type="spellEnd"/>
            <w:r>
              <w:rPr>
                <w:rFonts w:ascii="Times New Roman" w:hAnsi="Times New Roman"/>
                <w:b/>
                <w:bCs/>
                <w:color w:val="000000"/>
                <w:u w:color="000000"/>
              </w:rPr>
              <w:t xml:space="preserve"> </w:t>
            </w:r>
            <w:proofErr w:type="spellStart"/>
            <w:r>
              <w:rPr>
                <w:rFonts w:ascii="Times New Roman" w:hAnsi="Times New Roman"/>
                <w:b/>
                <w:bCs/>
                <w:color w:val="000000"/>
                <w:u w:color="000000"/>
              </w:rPr>
              <w:t>nivou</w:t>
            </w:r>
            <w:proofErr w:type="spellEnd"/>
            <w:r>
              <w:rPr>
                <w:rFonts w:ascii="Times New Roman" w:hAnsi="Times New Roman"/>
                <w:b/>
                <w:bCs/>
                <w:color w:val="000000"/>
                <w:u w:color="000000"/>
              </w:rPr>
              <w:t>.</w:t>
            </w:r>
          </w:p>
        </w:tc>
      </w:tr>
      <w:tr w:rsidR="004429D9" w14:paraId="75FC3C50" w14:textId="77777777">
        <w:trPr>
          <w:trHeight w:val="910"/>
        </w:trPr>
        <w:tc>
          <w:tcPr>
            <w:tcW w:w="21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2966A53" w14:textId="77777777" w:rsidR="004429D9" w:rsidRDefault="0025796C">
            <w:pPr>
              <w:pStyle w:val="LabelA"/>
            </w:pPr>
            <w:proofErr w:type="spellStart"/>
            <w:r>
              <w:rPr>
                <w:rFonts w:ascii="Times New Roman" w:hAnsi="Times New Roman"/>
                <w:color w:val="000000"/>
                <w:u w:color="000000"/>
              </w:rPr>
              <w:t>Podmjere</w:t>
            </w:r>
            <w:proofErr w:type="spellEnd"/>
          </w:p>
        </w:tc>
        <w:tc>
          <w:tcPr>
            <w:tcW w:w="163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F79A912" w14:textId="77777777" w:rsidR="004429D9" w:rsidRDefault="0025796C">
            <w:pPr>
              <w:pStyle w:val="LabelA"/>
            </w:pPr>
            <w:proofErr w:type="spellStart"/>
            <w:r>
              <w:rPr>
                <w:rFonts w:ascii="Times New Roman" w:hAnsi="Times New Roman"/>
                <w:color w:val="000000"/>
                <w:u w:color="000000"/>
              </w:rPr>
              <w:t>Aktivnosti</w:t>
            </w:r>
            <w:proofErr w:type="spellEnd"/>
          </w:p>
        </w:tc>
        <w:tc>
          <w:tcPr>
            <w:tcW w:w="1582"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9581D35" w14:textId="77777777" w:rsidR="004429D9" w:rsidRDefault="0025796C">
            <w:pPr>
              <w:pStyle w:val="LabelA"/>
              <w:rPr>
                <w:rFonts w:ascii="Times New Roman" w:eastAsia="Times New Roman" w:hAnsi="Times New Roman" w:cs="Times New Roman"/>
                <w:color w:val="000000"/>
                <w:u w:color="000000"/>
              </w:rPr>
            </w:pPr>
            <w:proofErr w:type="spellStart"/>
            <w:r>
              <w:rPr>
                <w:rFonts w:ascii="Times New Roman" w:hAnsi="Times New Roman"/>
                <w:color w:val="000000"/>
                <w:u w:color="000000"/>
              </w:rPr>
              <w:t>Indikator</w:t>
            </w:r>
            <w:proofErr w:type="spellEnd"/>
            <w:r>
              <w:rPr>
                <w:rFonts w:ascii="Times New Roman" w:hAnsi="Times New Roman"/>
                <w:color w:val="000000"/>
                <w:u w:color="000000"/>
              </w:rPr>
              <w:t xml:space="preserve"> </w:t>
            </w:r>
          </w:p>
          <w:p w14:paraId="44657C41" w14:textId="77777777" w:rsidR="004429D9" w:rsidRDefault="0025796C">
            <w:pPr>
              <w:pStyle w:val="LabelA"/>
            </w:pPr>
            <w:proofErr w:type="spellStart"/>
            <w:r>
              <w:rPr>
                <w:rFonts w:ascii="Times New Roman" w:hAnsi="Times New Roman"/>
                <w:color w:val="000000"/>
                <w:u w:color="000000"/>
              </w:rPr>
              <w:t>rezultata</w:t>
            </w:r>
            <w:proofErr w:type="spellEnd"/>
          </w:p>
        </w:tc>
        <w:tc>
          <w:tcPr>
            <w:tcW w:w="13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45CA927" w14:textId="77777777" w:rsidR="004429D9" w:rsidRDefault="0025796C">
            <w:pPr>
              <w:pStyle w:val="LabelA"/>
            </w:pPr>
            <w:proofErr w:type="spellStart"/>
            <w:r>
              <w:rPr>
                <w:rFonts w:ascii="Times New Roman" w:hAnsi="Times New Roman"/>
                <w:color w:val="000000"/>
                <w:u w:color="000000"/>
              </w:rPr>
              <w:t>Rok</w:t>
            </w:r>
            <w:proofErr w:type="spellEnd"/>
            <w:r>
              <w:rPr>
                <w:rFonts w:ascii="Times New Roman" w:hAnsi="Times New Roman"/>
                <w:color w:val="000000"/>
                <w:u w:color="000000"/>
              </w:rPr>
              <w:t xml:space="preserve"> za </w:t>
            </w:r>
          </w:p>
          <w:p w14:paraId="71D1E0FB" w14:textId="77777777" w:rsidR="004429D9" w:rsidRDefault="0025796C">
            <w:pPr>
              <w:pStyle w:val="LabelA"/>
            </w:pPr>
            <w:proofErr w:type="spellStart"/>
            <w:r>
              <w:rPr>
                <w:rFonts w:ascii="Times New Roman" w:hAnsi="Times New Roman"/>
                <w:color w:val="000000"/>
                <w:u w:color="000000"/>
              </w:rPr>
              <w:t>realizaciju</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BB0F6A5" w14:textId="77777777" w:rsidR="004429D9" w:rsidRDefault="0025796C">
            <w:pPr>
              <w:pStyle w:val="LabelA"/>
            </w:pPr>
            <w:proofErr w:type="spellStart"/>
            <w:r>
              <w:rPr>
                <w:rFonts w:ascii="Times New Roman" w:hAnsi="Times New Roman"/>
                <w:color w:val="000000"/>
                <w:u w:color="000000"/>
              </w:rPr>
              <w:t>Budžet</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EF2DC59" w14:textId="77777777" w:rsidR="004429D9" w:rsidRDefault="0025796C">
            <w:pPr>
              <w:pStyle w:val="LabelA"/>
            </w:pPr>
            <w:proofErr w:type="spellStart"/>
            <w:r>
              <w:rPr>
                <w:rFonts w:ascii="Times New Roman" w:hAnsi="Times New Roman"/>
                <w:color w:val="000000"/>
                <w:u w:color="000000"/>
              </w:rPr>
              <w:t>Nadležna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institucija</w:t>
            </w:r>
            <w:proofErr w:type="spellEnd"/>
            <w:r>
              <w:rPr>
                <w:rFonts w:ascii="Times New Roman" w:hAnsi="Times New Roman"/>
                <w:color w:val="000000"/>
                <w:u w:color="000000"/>
              </w:rPr>
              <w:t xml:space="preserve"> / </w:t>
            </w:r>
            <w:proofErr w:type="spellStart"/>
            <w:r>
              <w:rPr>
                <w:rFonts w:ascii="Times New Roman" w:hAnsi="Times New Roman"/>
                <w:color w:val="000000"/>
                <w:u w:color="000000"/>
              </w:rPr>
              <w:t>akteri</w:t>
            </w:r>
            <w:proofErr w:type="spellEnd"/>
          </w:p>
        </w:tc>
      </w:tr>
      <w:tr w:rsidR="004429D9" w14:paraId="003B8B0A" w14:textId="77777777">
        <w:trPr>
          <w:trHeight w:val="3605"/>
        </w:trPr>
        <w:tc>
          <w:tcPr>
            <w:tcW w:w="2182" w:type="dxa"/>
            <w:tcBorders>
              <w:top w:val="single" w:sz="4" w:space="0" w:color="000000"/>
              <w:left w:val="single" w:sz="4" w:space="0" w:color="000000"/>
              <w:bottom w:val="nil"/>
              <w:right w:val="single" w:sz="4" w:space="0" w:color="000000"/>
            </w:tcBorders>
            <w:shd w:val="clear" w:color="auto" w:fill="CDD4E9"/>
            <w:tcMar>
              <w:top w:w="80" w:type="dxa"/>
              <w:left w:w="80" w:type="dxa"/>
              <w:bottom w:w="80" w:type="dxa"/>
              <w:right w:w="80" w:type="dxa"/>
            </w:tcMar>
          </w:tcPr>
          <w:p w14:paraId="68A2BE2C" w14:textId="77777777" w:rsidR="004429D9" w:rsidRDefault="0025796C">
            <w:pPr>
              <w:pStyle w:val="LabelA"/>
              <w:jc w:val="left"/>
            </w:pPr>
            <w:r>
              <w:rPr>
                <w:rFonts w:ascii="Times New Roman" w:hAnsi="Times New Roman"/>
                <w:color w:val="000000"/>
                <w:u w:color="000000"/>
              </w:rPr>
              <w:t xml:space="preserve">4.1. </w:t>
            </w:r>
            <w:proofErr w:type="spellStart"/>
            <w:r>
              <w:rPr>
                <w:rFonts w:ascii="Times New Roman" w:hAnsi="Times New Roman"/>
                <w:color w:val="000000"/>
                <w:u w:color="000000"/>
              </w:rPr>
              <w:t>Organizovanje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sprovođenje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kontinuirane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svih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zainteresovanih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strana</w:t>
            </w:r>
            <w:proofErr w:type="spellEnd"/>
            <w:r>
              <w:rPr>
                <w:rFonts w:ascii="Times New Roman" w:hAnsi="Times New Roman"/>
                <w:color w:val="000000"/>
                <w:u w:color="000000"/>
              </w:rPr>
              <w:t xml:space="preserve"> o </w:t>
            </w:r>
            <w:proofErr w:type="spellStart"/>
            <w:r>
              <w:rPr>
                <w:rFonts w:ascii="Times New Roman" w:hAnsi="Times New Roman"/>
                <w:color w:val="000000"/>
                <w:u w:color="000000"/>
              </w:rPr>
              <w:t>značaju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sprovođenja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omladinske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politike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lokalnom</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nivou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ukljucujuci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specificne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obuke</w:t>
            </w:r>
            <w:proofErr w:type="spellEnd"/>
            <w:r>
              <w:rPr>
                <w:rFonts w:ascii="Times New Roman" w:hAnsi="Times New Roman"/>
                <w:color w:val="000000"/>
                <w:u w:color="000000"/>
              </w:rPr>
              <w:t xml:space="preserve"> za monitoring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evaluaciju</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zagovaranje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isl.</w:t>
            </w:r>
            <w:proofErr w:type="spellEnd"/>
            <w:r>
              <w:rPr>
                <w:rFonts w:ascii="Times New Roman" w:hAnsi="Times New Roman"/>
                <w:color w:val="000000"/>
                <w:u w:color="000000"/>
              </w:rPr>
              <w:t>).</w:t>
            </w:r>
          </w:p>
        </w:tc>
        <w:tc>
          <w:tcPr>
            <w:tcW w:w="1630"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46669A97" w14:textId="77777777" w:rsidR="004429D9" w:rsidRDefault="0025796C">
            <w:pPr>
              <w:pStyle w:val="LabelA"/>
              <w:jc w:val="left"/>
            </w:pPr>
            <w:r>
              <w:rPr>
                <w:rFonts w:ascii="Times New Roman" w:hAnsi="Times New Roman"/>
                <w:color w:val="000000"/>
                <w:u w:color="000000"/>
              </w:rPr>
              <w:t xml:space="preserve">4.1.1.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potreba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w:t>
            </w:r>
          </w:p>
        </w:tc>
        <w:tc>
          <w:tcPr>
            <w:tcW w:w="1582"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69456F51" w14:textId="77777777" w:rsidR="004429D9" w:rsidRDefault="0025796C">
            <w:pPr>
              <w:pStyle w:val="LabelA"/>
              <w:jc w:val="left"/>
            </w:pPr>
            <w:proofErr w:type="spellStart"/>
            <w:r>
              <w:rPr>
                <w:rFonts w:ascii="Times New Roman" w:hAnsi="Times New Roman"/>
                <w:color w:val="000000"/>
                <w:u w:color="000000"/>
              </w:rPr>
              <w:t>Sprovedeno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interno</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mapiranje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potreba</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i</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selektovanje</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relevantnih</w:t>
            </w:r>
            <w:proofErr w:type="spellEnd"/>
            <w:r>
              <w:rPr>
                <w:rFonts w:ascii="Times New Roman" w:hAnsi="Times New Roman"/>
                <w:color w:val="000000"/>
                <w:u w:color="000000"/>
              </w:rPr>
              <w:t xml:space="preserve"> </w:t>
            </w:r>
            <w:proofErr w:type="spellStart"/>
            <w:r>
              <w:rPr>
                <w:rFonts w:ascii="Times New Roman" w:hAnsi="Times New Roman"/>
                <w:color w:val="000000"/>
                <w:u w:color="000000"/>
              </w:rPr>
              <w:t>aktera</w:t>
            </w:r>
            <w:proofErr w:type="spellEnd"/>
            <w:r>
              <w:rPr>
                <w:rFonts w:ascii="Times New Roman" w:hAnsi="Times New Roman"/>
                <w:color w:val="000000"/>
                <w:u w:color="000000"/>
              </w:rPr>
              <w:t>.</w:t>
            </w:r>
          </w:p>
        </w:tc>
        <w:tc>
          <w:tcPr>
            <w:tcW w:w="1384"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27CC55D0" w14:textId="77777777" w:rsidR="004429D9" w:rsidRDefault="0025796C">
            <w:pPr>
              <w:pStyle w:val="LabelA"/>
              <w:jc w:val="left"/>
            </w:pPr>
            <w:r>
              <w:rPr>
                <w:rFonts w:ascii="Times New Roman" w:hAnsi="Times New Roman"/>
                <w:color w:val="000000"/>
                <w:u w:color="FF2600"/>
              </w:rPr>
              <w:t xml:space="preserve">2020. </w:t>
            </w:r>
            <w:proofErr w:type="spellStart"/>
            <w:r>
              <w:rPr>
                <w:rFonts w:ascii="Times New Roman" w:hAnsi="Times New Roman"/>
                <w:color w:val="000000"/>
                <w:u w:color="FF2600"/>
              </w:rPr>
              <w:t>i</w:t>
            </w:r>
            <w:proofErr w:type="spellEnd"/>
            <w:r>
              <w:rPr>
                <w:rFonts w:ascii="Times New Roman" w:hAnsi="Times New Roman"/>
                <w:color w:val="000000"/>
                <w:u w:color="FF2600"/>
              </w:rPr>
              <w:t xml:space="preserve"> 2021. </w:t>
            </w:r>
            <w:proofErr w:type="spellStart"/>
            <w:r>
              <w:rPr>
                <w:rFonts w:ascii="Times New Roman" w:hAnsi="Times New Roman"/>
                <w:color w:val="000000"/>
                <w:u w:color="FF2600"/>
              </w:rPr>
              <w:t>godine</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CDD4E9"/>
            <w:tcMar>
              <w:top w:w="80" w:type="dxa"/>
              <w:left w:w="80" w:type="dxa"/>
              <w:bottom w:w="80" w:type="dxa"/>
              <w:right w:w="80" w:type="dxa"/>
            </w:tcMar>
          </w:tcPr>
          <w:p w14:paraId="6504C8CE" w14:textId="77777777" w:rsidR="004429D9" w:rsidRDefault="0025796C">
            <w:pPr>
              <w:pStyle w:val="LabelA"/>
              <w:jc w:val="left"/>
            </w:pPr>
            <w:r>
              <w:rPr>
                <w:rFonts w:ascii="Times New Roman" w:hAnsi="Times New Roman"/>
                <w:color w:val="000000"/>
              </w:rPr>
              <w:t>20</w:t>
            </w:r>
            <w:r>
              <w:rPr>
                <w:rFonts w:ascii="Times New Roman" w:hAnsi="Times New Roman"/>
                <w:color w:val="000000"/>
                <w:u w:color="000000"/>
              </w:rPr>
              <w:t>00</w:t>
            </w:r>
          </w:p>
        </w:tc>
        <w:tc>
          <w:tcPr>
            <w:tcW w:w="1447" w:type="dxa"/>
            <w:tcBorders>
              <w:top w:val="single" w:sz="4" w:space="0" w:color="000000"/>
              <w:left w:val="single" w:sz="4" w:space="0" w:color="000000"/>
              <w:bottom w:val="nil"/>
              <w:right w:val="single" w:sz="4" w:space="0" w:color="000000"/>
            </w:tcBorders>
            <w:shd w:val="clear" w:color="auto" w:fill="CDD4E9"/>
            <w:tcMar>
              <w:top w:w="80" w:type="dxa"/>
              <w:left w:w="80" w:type="dxa"/>
              <w:bottom w:w="80" w:type="dxa"/>
              <w:right w:w="80" w:type="dxa"/>
            </w:tcMar>
          </w:tcPr>
          <w:p w14:paraId="0398622D" w14:textId="77777777" w:rsidR="004429D9" w:rsidRDefault="0025796C">
            <w:pPr>
              <w:pStyle w:val="LabelA"/>
              <w:jc w:val="left"/>
              <w:rPr>
                <w:rFonts w:ascii="Times New Roman" w:eastAsia="Times New Roman" w:hAnsi="Times New Roman" w:cs="Times New Roman"/>
                <w:color w:val="000000"/>
                <w:u w:color="FF2600"/>
              </w:rPr>
            </w:pPr>
            <w:r>
              <w:rPr>
                <w:rFonts w:ascii="Times New Roman" w:hAnsi="Times New Roman"/>
                <w:color w:val="000000"/>
                <w:u w:color="FF2600"/>
                <w:lang w:val="de-DE"/>
              </w:rPr>
              <w:t>NVO</w:t>
            </w:r>
          </w:p>
          <w:p w14:paraId="07FB1BF0" w14:textId="77777777" w:rsidR="004429D9" w:rsidRDefault="004429D9">
            <w:pPr>
              <w:pStyle w:val="LabelA"/>
              <w:jc w:val="left"/>
              <w:rPr>
                <w:rFonts w:ascii="Times New Roman" w:eastAsia="Times New Roman" w:hAnsi="Times New Roman" w:cs="Times New Roman"/>
                <w:color w:val="000000"/>
                <w:u w:color="000000"/>
              </w:rPr>
            </w:pPr>
          </w:p>
          <w:p w14:paraId="476B7385" w14:textId="77777777" w:rsidR="004429D9" w:rsidRDefault="0025796C">
            <w:pPr>
              <w:pStyle w:val="LabelA"/>
              <w:jc w:val="left"/>
            </w:pPr>
            <w:r>
              <w:rPr>
                <w:rFonts w:ascii="Times New Roman" w:hAnsi="Times New Roman"/>
                <w:color w:val="000000"/>
                <w:u w:color="000000"/>
              </w:rPr>
              <w:t xml:space="preserve">JLS, PNFO, MSM, DM, FO, CS, NVO, OO, JU, UN, OSCE. </w:t>
            </w:r>
          </w:p>
        </w:tc>
      </w:tr>
    </w:tbl>
    <w:p w14:paraId="0751AA52" w14:textId="77777777" w:rsidR="004429D9" w:rsidRDefault="004429D9">
      <w:pPr>
        <w:pStyle w:val="BodyA"/>
        <w:widowControl w:val="0"/>
        <w:ind w:left="108" w:hanging="108"/>
      </w:pPr>
    </w:p>
    <w:p w14:paraId="62FFBB4B" w14:textId="77777777" w:rsidR="004429D9" w:rsidRDefault="004429D9">
      <w:pPr>
        <w:pStyle w:val="BodyA"/>
        <w:widowControl w:val="0"/>
      </w:pPr>
    </w:p>
    <w:p w14:paraId="07C11A9C" w14:textId="4C2CABEE" w:rsidR="004429D9" w:rsidRDefault="004429D9">
      <w:pPr>
        <w:pStyle w:val="BodyA"/>
        <w:spacing w:line="288" w:lineRule="auto"/>
        <w:jc w:val="both"/>
        <w:rPr>
          <w:b/>
          <w:bCs/>
        </w:rPr>
      </w:pPr>
    </w:p>
    <w:p w14:paraId="68CCA89E" w14:textId="0E6DA977" w:rsidR="00396799" w:rsidRDefault="00396799">
      <w:pPr>
        <w:pStyle w:val="BodyA"/>
        <w:spacing w:line="288" w:lineRule="auto"/>
        <w:jc w:val="both"/>
        <w:rPr>
          <w:b/>
          <w:bCs/>
        </w:rPr>
      </w:pPr>
    </w:p>
    <w:p w14:paraId="200AFB92" w14:textId="6061D280" w:rsidR="00396799" w:rsidRDefault="00396799">
      <w:pPr>
        <w:pStyle w:val="BodyA"/>
        <w:spacing w:line="288" w:lineRule="auto"/>
        <w:jc w:val="both"/>
        <w:rPr>
          <w:b/>
          <w:bCs/>
        </w:rPr>
      </w:pPr>
    </w:p>
    <w:p w14:paraId="23D556C3" w14:textId="4A6E3DA6" w:rsidR="00396799" w:rsidRDefault="00396799">
      <w:pPr>
        <w:pStyle w:val="BodyA"/>
        <w:spacing w:line="288" w:lineRule="auto"/>
        <w:jc w:val="both"/>
        <w:rPr>
          <w:b/>
          <w:bCs/>
        </w:rPr>
      </w:pPr>
    </w:p>
    <w:p w14:paraId="023FD5BC" w14:textId="65F74B43" w:rsidR="00396799" w:rsidRDefault="00396799">
      <w:pPr>
        <w:pStyle w:val="BodyA"/>
        <w:spacing w:line="288" w:lineRule="auto"/>
        <w:jc w:val="both"/>
        <w:rPr>
          <w:b/>
          <w:bCs/>
        </w:rPr>
      </w:pPr>
    </w:p>
    <w:p w14:paraId="5B0F2B7F" w14:textId="70049607" w:rsidR="00396799" w:rsidRDefault="00396799">
      <w:pPr>
        <w:pStyle w:val="BodyA"/>
        <w:spacing w:line="288" w:lineRule="auto"/>
        <w:jc w:val="both"/>
        <w:rPr>
          <w:b/>
          <w:bCs/>
        </w:rPr>
      </w:pPr>
    </w:p>
    <w:p w14:paraId="7AFC8426" w14:textId="44669E84" w:rsidR="00396799" w:rsidRDefault="00396799">
      <w:pPr>
        <w:pStyle w:val="BodyA"/>
        <w:spacing w:line="288" w:lineRule="auto"/>
        <w:jc w:val="both"/>
        <w:rPr>
          <w:b/>
          <w:bCs/>
        </w:rPr>
      </w:pPr>
    </w:p>
    <w:p w14:paraId="2FDBF968" w14:textId="24FBE140" w:rsidR="00396799" w:rsidRDefault="00396799">
      <w:pPr>
        <w:pStyle w:val="BodyA"/>
        <w:spacing w:line="288" w:lineRule="auto"/>
        <w:jc w:val="both"/>
        <w:rPr>
          <w:b/>
          <w:bCs/>
        </w:rPr>
      </w:pPr>
    </w:p>
    <w:p w14:paraId="6DFD1F40" w14:textId="22A4D3A3" w:rsidR="00396799" w:rsidRDefault="00396799">
      <w:pPr>
        <w:pStyle w:val="BodyA"/>
        <w:spacing w:line="288" w:lineRule="auto"/>
        <w:jc w:val="both"/>
        <w:rPr>
          <w:b/>
          <w:bCs/>
        </w:rPr>
      </w:pPr>
    </w:p>
    <w:p w14:paraId="2857D195" w14:textId="4C1011E7" w:rsidR="00396799" w:rsidRDefault="00396799">
      <w:pPr>
        <w:pStyle w:val="BodyA"/>
        <w:spacing w:line="288" w:lineRule="auto"/>
        <w:jc w:val="both"/>
        <w:rPr>
          <w:b/>
          <w:bCs/>
        </w:rPr>
      </w:pPr>
    </w:p>
    <w:p w14:paraId="1F8B9D6B" w14:textId="4A22C4D2" w:rsidR="00396799" w:rsidRDefault="00396799">
      <w:pPr>
        <w:pStyle w:val="BodyA"/>
        <w:spacing w:line="288" w:lineRule="auto"/>
        <w:jc w:val="both"/>
        <w:rPr>
          <w:b/>
          <w:bCs/>
        </w:rPr>
      </w:pPr>
    </w:p>
    <w:p w14:paraId="32E599E9" w14:textId="2D4E4F85" w:rsidR="00396799" w:rsidRDefault="00396799">
      <w:pPr>
        <w:pStyle w:val="BodyA"/>
        <w:spacing w:line="288" w:lineRule="auto"/>
        <w:jc w:val="both"/>
        <w:rPr>
          <w:b/>
          <w:bCs/>
        </w:rPr>
      </w:pPr>
    </w:p>
    <w:p w14:paraId="304D6CEC" w14:textId="255857C7" w:rsidR="00396799" w:rsidRDefault="00396799">
      <w:pPr>
        <w:pStyle w:val="BodyA"/>
        <w:spacing w:line="288" w:lineRule="auto"/>
        <w:jc w:val="both"/>
        <w:rPr>
          <w:b/>
          <w:bCs/>
        </w:rPr>
      </w:pPr>
    </w:p>
    <w:p w14:paraId="492C300E" w14:textId="3F3C5CDB" w:rsidR="00396799" w:rsidRDefault="00396799">
      <w:pPr>
        <w:pStyle w:val="BodyA"/>
        <w:spacing w:line="288" w:lineRule="auto"/>
        <w:jc w:val="both"/>
        <w:rPr>
          <w:b/>
          <w:bCs/>
        </w:rPr>
      </w:pPr>
    </w:p>
    <w:p w14:paraId="09C31A40" w14:textId="1CD2B0D1" w:rsidR="00396799" w:rsidRDefault="00396799">
      <w:pPr>
        <w:pStyle w:val="BodyA"/>
        <w:spacing w:line="288" w:lineRule="auto"/>
        <w:jc w:val="both"/>
        <w:rPr>
          <w:b/>
          <w:bCs/>
        </w:rPr>
      </w:pPr>
    </w:p>
    <w:p w14:paraId="59D5F1CE" w14:textId="7FAA484B" w:rsidR="00396799" w:rsidRDefault="00396799">
      <w:pPr>
        <w:pStyle w:val="BodyA"/>
        <w:spacing w:line="288" w:lineRule="auto"/>
        <w:jc w:val="both"/>
        <w:rPr>
          <w:b/>
          <w:bCs/>
        </w:rPr>
      </w:pPr>
    </w:p>
    <w:p w14:paraId="42A46AFE" w14:textId="38A974F4" w:rsidR="00396799" w:rsidRDefault="00396799">
      <w:pPr>
        <w:pStyle w:val="BodyA"/>
        <w:spacing w:line="288" w:lineRule="auto"/>
        <w:jc w:val="both"/>
        <w:rPr>
          <w:b/>
          <w:bCs/>
        </w:rPr>
      </w:pPr>
    </w:p>
    <w:p w14:paraId="57F896F2" w14:textId="76C3A7BD" w:rsidR="00396799" w:rsidRDefault="00396799">
      <w:pPr>
        <w:pStyle w:val="BodyA"/>
        <w:spacing w:line="288" w:lineRule="auto"/>
        <w:jc w:val="both"/>
        <w:rPr>
          <w:b/>
          <w:bCs/>
        </w:rPr>
      </w:pPr>
    </w:p>
    <w:p w14:paraId="4B06F818" w14:textId="65688310" w:rsidR="00396799" w:rsidRDefault="00396799">
      <w:pPr>
        <w:pStyle w:val="BodyA"/>
        <w:spacing w:line="288" w:lineRule="auto"/>
        <w:jc w:val="both"/>
        <w:rPr>
          <w:b/>
          <w:bCs/>
        </w:rPr>
      </w:pPr>
    </w:p>
    <w:p w14:paraId="7578EE8D" w14:textId="3B648D16" w:rsidR="00396799" w:rsidRDefault="00396799">
      <w:pPr>
        <w:pStyle w:val="BodyA"/>
        <w:spacing w:line="288" w:lineRule="auto"/>
        <w:jc w:val="both"/>
        <w:rPr>
          <w:b/>
          <w:bCs/>
        </w:rPr>
      </w:pPr>
    </w:p>
    <w:p w14:paraId="1B855432" w14:textId="64FBB56A" w:rsidR="00396799" w:rsidRDefault="00396799">
      <w:pPr>
        <w:pStyle w:val="BodyA"/>
        <w:spacing w:line="288" w:lineRule="auto"/>
        <w:jc w:val="both"/>
        <w:rPr>
          <w:b/>
          <w:bCs/>
        </w:rPr>
      </w:pPr>
    </w:p>
    <w:p w14:paraId="276B86A4" w14:textId="631900F7" w:rsidR="00396799" w:rsidRDefault="00396799">
      <w:pPr>
        <w:pStyle w:val="BodyA"/>
        <w:spacing w:line="288" w:lineRule="auto"/>
        <w:jc w:val="both"/>
        <w:rPr>
          <w:b/>
          <w:bCs/>
        </w:rPr>
      </w:pPr>
    </w:p>
    <w:p w14:paraId="5146F732" w14:textId="2A860F7C" w:rsidR="00396799" w:rsidRDefault="00396799">
      <w:pPr>
        <w:pStyle w:val="BodyA"/>
        <w:spacing w:line="288" w:lineRule="auto"/>
        <w:jc w:val="both"/>
        <w:rPr>
          <w:b/>
          <w:bCs/>
        </w:rPr>
      </w:pPr>
    </w:p>
    <w:p w14:paraId="740CC51C" w14:textId="28F2C4CD" w:rsidR="00396799" w:rsidRDefault="00396799">
      <w:pPr>
        <w:pStyle w:val="BodyA"/>
        <w:spacing w:line="288" w:lineRule="auto"/>
        <w:jc w:val="both"/>
        <w:rPr>
          <w:b/>
          <w:bCs/>
        </w:rPr>
      </w:pPr>
    </w:p>
    <w:p w14:paraId="0474A93E" w14:textId="6375CEE6" w:rsidR="00396799" w:rsidRDefault="00396799">
      <w:pPr>
        <w:pStyle w:val="BodyA"/>
        <w:spacing w:line="288" w:lineRule="auto"/>
        <w:jc w:val="both"/>
        <w:rPr>
          <w:b/>
          <w:bCs/>
        </w:rPr>
      </w:pPr>
    </w:p>
    <w:p w14:paraId="398F3C86" w14:textId="4711BAE5" w:rsidR="00A25C3D" w:rsidRDefault="00A25C3D">
      <w:pPr>
        <w:pStyle w:val="BodyA"/>
        <w:spacing w:line="288" w:lineRule="auto"/>
        <w:jc w:val="both"/>
        <w:rPr>
          <w:b/>
          <w:bCs/>
        </w:rPr>
      </w:pPr>
    </w:p>
    <w:p w14:paraId="1B5A5937" w14:textId="741D4D1F" w:rsidR="00A25C3D" w:rsidRDefault="00A25C3D">
      <w:pPr>
        <w:pStyle w:val="BodyA"/>
        <w:spacing w:line="288" w:lineRule="auto"/>
        <w:jc w:val="both"/>
        <w:rPr>
          <w:b/>
          <w:bCs/>
        </w:rPr>
      </w:pPr>
    </w:p>
    <w:p w14:paraId="23249CAB" w14:textId="4E9B1015" w:rsidR="00A25C3D" w:rsidRDefault="00A25C3D">
      <w:pPr>
        <w:pStyle w:val="BodyA"/>
        <w:spacing w:line="288" w:lineRule="auto"/>
        <w:jc w:val="both"/>
        <w:rPr>
          <w:b/>
          <w:bCs/>
        </w:rPr>
      </w:pPr>
    </w:p>
    <w:p w14:paraId="16268C38" w14:textId="649E82B8" w:rsidR="004429D9" w:rsidRDefault="007762E3">
      <w:pPr>
        <w:pStyle w:val="BodyA"/>
        <w:spacing w:line="288" w:lineRule="auto"/>
        <w:jc w:val="both"/>
        <w:rPr>
          <w:sz w:val="28"/>
          <w:szCs w:val="28"/>
        </w:rPr>
      </w:pPr>
      <w:r>
        <w:rPr>
          <w:sz w:val="28"/>
          <w:szCs w:val="28"/>
        </w:rPr>
        <w:t>6</w:t>
      </w:r>
      <w:r w:rsidR="0025796C">
        <w:rPr>
          <w:sz w:val="28"/>
          <w:szCs w:val="28"/>
        </w:rPr>
        <w:t>. SUFINANSIRANJE LAPM 2020-2021</w:t>
      </w:r>
    </w:p>
    <w:p w14:paraId="5FDE0700" w14:textId="77777777" w:rsidR="004429D9" w:rsidRDefault="004429D9">
      <w:pPr>
        <w:pStyle w:val="BodyA"/>
        <w:spacing w:line="288" w:lineRule="auto"/>
        <w:jc w:val="both"/>
      </w:pPr>
    </w:p>
    <w:p w14:paraId="63BF6FDA" w14:textId="77777777" w:rsidR="004429D9" w:rsidRDefault="0025796C">
      <w:pPr>
        <w:pStyle w:val="BodyA"/>
        <w:spacing w:after="240" w:line="288" w:lineRule="auto"/>
        <w:jc w:val="both"/>
      </w:pPr>
      <w:r>
        <w:tab/>
      </w:r>
      <w:proofErr w:type="spellStart"/>
      <w:r>
        <w:t>Shodno</w:t>
      </w:r>
      <w:proofErr w:type="spellEnd"/>
      <w:r>
        <w:t xml:space="preserve"> </w:t>
      </w:r>
      <w:proofErr w:type="spellStart"/>
      <w:r>
        <w:t>ZoM</w:t>
      </w:r>
      <w:proofErr w:type="spellEnd"/>
      <w:r>
        <w:t xml:space="preserve"> (</w:t>
      </w:r>
      <w:proofErr w:type="spellStart"/>
      <w:r>
        <w:t>Čaln</w:t>
      </w:r>
      <w:proofErr w:type="spellEnd"/>
      <w:r>
        <w:t xml:space="preserve"> 15), </w:t>
      </w:r>
      <w:proofErr w:type="spellStart"/>
      <w:r>
        <w:t>sufinansiranje</w:t>
      </w:r>
      <w:proofErr w:type="spellEnd"/>
      <w:r>
        <w:t xml:space="preserve"> </w:t>
      </w:r>
      <w:proofErr w:type="spellStart"/>
      <w:r>
        <w:t>Programa</w:t>
      </w:r>
      <w:proofErr w:type="spellEnd"/>
      <w:r>
        <w:t xml:space="preserve"> </w:t>
      </w:r>
      <w:proofErr w:type="spellStart"/>
      <w:r>
        <w:t>i</w:t>
      </w:r>
      <w:proofErr w:type="spellEnd"/>
      <w:r>
        <w:t xml:space="preserve"> </w:t>
      </w:r>
      <w:proofErr w:type="spellStart"/>
      <w:r>
        <w:t>Strategije</w:t>
      </w:r>
      <w:proofErr w:type="spellEnd"/>
      <w:r>
        <w:t xml:space="preserve"> za </w:t>
      </w:r>
      <w:proofErr w:type="spellStart"/>
      <w:r>
        <w:t>mlade</w:t>
      </w:r>
      <w:proofErr w:type="spellEnd"/>
      <w:r>
        <w:t xml:space="preserve"> </w:t>
      </w:r>
      <w:proofErr w:type="spellStart"/>
      <w:r>
        <w:t>vrši</w:t>
      </w:r>
      <w:proofErr w:type="spellEnd"/>
      <w:r>
        <w:t xml:space="preserve"> se </w:t>
      </w:r>
      <w:proofErr w:type="spellStart"/>
      <w:r>
        <w:t>iz</w:t>
      </w:r>
      <w:proofErr w:type="spellEnd"/>
      <w:r>
        <w:t xml:space="preserve"> </w:t>
      </w:r>
      <w:proofErr w:type="spellStart"/>
      <w:r>
        <w:t>sredstava</w:t>
      </w:r>
      <w:proofErr w:type="spellEnd"/>
      <w:r>
        <w:t xml:space="preserve"> </w:t>
      </w:r>
      <w:proofErr w:type="spellStart"/>
      <w:r>
        <w:t>iz</w:t>
      </w:r>
      <w:proofErr w:type="spellEnd"/>
      <w:r>
        <w:t xml:space="preserve"> </w:t>
      </w:r>
      <w:proofErr w:type="spellStart"/>
      <w:r>
        <w:t>Budžeta</w:t>
      </w:r>
      <w:proofErr w:type="spellEnd"/>
      <w:r>
        <w:t xml:space="preserve"> </w:t>
      </w:r>
      <w:proofErr w:type="spellStart"/>
      <w:r>
        <w:t>Crne</w:t>
      </w:r>
      <w:proofErr w:type="spellEnd"/>
      <w:r>
        <w:t xml:space="preserve"> Gore, </w:t>
      </w:r>
      <w:proofErr w:type="spellStart"/>
      <w:r>
        <w:t>odakle</w:t>
      </w:r>
      <w:proofErr w:type="spellEnd"/>
      <w:r>
        <w:t xml:space="preserve"> se </w:t>
      </w:r>
      <w:proofErr w:type="spellStart"/>
      <w:r>
        <w:t>i</w:t>
      </w:r>
      <w:proofErr w:type="spellEnd"/>
      <w:r>
        <w:t xml:space="preserve"> </w:t>
      </w:r>
      <w:proofErr w:type="spellStart"/>
      <w:r>
        <w:t>obezbjeđuju</w:t>
      </w:r>
      <w:proofErr w:type="spellEnd"/>
      <w:r>
        <w:t xml:space="preserve"> </w:t>
      </w:r>
      <w:proofErr w:type="spellStart"/>
      <w:r>
        <w:t>sredstva</w:t>
      </w:r>
      <w:proofErr w:type="spellEnd"/>
      <w:r>
        <w:t xml:space="preserve"> za </w:t>
      </w:r>
      <w:proofErr w:type="spellStart"/>
      <w:r>
        <w:t>aktivnosti</w:t>
      </w:r>
      <w:proofErr w:type="spellEnd"/>
      <w:r>
        <w:t xml:space="preserve"> </w:t>
      </w:r>
      <w:proofErr w:type="spellStart"/>
      <w:r>
        <w:t>koje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Strategijom</w:t>
      </w:r>
      <w:proofErr w:type="spellEnd"/>
      <w:r>
        <w:t xml:space="preserve"> </w:t>
      </w:r>
      <w:proofErr w:type="spellStart"/>
      <w:r>
        <w:t>i</w:t>
      </w:r>
      <w:proofErr w:type="spellEnd"/>
      <w:r>
        <w:t xml:space="preserve"> </w:t>
      </w:r>
      <w:proofErr w:type="spellStart"/>
      <w:r>
        <w:t>akcionim</w:t>
      </w:r>
      <w:proofErr w:type="spellEnd"/>
      <w:r>
        <w:t xml:space="preserve"> </w:t>
      </w:r>
      <w:proofErr w:type="spellStart"/>
      <w:r>
        <w:t>planom</w:t>
      </w:r>
      <w:proofErr w:type="spellEnd"/>
      <w:r>
        <w:t xml:space="preserve"> (</w:t>
      </w:r>
      <w:proofErr w:type="spellStart"/>
      <w:r>
        <w:t>iz</w:t>
      </w:r>
      <w:proofErr w:type="spellEnd"/>
      <w:r>
        <w:t xml:space="preserve"> </w:t>
      </w:r>
      <w:proofErr w:type="spellStart"/>
      <w:r>
        <w:t>Člana</w:t>
      </w:r>
      <w:proofErr w:type="spellEnd"/>
      <w:r>
        <w:t xml:space="preserve"> 13 </w:t>
      </w:r>
      <w:proofErr w:type="spellStart"/>
      <w:r>
        <w:t>stav</w:t>
      </w:r>
      <w:proofErr w:type="spellEnd"/>
      <w:r>
        <w:t xml:space="preserve"> 3 </w:t>
      </w:r>
      <w:proofErr w:type="spellStart"/>
      <w:r>
        <w:t>ZoM</w:t>
      </w:r>
      <w:proofErr w:type="spellEnd"/>
      <w:r>
        <w:t xml:space="preserve">), </w:t>
      </w:r>
      <w:proofErr w:type="spellStart"/>
      <w:r>
        <w:t>realizuju</w:t>
      </w:r>
      <w:proofErr w:type="spellEnd"/>
      <w:r>
        <w:t xml:space="preserve"> </w:t>
      </w:r>
      <w:proofErr w:type="spellStart"/>
      <w:r>
        <w:t>nevladine</w:t>
      </w:r>
      <w:proofErr w:type="spellEnd"/>
      <w:r>
        <w:t xml:space="preserve"> </w:t>
      </w:r>
      <w:proofErr w:type="spellStart"/>
      <w:r>
        <w:t>organizacije</w:t>
      </w:r>
      <w:proofErr w:type="spellEnd"/>
      <w:r>
        <w:t xml:space="preserve"> </w:t>
      </w:r>
      <w:proofErr w:type="spellStart"/>
      <w:r>
        <w:t>koje</w:t>
      </w:r>
      <w:proofErr w:type="spellEnd"/>
      <w:r>
        <w:t xml:space="preserve"> </w:t>
      </w:r>
      <w:proofErr w:type="spellStart"/>
      <w:r>
        <w:t>sprovode</w:t>
      </w:r>
      <w:proofErr w:type="spellEnd"/>
      <w:r>
        <w:t xml:space="preserve"> </w:t>
      </w:r>
      <w:proofErr w:type="spellStart"/>
      <w:r>
        <w:t>omladinsku</w:t>
      </w:r>
      <w:proofErr w:type="spellEnd"/>
      <w:r>
        <w:t xml:space="preserve"> </w:t>
      </w:r>
      <w:proofErr w:type="spellStart"/>
      <w:r>
        <w:t>politiku</w:t>
      </w:r>
      <w:proofErr w:type="spellEnd"/>
      <w:r>
        <w:t xml:space="preserve">. </w:t>
      </w:r>
      <w:proofErr w:type="spellStart"/>
      <w:r>
        <w:t>Iz</w:t>
      </w:r>
      <w:proofErr w:type="spellEnd"/>
      <w:r>
        <w:t xml:space="preserve"> </w:t>
      </w:r>
      <w:proofErr w:type="spellStart"/>
      <w:r>
        <w:t>budžeta</w:t>
      </w:r>
      <w:proofErr w:type="spellEnd"/>
      <w:r>
        <w:t xml:space="preserve"> </w:t>
      </w:r>
      <w:proofErr w:type="spellStart"/>
      <w:r>
        <w:t>opštine</w:t>
      </w:r>
      <w:proofErr w:type="spellEnd"/>
      <w:r>
        <w:t xml:space="preserve"> </w:t>
      </w:r>
      <w:proofErr w:type="spellStart"/>
      <w:r>
        <w:t>obezbjeđuju</w:t>
      </w:r>
      <w:proofErr w:type="spellEnd"/>
      <w:r>
        <w:t xml:space="preserve"> se </w:t>
      </w:r>
      <w:proofErr w:type="spellStart"/>
      <w:r>
        <w:t>sredstva</w:t>
      </w:r>
      <w:proofErr w:type="spellEnd"/>
      <w:r>
        <w:t xml:space="preserve"> za </w:t>
      </w:r>
      <w:proofErr w:type="spellStart"/>
      <w:r>
        <w:t>otvaranje</w:t>
      </w:r>
      <w:proofErr w:type="spellEnd"/>
      <w:r>
        <w:t xml:space="preserve"> </w:t>
      </w:r>
      <w:proofErr w:type="spellStart"/>
      <w:r>
        <w:t>i</w:t>
      </w:r>
      <w:proofErr w:type="spellEnd"/>
      <w:r>
        <w:t xml:space="preserve"> </w:t>
      </w:r>
      <w:proofErr w:type="spellStart"/>
      <w:r>
        <w:t>funkcionisanje</w:t>
      </w:r>
      <w:proofErr w:type="spellEnd"/>
      <w:r>
        <w:t xml:space="preserve"> </w:t>
      </w:r>
      <w:proofErr w:type="spellStart"/>
      <w:r>
        <w:t>omladinskih</w:t>
      </w:r>
      <w:proofErr w:type="spellEnd"/>
      <w:r>
        <w:t xml:space="preserve"> </w:t>
      </w:r>
      <w:proofErr w:type="spellStart"/>
      <w:r>
        <w:t>servisa</w:t>
      </w:r>
      <w:proofErr w:type="spellEnd"/>
      <w:r>
        <w:t xml:space="preserve"> </w:t>
      </w:r>
      <w:proofErr w:type="spellStart"/>
      <w:r>
        <w:t>koje</w:t>
      </w:r>
      <w:proofErr w:type="spellEnd"/>
      <w:r>
        <w:t xml:space="preserve"> je </w:t>
      </w:r>
      <w:proofErr w:type="spellStart"/>
      <w:r>
        <w:t>obrazovala</w:t>
      </w:r>
      <w:proofErr w:type="spellEnd"/>
      <w:r>
        <w:t xml:space="preserve"> </w:t>
      </w:r>
      <w:proofErr w:type="spellStart"/>
      <w:r>
        <w:t>opština</w:t>
      </w:r>
      <w:proofErr w:type="spellEnd"/>
      <w:r>
        <w:t xml:space="preserve"> (</w:t>
      </w:r>
      <w:proofErr w:type="spellStart"/>
      <w:r>
        <w:t>ZoM</w:t>
      </w:r>
      <w:proofErr w:type="spellEnd"/>
      <w:r>
        <w:t xml:space="preserve">, </w:t>
      </w:r>
      <w:proofErr w:type="spellStart"/>
      <w:r>
        <w:t>Član</w:t>
      </w:r>
      <w:proofErr w:type="spellEnd"/>
      <w:r>
        <w:t xml:space="preserve"> 27), </w:t>
      </w:r>
      <w:proofErr w:type="spellStart"/>
      <w:r>
        <w:t>kao</w:t>
      </w:r>
      <w:proofErr w:type="spellEnd"/>
      <w:r>
        <w:t xml:space="preserve"> </w:t>
      </w:r>
      <w:proofErr w:type="spellStart"/>
      <w:r>
        <w:t>i</w:t>
      </w:r>
      <w:proofErr w:type="spellEnd"/>
      <w:r>
        <w:t xml:space="preserve"> </w:t>
      </w:r>
      <w:proofErr w:type="spellStart"/>
      <w:r>
        <w:t>sredstva</w:t>
      </w:r>
      <w:proofErr w:type="spellEnd"/>
      <w:r>
        <w:t xml:space="preserve"> za </w:t>
      </w:r>
      <w:proofErr w:type="spellStart"/>
      <w:r>
        <w:t>aktivnosti</w:t>
      </w:r>
      <w:proofErr w:type="spellEnd"/>
      <w:r>
        <w:t xml:space="preserve"> </w:t>
      </w:r>
      <w:proofErr w:type="spellStart"/>
      <w:r>
        <w:t>koje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lokalnim</w:t>
      </w:r>
      <w:proofErr w:type="spellEnd"/>
      <w:r>
        <w:t xml:space="preserve"> </w:t>
      </w:r>
      <w:proofErr w:type="spellStart"/>
      <w:r>
        <w:t>akcionim</w:t>
      </w:r>
      <w:proofErr w:type="spellEnd"/>
      <w:r>
        <w:t xml:space="preserve"> </w:t>
      </w:r>
      <w:proofErr w:type="spellStart"/>
      <w:r>
        <w:t>planom</w:t>
      </w:r>
      <w:proofErr w:type="spellEnd"/>
      <w:r>
        <w:t xml:space="preserve"> za </w:t>
      </w:r>
      <w:proofErr w:type="spellStart"/>
      <w:r>
        <w:t>mlade</w:t>
      </w:r>
      <w:proofErr w:type="spellEnd"/>
      <w:r>
        <w:t xml:space="preserve">, </w:t>
      </w:r>
      <w:proofErr w:type="spellStart"/>
      <w:r>
        <w:t>sprovode</w:t>
      </w:r>
      <w:proofErr w:type="spellEnd"/>
      <w:r>
        <w:t xml:space="preserve"> </w:t>
      </w:r>
      <w:proofErr w:type="spellStart"/>
      <w:r>
        <w:t>nevladine</w:t>
      </w:r>
      <w:proofErr w:type="spellEnd"/>
      <w:r>
        <w:t xml:space="preserve"> </w:t>
      </w:r>
      <w:proofErr w:type="spellStart"/>
      <w:r>
        <w:t>organizacije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Uslovi</w:t>
      </w:r>
      <w:proofErr w:type="spellEnd"/>
      <w:r>
        <w:t xml:space="preserve">, </w:t>
      </w:r>
      <w:proofErr w:type="spellStart"/>
      <w:r>
        <w:t>način</w:t>
      </w:r>
      <w:proofErr w:type="spellEnd"/>
      <w:r>
        <w:t xml:space="preserve">, </w:t>
      </w:r>
      <w:proofErr w:type="spellStart"/>
      <w:r>
        <w:t>postupak</w:t>
      </w:r>
      <w:proofErr w:type="spellEnd"/>
      <w:r>
        <w:t xml:space="preserve"> </w:t>
      </w:r>
      <w:proofErr w:type="spellStart"/>
      <w:r>
        <w:t>i</w:t>
      </w:r>
      <w:proofErr w:type="spellEnd"/>
      <w:r>
        <w:t xml:space="preserve"> </w:t>
      </w:r>
      <w:proofErr w:type="spellStart"/>
      <w:r>
        <w:t>kriterijumi</w:t>
      </w:r>
      <w:proofErr w:type="spellEnd"/>
      <w:r>
        <w:t xml:space="preserve"> za </w:t>
      </w:r>
      <w:proofErr w:type="spellStart"/>
      <w:r>
        <w:t>dodjelu</w:t>
      </w:r>
      <w:proofErr w:type="spellEnd"/>
      <w:r>
        <w:t xml:space="preserve"> </w:t>
      </w:r>
      <w:proofErr w:type="spellStart"/>
      <w:r>
        <w:t>i</w:t>
      </w:r>
      <w:proofErr w:type="spellEnd"/>
      <w:r>
        <w:t xml:space="preserve"> </w:t>
      </w:r>
      <w:proofErr w:type="spellStart"/>
      <w:r>
        <w:t>kontrolu</w:t>
      </w:r>
      <w:proofErr w:type="spellEnd"/>
      <w:r>
        <w:t xml:space="preserve"> </w:t>
      </w:r>
      <w:proofErr w:type="spellStart"/>
      <w:r>
        <w:t>utroška</w:t>
      </w:r>
      <w:proofErr w:type="spellEnd"/>
      <w:r>
        <w:t xml:space="preserve"> </w:t>
      </w:r>
      <w:proofErr w:type="spellStart"/>
      <w:r>
        <w:t>sredstava</w:t>
      </w:r>
      <w:proofErr w:type="spellEnd"/>
      <w:r>
        <w:t xml:space="preserve"> </w:t>
      </w:r>
      <w:proofErr w:type="spellStart"/>
      <w:r>
        <w:t>dodijeljenih</w:t>
      </w:r>
      <w:proofErr w:type="spellEnd"/>
      <w:r>
        <w:t xml:space="preserve"> </w:t>
      </w:r>
      <w:proofErr w:type="spellStart"/>
      <w:r>
        <w:t>nevladinim</w:t>
      </w:r>
      <w:proofErr w:type="spellEnd"/>
      <w:r>
        <w:t xml:space="preserve"> </w:t>
      </w:r>
      <w:proofErr w:type="spellStart"/>
      <w:r>
        <w:t>organizacijama</w:t>
      </w:r>
      <w:proofErr w:type="spellEnd"/>
      <w:r>
        <w:t xml:space="preserve"> </w:t>
      </w:r>
      <w:proofErr w:type="spellStart"/>
      <w:r>
        <w:t>koje</w:t>
      </w:r>
      <w:proofErr w:type="spellEnd"/>
      <w:r>
        <w:t xml:space="preserve"> </w:t>
      </w:r>
      <w:proofErr w:type="spellStart"/>
      <w:r>
        <w:t>sprovode</w:t>
      </w:r>
      <w:proofErr w:type="spellEnd"/>
      <w:r>
        <w:t xml:space="preserve"> </w:t>
      </w:r>
      <w:proofErr w:type="spellStart"/>
      <w:r>
        <w:t>omladinsku</w:t>
      </w:r>
      <w:proofErr w:type="spellEnd"/>
      <w:r>
        <w:t xml:space="preserve"> </w:t>
      </w:r>
      <w:proofErr w:type="spellStart"/>
      <w:r>
        <w:t>politiku</w:t>
      </w:r>
      <w:proofErr w:type="spellEnd"/>
      <w:r>
        <w:t xml:space="preserve">, </w:t>
      </w:r>
      <w:proofErr w:type="spellStart"/>
      <w:r>
        <w:t>bliže</w:t>
      </w:r>
      <w:proofErr w:type="spellEnd"/>
      <w:r>
        <w:t xml:space="preserve"> se </w:t>
      </w:r>
      <w:proofErr w:type="spellStart"/>
      <w:r>
        <w:t>utvrđuju</w:t>
      </w:r>
      <w:proofErr w:type="spellEnd"/>
      <w:r>
        <w:t xml:space="preserve"> </w:t>
      </w:r>
      <w:proofErr w:type="spellStart"/>
      <w:r>
        <w:t>propisom</w:t>
      </w:r>
      <w:proofErr w:type="spellEnd"/>
      <w:r>
        <w:t xml:space="preserve"> </w:t>
      </w:r>
      <w:proofErr w:type="spellStart"/>
      <w:r>
        <w:t>opštine</w:t>
      </w:r>
      <w:proofErr w:type="spellEnd"/>
      <w:r>
        <w:t>.</w:t>
      </w:r>
    </w:p>
    <w:p w14:paraId="4232EAC4" w14:textId="77777777" w:rsidR="004429D9" w:rsidRDefault="0025796C">
      <w:pPr>
        <w:pStyle w:val="BodyA"/>
        <w:spacing w:line="288" w:lineRule="auto"/>
        <w:jc w:val="both"/>
      </w:pPr>
      <w:r>
        <w:tab/>
      </w:r>
      <w:proofErr w:type="spellStart"/>
      <w:r>
        <w:t>Prema</w:t>
      </w:r>
      <w:proofErr w:type="spellEnd"/>
      <w:r>
        <w:t xml:space="preserve"> LAPM 2020-2021 (</w:t>
      </w:r>
      <w:proofErr w:type="spellStart"/>
      <w:r>
        <w:t>vidi</w:t>
      </w:r>
      <w:proofErr w:type="spellEnd"/>
      <w:r>
        <w:t xml:space="preserve"> </w:t>
      </w:r>
      <w:proofErr w:type="spellStart"/>
      <w:r>
        <w:t>poglavlje</w:t>
      </w:r>
      <w:proofErr w:type="spellEnd"/>
      <w:r>
        <w:t xml:space="preserve"> 6), </w:t>
      </w:r>
      <w:proofErr w:type="spellStart"/>
      <w:r>
        <w:t>predviđeno</w:t>
      </w:r>
      <w:proofErr w:type="spellEnd"/>
      <w:r>
        <w:t xml:space="preserve"> je da za </w:t>
      </w:r>
      <w:proofErr w:type="spellStart"/>
      <w:r>
        <w:t>realizaciju</w:t>
      </w:r>
      <w:proofErr w:type="spellEnd"/>
      <w:r>
        <w:t xml:space="preserve"> </w:t>
      </w:r>
      <w:proofErr w:type="spellStart"/>
      <w:r>
        <w:t>aktivnosti</w:t>
      </w:r>
      <w:proofErr w:type="spellEnd"/>
      <w:r>
        <w:t xml:space="preserve"> u </w:t>
      </w:r>
      <w:proofErr w:type="spellStart"/>
      <w:r>
        <w:t>periodu</w:t>
      </w:r>
      <w:proofErr w:type="spellEnd"/>
      <w:r>
        <w:t xml:space="preserve"> </w:t>
      </w:r>
      <w:proofErr w:type="spellStart"/>
      <w:r>
        <w:t>od</w:t>
      </w:r>
      <w:proofErr w:type="spellEnd"/>
      <w:r>
        <w:t xml:space="preserve"> </w:t>
      </w:r>
      <w:proofErr w:type="spellStart"/>
      <w:r>
        <w:t>dvije</w:t>
      </w:r>
      <w:proofErr w:type="spellEnd"/>
      <w:r>
        <w:t xml:space="preserve"> </w:t>
      </w:r>
      <w:proofErr w:type="spellStart"/>
      <w:r>
        <w:t>godine</w:t>
      </w:r>
      <w:proofErr w:type="spellEnd"/>
      <w:r>
        <w:t xml:space="preserve"> </w:t>
      </w:r>
      <w:proofErr w:type="spellStart"/>
      <w:r>
        <w:t>bude</w:t>
      </w:r>
      <w:proofErr w:type="spellEnd"/>
      <w:r>
        <w:t xml:space="preserve"> </w:t>
      </w:r>
      <w:proofErr w:type="spellStart"/>
      <w:r>
        <w:t>opredijeljeno</w:t>
      </w:r>
      <w:proofErr w:type="spellEnd"/>
      <w:r>
        <w:t xml:space="preserve"> </w:t>
      </w:r>
      <w:r>
        <w:rPr>
          <w:b/>
          <w:bCs/>
        </w:rPr>
        <w:t>10.000</w:t>
      </w:r>
      <w:r>
        <w:t xml:space="preserve"> </w:t>
      </w:r>
      <w:r>
        <w:rPr>
          <w:b/>
          <w:bCs/>
        </w:rPr>
        <w:t xml:space="preserve">Eura </w:t>
      </w:r>
      <w:proofErr w:type="spellStart"/>
      <w:r>
        <w:t>iz</w:t>
      </w:r>
      <w:proofErr w:type="spellEnd"/>
      <w:r>
        <w:t xml:space="preserve"> </w:t>
      </w:r>
      <w:proofErr w:type="spellStart"/>
      <w:r>
        <w:t>budžeta</w:t>
      </w:r>
      <w:proofErr w:type="spellEnd"/>
      <w:r>
        <w:t xml:space="preserve"> </w:t>
      </w:r>
      <w:proofErr w:type="spellStart"/>
      <w:r>
        <w:t>opštine</w:t>
      </w:r>
      <w:proofErr w:type="spellEnd"/>
      <w:r>
        <w:t xml:space="preserve"> za</w:t>
      </w:r>
      <w:r>
        <w:rPr>
          <w:b/>
          <w:bCs/>
        </w:rPr>
        <w:t xml:space="preserve"> </w:t>
      </w:r>
      <w:proofErr w:type="spellStart"/>
      <w:r>
        <w:t>sufinansiranje</w:t>
      </w:r>
      <w:proofErr w:type="spellEnd"/>
      <w:r>
        <w:t xml:space="preserve"> </w:t>
      </w:r>
      <w:proofErr w:type="spellStart"/>
      <w:r>
        <w:t>sprovođenja</w:t>
      </w:r>
      <w:proofErr w:type="spellEnd"/>
      <w:r>
        <w:t xml:space="preserve"> LAPM 2020-2021, </w:t>
      </w:r>
      <w:proofErr w:type="spellStart"/>
      <w:r>
        <w:t>kroz</w:t>
      </w:r>
      <w:proofErr w:type="spellEnd"/>
      <w:r>
        <w:t xml:space="preserve"> </w:t>
      </w:r>
      <w:proofErr w:type="spellStart"/>
      <w:r>
        <w:t>posebnu</w:t>
      </w:r>
      <w:proofErr w:type="spellEnd"/>
      <w:r>
        <w:t xml:space="preserve"> </w:t>
      </w:r>
      <w:proofErr w:type="spellStart"/>
      <w:r>
        <w:t>budžetsku</w:t>
      </w:r>
      <w:proofErr w:type="spellEnd"/>
      <w:r>
        <w:t xml:space="preserve"> </w:t>
      </w:r>
      <w:proofErr w:type="spellStart"/>
      <w:r>
        <w:t>liniju</w:t>
      </w:r>
      <w:proofErr w:type="spellEnd"/>
      <w:r>
        <w:t xml:space="preserve">, </w:t>
      </w:r>
      <w:proofErr w:type="spellStart"/>
      <w:r>
        <w:t>kao</w:t>
      </w:r>
      <w:proofErr w:type="spellEnd"/>
      <w:r>
        <w:t xml:space="preserve"> </w:t>
      </w:r>
      <w:proofErr w:type="spellStart"/>
      <w:r>
        <w:t>i</w:t>
      </w:r>
      <w:proofErr w:type="spellEnd"/>
      <w:r>
        <w:t xml:space="preserve"> </w:t>
      </w:r>
      <w:r>
        <w:rPr>
          <w:b/>
          <w:bCs/>
        </w:rPr>
        <w:t xml:space="preserve">11.800,00 Eura </w:t>
      </w:r>
      <w:proofErr w:type="spellStart"/>
      <w:r>
        <w:t>iz</w:t>
      </w:r>
      <w:proofErr w:type="spellEnd"/>
      <w:r>
        <w:t xml:space="preserve"> </w:t>
      </w:r>
      <w:proofErr w:type="spellStart"/>
      <w:r>
        <w:t>mješovitih</w:t>
      </w:r>
      <w:proofErr w:type="spellEnd"/>
      <w:r>
        <w:t xml:space="preserve"> </w:t>
      </w:r>
      <w:proofErr w:type="spellStart"/>
      <w:r>
        <w:t>izvora</w:t>
      </w:r>
      <w:proofErr w:type="spellEnd"/>
      <w:r>
        <w:t xml:space="preserve"> (</w:t>
      </w:r>
      <w:proofErr w:type="spellStart"/>
      <w:r>
        <w:t>putem</w:t>
      </w:r>
      <w:proofErr w:type="spellEnd"/>
      <w:r>
        <w:t xml:space="preserve"> </w:t>
      </w:r>
      <w:proofErr w:type="spellStart"/>
      <w:r>
        <w:t>donacija</w:t>
      </w:r>
      <w:proofErr w:type="spellEnd"/>
      <w:r>
        <w:t xml:space="preserve">, </w:t>
      </w:r>
      <w:proofErr w:type="spellStart"/>
      <w:r>
        <w:t>konkursa</w:t>
      </w:r>
      <w:proofErr w:type="spellEnd"/>
      <w:r>
        <w:t xml:space="preserve"> </w:t>
      </w:r>
      <w:proofErr w:type="spellStart"/>
      <w:r>
        <w:t>i</w:t>
      </w:r>
      <w:proofErr w:type="spellEnd"/>
      <w:r>
        <w:t xml:space="preserve"> sl.).</w:t>
      </w:r>
    </w:p>
    <w:p w14:paraId="3665429C" w14:textId="77777777" w:rsidR="004429D9" w:rsidRDefault="004429D9">
      <w:pPr>
        <w:pStyle w:val="BodyA"/>
        <w:spacing w:line="288" w:lineRule="auto"/>
        <w:jc w:val="both"/>
      </w:pPr>
    </w:p>
    <w:p w14:paraId="500FE7F2" w14:textId="7D3361A4" w:rsidR="004429D9" w:rsidRDefault="004429D9">
      <w:pPr>
        <w:pStyle w:val="BodyA"/>
        <w:spacing w:line="288" w:lineRule="auto"/>
        <w:jc w:val="both"/>
        <w:rPr>
          <w:sz w:val="28"/>
          <w:szCs w:val="28"/>
        </w:rPr>
      </w:pPr>
    </w:p>
    <w:p w14:paraId="3735CD2F" w14:textId="260D609D" w:rsidR="00CE72D4" w:rsidRDefault="00CE72D4">
      <w:pPr>
        <w:pStyle w:val="BodyA"/>
        <w:spacing w:line="288" w:lineRule="auto"/>
        <w:jc w:val="both"/>
        <w:rPr>
          <w:sz w:val="28"/>
          <w:szCs w:val="28"/>
        </w:rPr>
      </w:pPr>
    </w:p>
    <w:p w14:paraId="6A402706" w14:textId="3A25EFAA" w:rsidR="00CE72D4" w:rsidRDefault="00CE72D4">
      <w:pPr>
        <w:pStyle w:val="BodyA"/>
        <w:spacing w:line="288" w:lineRule="auto"/>
        <w:jc w:val="both"/>
        <w:rPr>
          <w:sz w:val="28"/>
          <w:szCs w:val="28"/>
        </w:rPr>
      </w:pPr>
    </w:p>
    <w:p w14:paraId="5C682878" w14:textId="22E56A06" w:rsidR="00CE72D4" w:rsidRDefault="00CE72D4">
      <w:pPr>
        <w:pStyle w:val="BodyA"/>
        <w:spacing w:line="288" w:lineRule="auto"/>
        <w:jc w:val="both"/>
        <w:rPr>
          <w:sz w:val="28"/>
          <w:szCs w:val="28"/>
        </w:rPr>
      </w:pPr>
    </w:p>
    <w:p w14:paraId="56212745" w14:textId="50EC59A8" w:rsidR="00CE72D4" w:rsidRDefault="00CE72D4">
      <w:pPr>
        <w:pStyle w:val="BodyA"/>
        <w:spacing w:line="288" w:lineRule="auto"/>
        <w:jc w:val="both"/>
        <w:rPr>
          <w:sz w:val="28"/>
          <w:szCs w:val="28"/>
        </w:rPr>
      </w:pPr>
    </w:p>
    <w:p w14:paraId="163868D6" w14:textId="0D1A9550" w:rsidR="00CE72D4" w:rsidRDefault="00CE72D4">
      <w:pPr>
        <w:pStyle w:val="BodyA"/>
        <w:spacing w:line="288" w:lineRule="auto"/>
        <w:jc w:val="both"/>
        <w:rPr>
          <w:sz w:val="28"/>
          <w:szCs w:val="28"/>
        </w:rPr>
      </w:pPr>
    </w:p>
    <w:p w14:paraId="4FDEE10C" w14:textId="346C7209" w:rsidR="00CE72D4" w:rsidRDefault="00CE72D4">
      <w:pPr>
        <w:pStyle w:val="BodyA"/>
        <w:spacing w:line="288" w:lineRule="auto"/>
        <w:jc w:val="both"/>
        <w:rPr>
          <w:sz w:val="28"/>
          <w:szCs w:val="28"/>
        </w:rPr>
      </w:pPr>
    </w:p>
    <w:p w14:paraId="3F5F9398" w14:textId="77777777" w:rsidR="00CE72D4" w:rsidRDefault="00CE72D4">
      <w:pPr>
        <w:pStyle w:val="BodyA"/>
        <w:spacing w:line="288" w:lineRule="auto"/>
        <w:jc w:val="both"/>
      </w:pPr>
    </w:p>
    <w:p w14:paraId="0D4217BE" w14:textId="77777777" w:rsidR="004429D9" w:rsidRDefault="004429D9">
      <w:pPr>
        <w:pStyle w:val="BodyA"/>
        <w:widowControl w:val="0"/>
        <w:spacing w:line="288" w:lineRule="auto"/>
        <w:jc w:val="both"/>
      </w:pPr>
    </w:p>
    <w:p w14:paraId="3B958BEC" w14:textId="77777777" w:rsidR="004429D9" w:rsidRDefault="004429D9">
      <w:pPr>
        <w:pStyle w:val="BodyA"/>
        <w:widowControl w:val="0"/>
        <w:spacing w:line="288" w:lineRule="auto"/>
        <w:jc w:val="both"/>
      </w:pPr>
    </w:p>
    <w:p w14:paraId="7325A38A" w14:textId="77777777" w:rsidR="004429D9" w:rsidRDefault="004429D9">
      <w:pPr>
        <w:pStyle w:val="BodyA"/>
        <w:widowControl w:val="0"/>
        <w:spacing w:line="288" w:lineRule="auto"/>
        <w:jc w:val="both"/>
      </w:pPr>
    </w:p>
    <w:p w14:paraId="05FFD7ED" w14:textId="77777777" w:rsidR="004429D9" w:rsidRDefault="004429D9">
      <w:pPr>
        <w:pStyle w:val="BodyA"/>
        <w:widowControl w:val="0"/>
        <w:spacing w:line="288" w:lineRule="auto"/>
        <w:jc w:val="both"/>
      </w:pPr>
    </w:p>
    <w:p w14:paraId="430B5D10" w14:textId="77777777" w:rsidR="004429D9" w:rsidRDefault="004429D9">
      <w:pPr>
        <w:pStyle w:val="BodyA"/>
        <w:widowControl w:val="0"/>
        <w:spacing w:line="288" w:lineRule="auto"/>
        <w:jc w:val="both"/>
      </w:pPr>
    </w:p>
    <w:p w14:paraId="25FE10F8" w14:textId="77777777" w:rsidR="004429D9" w:rsidRDefault="004429D9">
      <w:pPr>
        <w:pStyle w:val="BodyA"/>
        <w:widowControl w:val="0"/>
        <w:spacing w:line="288" w:lineRule="auto"/>
        <w:jc w:val="both"/>
      </w:pPr>
    </w:p>
    <w:p w14:paraId="1EDDD1FD" w14:textId="77777777" w:rsidR="004429D9" w:rsidRDefault="004429D9">
      <w:pPr>
        <w:pStyle w:val="BodyA"/>
        <w:widowControl w:val="0"/>
        <w:spacing w:line="288" w:lineRule="auto"/>
        <w:jc w:val="both"/>
      </w:pPr>
    </w:p>
    <w:p w14:paraId="3ECD8CDC" w14:textId="77777777" w:rsidR="004429D9" w:rsidRDefault="004429D9">
      <w:pPr>
        <w:pStyle w:val="BodyA"/>
        <w:widowControl w:val="0"/>
        <w:spacing w:line="288" w:lineRule="auto"/>
        <w:jc w:val="both"/>
      </w:pPr>
    </w:p>
    <w:p w14:paraId="6EA1A55E" w14:textId="77777777" w:rsidR="004429D9" w:rsidRDefault="004429D9">
      <w:pPr>
        <w:pStyle w:val="BodyA"/>
        <w:widowControl w:val="0"/>
        <w:spacing w:line="288" w:lineRule="auto"/>
        <w:jc w:val="both"/>
      </w:pPr>
    </w:p>
    <w:p w14:paraId="4A51F1FF" w14:textId="1E7CE55F" w:rsidR="004429D9" w:rsidRDefault="004429D9">
      <w:pPr>
        <w:pStyle w:val="BodyA"/>
        <w:widowControl w:val="0"/>
        <w:spacing w:line="288" w:lineRule="auto"/>
        <w:jc w:val="both"/>
      </w:pPr>
    </w:p>
    <w:p w14:paraId="38782A21" w14:textId="74F50BCD" w:rsidR="00396799" w:rsidRDefault="00396799">
      <w:pPr>
        <w:pStyle w:val="BodyA"/>
        <w:widowControl w:val="0"/>
        <w:spacing w:line="288" w:lineRule="auto"/>
        <w:jc w:val="both"/>
      </w:pPr>
    </w:p>
    <w:p w14:paraId="77D2B32D" w14:textId="6930C15A" w:rsidR="00396799" w:rsidRDefault="00396799">
      <w:pPr>
        <w:pStyle w:val="BodyA"/>
        <w:widowControl w:val="0"/>
        <w:spacing w:line="288" w:lineRule="auto"/>
        <w:jc w:val="both"/>
      </w:pPr>
    </w:p>
    <w:p w14:paraId="0E768B37" w14:textId="74C77792" w:rsidR="00396799" w:rsidRDefault="00396799">
      <w:pPr>
        <w:pStyle w:val="BodyA"/>
        <w:widowControl w:val="0"/>
        <w:spacing w:line="288" w:lineRule="auto"/>
        <w:jc w:val="both"/>
      </w:pPr>
    </w:p>
    <w:p w14:paraId="23431DE4" w14:textId="60DE856C" w:rsidR="00396799" w:rsidRDefault="00396799">
      <w:pPr>
        <w:pStyle w:val="BodyA"/>
        <w:widowControl w:val="0"/>
        <w:spacing w:line="288" w:lineRule="auto"/>
        <w:jc w:val="both"/>
      </w:pPr>
    </w:p>
    <w:p w14:paraId="53B17905" w14:textId="77777777" w:rsidR="00396799" w:rsidRDefault="00396799">
      <w:pPr>
        <w:pStyle w:val="BodyA"/>
        <w:widowControl w:val="0"/>
        <w:spacing w:line="288" w:lineRule="auto"/>
        <w:jc w:val="both"/>
      </w:pPr>
    </w:p>
    <w:p w14:paraId="44BD9E60" w14:textId="77777777" w:rsidR="004429D9" w:rsidRDefault="004429D9">
      <w:pPr>
        <w:pStyle w:val="BodyA"/>
        <w:widowControl w:val="0"/>
        <w:spacing w:line="288" w:lineRule="auto"/>
        <w:jc w:val="both"/>
      </w:pPr>
    </w:p>
    <w:p w14:paraId="3971A171" w14:textId="77777777" w:rsidR="004429D9" w:rsidRDefault="004429D9">
      <w:pPr>
        <w:pStyle w:val="BodyA"/>
        <w:widowControl w:val="0"/>
        <w:spacing w:line="288" w:lineRule="auto"/>
        <w:jc w:val="both"/>
      </w:pPr>
    </w:p>
    <w:p w14:paraId="574B3A5A" w14:textId="50ADFD44" w:rsidR="004429D9" w:rsidRDefault="004429D9">
      <w:pPr>
        <w:pStyle w:val="BodyA"/>
        <w:widowControl w:val="0"/>
        <w:spacing w:line="288" w:lineRule="auto"/>
        <w:jc w:val="both"/>
      </w:pPr>
    </w:p>
    <w:p w14:paraId="3DDA0BBF" w14:textId="71016365" w:rsidR="00CE72D4" w:rsidRDefault="00CE72D4">
      <w:pPr>
        <w:pStyle w:val="BodyA"/>
        <w:widowControl w:val="0"/>
        <w:spacing w:line="288" w:lineRule="auto"/>
        <w:jc w:val="both"/>
      </w:pPr>
    </w:p>
    <w:p w14:paraId="5D4EFEB1" w14:textId="3A8DC6CF" w:rsidR="00CE72D4" w:rsidRDefault="00CE72D4">
      <w:pPr>
        <w:pStyle w:val="BodyA"/>
        <w:widowControl w:val="0"/>
        <w:spacing w:line="288" w:lineRule="auto"/>
        <w:jc w:val="both"/>
      </w:pPr>
    </w:p>
    <w:p w14:paraId="6C10CC5D" w14:textId="77777777" w:rsidR="00CE72D4" w:rsidRDefault="00CE72D4">
      <w:pPr>
        <w:pStyle w:val="BodyA"/>
        <w:widowControl w:val="0"/>
        <w:spacing w:line="288" w:lineRule="auto"/>
        <w:jc w:val="both"/>
      </w:pPr>
    </w:p>
    <w:p w14:paraId="7C0A616A" w14:textId="02D5797E" w:rsidR="004429D9" w:rsidRDefault="007762E3">
      <w:pPr>
        <w:pStyle w:val="BodyA"/>
        <w:widowControl w:val="0"/>
        <w:spacing w:line="288" w:lineRule="auto"/>
        <w:jc w:val="both"/>
        <w:rPr>
          <w:sz w:val="28"/>
          <w:szCs w:val="28"/>
        </w:rPr>
      </w:pPr>
      <w:r>
        <w:rPr>
          <w:sz w:val="28"/>
          <w:szCs w:val="28"/>
        </w:rPr>
        <w:t>7</w:t>
      </w:r>
      <w:r w:rsidR="0025796C">
        <w:rPr>
          <w:sz w:val="28"/>
          <w:szCs w:val="28"/>
        </w:rPr>
        <w:t>. PRILOG</w:t>
      </w:r>
    </w:p>
    <w:p w14:paraId="35480DBA" w14:textId="77777777" w:rsidR="004429D9" w:rsidRDefault="004429D9">
      <w:pPr>
        <w:pStyle w:val="BodyA"/>
        <w:widowControl w:val="0"/>
        <w:spacing w:line="288" w:lineRule="auto"/>
        <w:jc w:val="both"/>
        <w:rPr>
          <w:sz w:val="28"/>
          <w:szCs w:val="28"/>
        </w:rPr>
      </w:pPr>
    </w:p>
    <w:p w14:paraId="284379E7" w14:textId="77777777" w:rsidR="004429D9" w:rsidRDefault="0025796C">
      <w:pPr>
        <w:pStyle w:val="BodyA"/>
        <w:widowControl w:val="0"/>
        <w:spacing w:line="288" w:lineRule="auto"/>
        <w:jc w:val="both"/>
      </w:pPr>
      <w:r>
        <w:rPr>
          <w:sz w:val="28"/>
          <w:szCs w:val="28"/>
        </w:rPr>
        <w:tab/>
      </w:r>
      <w:r>
        <w:t xml:space="preserve">Tabela3: </w:t>
      </w:r>
      <w:proofErr w:type="spellStart"/>
      <w:r>
        <w:t>Radna</w:t>
      </w:r>
      <w:proofErr w:type="spellEnd"/>
      <w:r>
        <w:t xml:space="preserve"> </w:t>
      </w:r>
      <w:proofErr w:type="spellStart"/>
      <w:r>
        <w:t>grupa</w:t>
      </w:r>
      <w:proofErr w:type="spellEnd"/>
      <w:r>
        <w:t xml:space="preserve"> za </w:t>
      </w:r>
      <w:proofErr w:type="spellStart"/>
      <w:r>
        <w:t>izradu</w:t>
      </w:r>
      <w:proofErr w:type="spellEnd"/>
      <w:r>
        <w:t xml:space="preserve"> LAPM 2020-2021u </w:t>
      </w:r>
      <w:proofErr w:type="spellStart"/>
      <w:r>
        <w:t>Opštini</w:t>
      </w:r>
      <w:proofErr w:type="spellEnd"/>
      <w:r>
        <w:t xml:space="preserve"> Kotor</w:t>
      </w:r>
    </w:p>
    <w:tbl>
      <w:tblPr>
        <w:tblW w:w="9089"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27"/>
        <w:gridCol w:w="6662"/>
      </w:tblGrid>
      <w:tr w:rsidR="004429D9" w14:paraId="533AD3ED"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FA86AE2" w14:textId="77777777" w:rsidR="004429D9" w:rsidRDefault="0025796C">
            <w:pPr>
              <w:pStyle w:val="BodyC"/>
              <w:tabs>
                <w:tab w:val="left" w:pos="709"/>
                <w:tab w:val="left" w:pos="1418"/>
              </w:tabs>
            </w:pPr>
            <w:proofErr w:type="spellStart"/>
            <w:r>
              <w:rPr>
                <w:b/>
                <w:bCs/>
              </w:rPr>
              <w:t>Ime</w:t>
            </w:r>
            <w:proofErr w:type="spellEnd"/>
            <w:r>
              <w:rPr>
                <w:b/>
                <w:bCs/>
              </w:rPr>
              <w:t xml:space="preserve"> </w:t>
            </w:r>
            <w:proofErr w:type="spellStart"/>
            <w:r>
              <w:rPr>
                <w:b/>
                <w:bCs/>
              </w:rPr>
              <w:t>i</w:t>
            </w:r>
            <w:proofErr w:type="spellEnd"/>
            <w:r>
              <w:rPr>
                <w:b/>
                <w:bCs/>
              </w:rPr>
              <w:t xml:space="preserve"> </w:t>
            </w:r>
            <w:proofErr w:type="spellStart"/>
            <w:r>
              <w:rPr>
                <w:b/>
                <w:bCs/>
              </w:rPr>
              <w:t>prezime</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B194362" w14:textId="77777777" w:rsidR="004429D9" w:rsidRDefault="0025796C">
            <w:pPr>
              <w:pStyle w:val="BodyC"/>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b/>
                <w:bCs/>
              </w:rPr>
              <w:t>Organizacija</w:t>
            </w:r>
            <w:proofErr w:type="spellEnd"/>
            <w:r>
              <w:rPr>
                <w:b/>
                <w:bCs/>
              </w:rPr>
              <w:t>/</w:t>
            </w:r>
            <w:proofErr w:type="spellStart"/>
            <w:r>
              <w:rPr>
                <w:b/>
                <w:bCs/>
              </w:rPr>
              <w:t>institucija</w:t>
            </w:r>
            <w:proofErr w:type="spellEnd"/>
          </w:p>
        </w:tc>
      </w:tr>
      <w:tr w:rsidR="004429D9" w14:paraId="180693F3"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12E11653" w14:textId="77777777" w:rsidR="004429D9" w:rsidRDefault="0025796C">
            <w:pPr>
              <w:pStyle w:val="TableStyle2A"/>
              <w:tabs>
                <w:tab w:val="left" w:pos="709"/>
                <w:tab w:val="left" w:pos="1418"/>
              </w:tabs>
            </w:pPr>
            <w:r>
              <w:rPr>
                <w:rFonts w:ascii="Times New Roman" w:hAnsi="Times New Roman"/>
                <w:sz w:val="24"/>
                <w:szCs w:val="24"/>
              </w:rPr>
              <w:t xml:space="preserve">Marina </w:t>
            </w:r>
            <w:proofErr w:type="spellStart"/>
            <w:r>
              <w:rPr>
                <w:rFonts w:ascii="Times New Roman" w:hAnsi="Times New Roman"/>
                <w:sz w:val="24"/>
                <w:szCs w:val="24"/>
              </w:rPr>
              <w:t>Dulović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60221EDB"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Pr>
              <w:t>OJU „</w:t>
            </w:r>
            <w:proofErr w:type="spellStart"/>
            <w:r>
              <w:rPr>
                <w:rFonts w:ascii="Times New Roman" w:hAnsi="Times New Roman"/>
                <w:sz w:val="24"/>
                <w:szCs w:val="24"/>
              </w:rPr>
              <w:t>Muzeji</w:t>
            </w:r>
            <w:proofErr w:type="spellEnd"/>
            <w:r>
              <w:rPr>
                <w:rFonts w:ascii="Times New Roman" w:hAnsi="Times New Roman"/>
                <w:sz w:val="24"/>
                <w:szCs w:val="24"/>
                <w:lang w:val="de-DE"/>
              </w:rPr>
              <w:t xml:space="preserve">“ </w:t>
            </w:r>
            <w:r>
              <w:rPr>
                <w:rFonts w:ascii="Times New Roman" w:hAnsi="Times New Roman"/>
                <w:sz w:val="24"/>
                <w:szCs w:val="24"/>
              </w:rPr>
              <w:t>Kotor</w:t>
            </w:r>
          </w:p>
        </w:tc>
      </w:tr>
      <w:tr w:rsidR="004429D9" w14:paraId="7F1A697C"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F668354" w14:textId="77777777" w:rsidR="004429D9" w:rsidRDefault="0025796C">
            <w:pPr>
              <w:pStyle w:val="TableStyle2A"/>
              <w:tabs>
                <w:tab w:val="left" w:pos="709"/>
                <w:tab w:val="left" w:pos="1418"/>
              </w:tabs>
            </w:pPr>
            <w:r>
              <w:rPr>
                <w:rFonts w:ascii="Times New Roman" w:hAnsi="Times New Roman"/>
                <w:sz w:val="24"/>
                <w:szCs w:val="24"/>
                <w:lang w:val="it-IT"/>
              </w:rPr>
              <w:t>Nata</w:t>
            </w:r>
            <w:proofErr w:type="spellStart"/>
            <w:r>
              <w:rPr>
                <w:rFonts w:ascii="Times New Roman" w:hAnsi="Times New Roman"/>
                <w:sz w:val="24"/>
                <w:szCs w:val="24"/>
              </w:rPr>
              <w:t>ša</w:t>
            </w:r>
            <w:proofErr w:type="spellEnd"/>
            <w:r>
              <w:rPr>
                <w:rFonts w:ascii="Times New Roman" w:hAnsi="Times New Roman"/>
                <w:sz w:val="24"/>
                <w:szCs w:val="24"/>
              </w:rPr>
              <w:t xml:space="preserve"> </w:t>
            </w:r>
            <w:proofErr w:type="spellStart"/>
            <w:r>
              <w:rPr>
                <w:rFonts w:ascii="Times New Roman" w:hAnsi="Times New Roman"/>
                <w:sz w:val="24"/>
                <w:szCs w:val="24"/>
              </w:rPr>
              <w:t>Risteljić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2AC9143E"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lang w:val="de-DE"/>
              </w:rPr>
              <w:t xml:space="preserve">NVO </w:t>
            </w:r>
            <w:r>
              <w:rPr>
                <w:rFonts w:ascii="Times New Roman" w:hAnsi="Times New Roman"/>
                <w:sz w:val="24"/>
                <w:szCs w:val="24"/>
              </w:rPr>
              <w:t>„</w:t>
            </w:r>
            <w:r>
              <w:rPr>
                <w:rFonts w:ascii="Times New Roman" w:hAnsi="Times New Roman"/>
                <w:sz w:val="24"/>
                <w:szCs w:val="24"/>
                <w:lang w:val="it-IT"/>
              </w:rPr>
              <w:t>Koltrina</w:t>
            </w:r>
            <w:r>
              <w:rPr>
                <w:rFonts w:ascii="Times New Roman" w:hAnsi="Times New Roman"/>
                <w:sz w:val="24"/>
                <w:szCs w:val="24"/>
                <w:rtl/>
                <w:lang w:val="ar-SA"/>
              </w:rPr>
              <w:t>“</w:t>
            </w:r>
          </w:p>
        </w:tc>
      </w:tr>
      <w:tr w:rsidR="004429D9" w14:paraId="055C8055"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34DA785" w14:textId="77777777" w:rsidR="004429D9" w:rsidRDefault="0025796C">
            <w:pPr>
              <w:pStyle w:val="TableStyle2A"/>
              <w:tabs>
                <w:tab w:val="left" w:pos="709"/>
                <w:tab w:val="left" w:pos="1418"/>
              </w:tabs>
            </w:pPr>
            <w:r>
              <w:rPr>
                <w:rFonts w:ascii="Times New Roman" w:hAnsi="Times New Roman"/>
                <w:sz w:val="24"/>
                <w:szCs w:val="24"/>
              </w:rPr>
              <w:t xml:space="preserve">Jelena </w:t>
            </w:r>
            <w:proofErr w:type="spellStart"/>
            <w:r>
              <w:rPr>
                <w:rFonts w:ascii="Times New Roman" w:hAnsi="Times New Roman"/>
                <w:sz w:val="24"/>
                <w:szCs w:val="24"/>
              </w:rPr>
              <w:t>Odalović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5205B54"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Omladinski</w:t>
            </w:r>
            <w:proofErr w:type="spellEnd"/>
            <w:r>
              <w:rPr>
                <w:rFonts w:ascii="Times New Roman" w:hAnsi="Times New Roman"/>
                <w:sz w:val="24"/>
                <w:szCs w:val="24"/>
              </w:rPr>
              <w:t xml:space="preserve"> </w:t>
            </w:r>
            <w:proofErr w:type="spellStart"/>
            <w:r>
              <w:rPr>
                <w:rFonts w:ascii="Times New Roman" w:hAnsi="Times New Roman"/>
                <w:sz w:val="24"/>
                <w:szCs w:val="24"/>
              </w:rPr>
              <w:t>klub</w:t>
            </w:r>
            <w:proofErr w:type="spellEnd"/>
            <w:r>
              <w:rPr>
                <w:rFonts w:ascii="Times New Roman" w:hAnsi="Times New Roman"/>
                <w:sz w:val="24"/>
                <w:szCs w:val="24"/>
              </w:rPr>
              <w:t xml:space="preserve"> Kotor</w:t>
            </w:r>
          </w:p>
        </w:tc>
      </w:tr>
      <w:tr w:rsidR="004429D9" w14:paraId="1B5BE304" w14:textId="77777777">
        <w:trPr>
          <w:trHeight w:val="7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8B3F60D" w14:textId="77777777" w:rsidR="004429D9" w:rsidRDefault="0025796C">
            <w:pPr>
              <w:pStyle w:val="TableStyle2A"/>
              <w:tabs>
                <w:tab w:val="left" w:pos="709"/>
                <w:tab w:val="left" w:pos="1418"/>
              </w:tabs>
            </w:pPr>
            <w:proofErr w:type="spellStart"/>
            <w:r>
              <w:rPr>
                <w:rFonts w:ascii="Times New Roman" w:hAnsi="Times New Roman"/>
                <w:sz w:val="24"/>
                <w:szCs w:val="24"/>
              </w:rPr>
              <w:t>Ljiljana</w:t>
            </w:r>
            <w:proofErr w:type="spellEnd"/>
            <w:r>
              <w:rPr>
                <w:rFonts w:ascii="Times New Roman" w:hAnsi="Times New Roman"/>
                <w:sz w:val="24"/>
                <w:szCs w:val="24"/>
              </w:rPr>
              <w:t xml:space="preserve"> </w:t>
            </w:r>
            <w:proofErr w:type="spellStart"/>
            <w:r>
              <w:rPr>
                <w:rFonts w:ascii="Times New Roman" w:hAnsi="Times New Roman"/>
                <w:sz w:val="24"/>
                <w:szCs w:val="24"/>
              </w:rPr>
              <w:t>Krivokapić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AF31AE7"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Pr>
              <w:t xml:space="preserve">JU OŠ „Ivo </w:t>
            </w:r>
            <w:proofErr w:type="spellStart"/>
            <w:r>
              <w:rPr>
                <w:rFonts w:ascii="Times New Roman" w:hAnsi="Times New Roman"/>
                <w:sz w:val="24"/>
                <w:szCs w:val="24"/>
              </w:rPr>
              <w:t>Visin</w:t>
            </w:r>
            <w:proofErr w:type="spellEnd"/>
            <w:r>
              <w:rPr>
                <w:rFonts w:ascii="Times New Roman" w:hAnsi="Times New Roman"/>
                <w:sz w:val="24"/>
                <w:szCs w:val="24"/>
                <w:lang w:val="de-DE"/>
              </w:rPr>
              <w:t xml:space="preserve">“ </w:t>
            </w:r>
            <w:proofErr w:type="spellStart"/>
            <w:r>
              <w:rPr>
                <w:rFonts w:ascii="Times New Roman" w:hAnsi="Times New Roman"/>
                <w:sz w:val="24"/>
                <w:szCs w:val="24"/>
              </w:rPr>
              <w:t>Prčanj</w:t>
            </w:r>
            <w:proofErr w:type="spellEnd"/>
          </w:p>
        </w:tc>
      </w:tr>
      <w:tr w:rsidR="004429D9" w14:paraId="47AA2A24"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2F20D4CA" w14:textId="77777777" w:rsidR="004429D9" w:rsidRDefault="0025796C">
            <w:pPr>
              <w:pStyle w:val="TableStyle2A"/>
              <w:tabs>
                <w:tab w:val="left" w:pos="709"/>
                <w:tab w:val="left" w:pos="1418"/>
              </w:tabs>
            </w:pPr>
            <w:proofErr w:type="spellStart"/>
            <w:r>
              <w:rPr>
                <w:rFonts w:ascii="Times New Roman" w:hAnsi="Times New Roman"/>
                <w:sz w:val="24"/>
                <w:szCs w:val="24"/>
              </w:rPr>
              <w:t>Drašković</w:t>
            </w:r>
            <w:proofErr w:type="spellEnd"/>
            <w:r>
              <w:rPr>
                <w:rFonts w:ascii="Times New Roman" w:hAnsi="Times New Roman"/>
                <w:sz w:val="24"/>
                <w:szCs w:val="24"/>
              </w:rPr>
              <w:t xml:space="preserve"> Lela</w:t>
            </w:r>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1990160A"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Zavod</w:t>
            </w:r>
            <w:proofErr w:type="spellEnd"/>
            <w:r>
              <w:rPr>
                <w:rFonts w:ascii="Times New Roman" w:hAnsi="Times New Roman"/>
                <w:sz w:val="24"/>
                <w:szCs w:val="24"/>
              </w:rPr>
              <w:t xml:space="preserve"> za </w:t>
            </w:r>
            <w:proofErr w:type="spellStart"/>
            <w:r>
              <w:rPr>
                <w:rFonts w:ascii="Times New Roman" w:hAnsi="Times New Roman"/>
                <w:sz w:val="24"/>
                <w:szCs w:val="24"/>
              </w:rPr>
              <w:t>zapošljavanje</w:t>
            </w:r>
            <w:proofErr w:type="spellEnd"/>
            <w:r>
              <w:rPr>
                <w:rFonts w:ascii="Times New Roman" w:hAnsi="Times New Roman"/>
                <w:sz w:val="24"/>
                <w:szCs w:val="24"/>
              </w:rPr>
              <w:t xml:space="preserve"> </w:t>
            </w:r>
            <w:proofErr w:type="spellStart"/>
            <w:r>
              <w:rPr>
                <w:rFonts w:ascii="Times New Roman" w:hAnsi="Times New Roman"/>
                <w:sz w:val="24"/>
                <w:szCs w:val="24"/>
              </w:rPr>
              <w:t>Crne</w:t>
            </w:r>
            <w:proofErr w:type="spellEnd"/>
            <w:r>
              <w:rPr>
                <w:rFonts w:ascii="Times New Roman" w:hAnsi="Times New Roman"/>
                <w:sz w:val="24"/>
                <w:szCs w:val="24"/>
              </w:rPr>
              <w:t xml:space="preserve"> Gore</w:t>
            </w:r>
          </w:p>
        </w:tc>
      </w:tr>
      <w:tr w:rsidR="004429D9" w14:paraId="4A38EE4A"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661F7CDE" w14:textId="77777777" w:rsidR="004429D9" w:rsidRDefault="0025796C">
            <w:pPr>
              <w:pStyle w:val="TableStyle2A"/>
              <w:tabs>
                <w:tab w:val="left" w:pos="709"/>
                <w:tab w:val="left" w:pos="1418"/>
              </w:tabs>
            </w:pPr>
            <w:r>
              <w:rPr>
                <w:rFonts w:ascii="Times New Roman" w:hAnsi="Times New Roman"/>
                <w:sz w:val="24"/>
                <w:szCs w:val="24"/>
              </w:rPr>
              <w:t xml:space="preserve">Vesna </w:t>
            </w:r>
            <w:proofErr w:type="spellStart"/>
            <w:r>
              <w:rPr>
                <w:rFonts w:ascii="Times New Roman" w:hAnsi="Times New Roman"/>
                <w:sz w:val="24"/>
                <w:szCs w:val="24"/>
              </w:rPr>
              <w:t>Mačić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61065006"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Pr>
              <w:t xml:space="preserve">JU Dom </w:t>
            </w:r>
            <w:proofErr w:type="spellStart"/>
            <w:r>
              <w:rPr>
                <w:rFonts w:ascii="Times New Roman" w:hAnsi="Times New Roman"/>
                <w:sz w:val="24"/>
                <w:szCs w:val="24"/>
              </w:rPr>
              <w:t>zdravlja</w:t>
            </w:r>
            <w:proofErr w:type="spellEnd"/>
            <w:r>
              <w:rPr>
                <w:rFonts w:ascii="Times New Roman" w:hAnsi="Times New Roman"/>
                <w:sz w:val="24"/>
                <w:szCs w:val="24"/>
              </w:rPr>
              <w:t xml:space="preserve"> Kotor</w:t>
            </w:r>
          </w:p>
        </w:tc>
      </w:tr>
      <w:tr w:rsidR="004429D9" w14:paraId="105AC59E"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051A6D3F" w14:textId="77777777" w:rsidR="004429D9" w:rsidRDefault="0025796C">
            <w:pPr>
              <w:pStyle w:val="TableStyle2A"/>
              <w:tabs>
                <w:tab w:val="left" w:pos="709"/>
                <w:tab w:val="left" w:pos="1418"/>
              </w:tabs>
            </w:pPr>
            <w:r>
              <w:rPr>
                <w:rFonts w:ascii="Times New Roman" w:hAnsi="Times New Roman"/>
                <w:sz w:val="24"/>
                <w:szCs w:val="24"/>
              </w:rPr>
              <w:t xml:space="preserve">Aleksandra </w:t>
            </w:r>
            <w:proofErr w:type="spellStart"/>
            <w:r>
              <w:rPr>
                <w:rFonts w:ascii="Times New Roman" w:hAnsi="Times New Roman"/>
                <w:sz w:val="24"/>
                <w:szCs w:val="24"/>
              </w:rPr>
              <w:t>Tomović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61DDADA0"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Pr>
              <w:t xml:space="preserve">JU </w:t>
            </w:r>
            <w:proofErr w:type="spellStart"/>
            <w:r>
              <w:rPr>
                <w:rFonts w:ascii="Times New Roman" w:hAnsi="Times New Roman"/>
                <w:sz w:val="24"/>
                <w:szCs w:val="24"/>
              </w:rPr>
              <w:t>Kulturni</w:t>
            </w:r>
            <w:proofErr w:type="spellEnd"/>
            <w:r>
              <w:rPr>
                <w:rFonts w:ascii="Times New Roman" w:hAnsi="Times New Roman"/>
                <w:sz w:val="24"/>
                <w:szCs w:val="24"/>
              </w:rPr>
              <w:t xml:space="preserve"> </w:t>
            </w:r>
            <w:proofErr w:type="spellStart"/>
            <w:r>
              <w:rPr>
                <w:rFonts w:ascii="Times New Roman" w:hAnsi="Times New Roman"/>
                <w:sz w:val="24"/>
                <w:szCs w:val="24"/>
              </w:rPr>
              <w:t>centar</w:t>
            </w:r>
            <w:proofErr w:type="spellEnd"/>
            <w:r>
              <w:rPr>
                <w:rFonts w:ascii="Times New Roman" w:hAnsi="Times New Roman"/>
                <w:sz w:val="24"/>
                <w:szCs w:val="24"/>
              </w:rPr>
              <w:t xml:space="preserve"> </w:t>
            </w:r>
            <w:r>
              <w:rPr>
                <w:rFonts w:ascii="Times New Roman" w:hAnsi="Times New Roman"/>
                <w:sz w:val="24"/>
                <w:szCs w:val="24"/>
                <w:rtl/>
                <w:lang w:val="ar-SA"/>
              </w:rPr>
              <w:t>“</w:t>
            </w:r>
            <w:r>
              <w:rPr>
                <w:rFonts w:ascii="Times New Roman" w:hAnsi="Times New Roman"/>
                <w:sz w:val="24"/>
                <w:szCs w:val="24"/>
              </w:rPr>
              <w:t xml:space="preserve">Nikola </w:t>
            </w:r>
            <w:proofErr w:type="spellStart"/>
            <w:r>
              <w:rPr>
                <w:rFonts w:ascii="Times New Roman" w:hAnsi="Times New Roman"/>
                <w:sz w:val="24"/>
                <w:szCs w:val="24"/>
              </w:rPr>
              <w:t>Đurković</w:t>
            </w:r>
            <w:proofErr w:type="spellEnd"/>
            <w:r>
              <w:rPr>
                <w:rFonts w:ascii="Times New Roman" w:hAnsi="Times New Roman"/>
                <w:sz w:val="24"/>
                <w:szCs w:val="24"/>
              </w:rPr>
              <w:t>”</w:t>
            </w:r>
          </w:p>
        </w:tc>
      </w:tr>
      <w:tr w:rsidR="004429D9" w14:paraId="5FBBA722"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055C06DC" w14:textId="77777777" w:rsidR="004429D9" w:rsidRDefault="0025796C">
            <w:pPr>
              <w:pStyle w:val="TableStyle2A"/>
              <w:tabs>
                <w:tab w:val="left" w:pos="709"/>
                <w:tab w:val="left" w:pos="1418"/>
              </w:tabs>
            </w:pPr>
            <w:r>
              <w:rPr>
                <w:rFonts w:ascii="Times New Roman" w:hAnsi="Times New Roman"/>
                <w:sz w:val="24"/>
                <w:szCs w:val="24"/>
              </w:rPr>
              <w:t xml:space="preserve">Verica </w:t>
            </w:r>
            <w:proofErr w:type="spellStart"/>
            <w:r>
              <w:rPr>
                <w:rFonts w:ascii="Times New Roman" w:hAnsi="Times New Roman"/>
                <w:sz w:val="24"/>
                <w:szCs w:val="24"/>
              </w:rPr>
              <w:t>Stanović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67FCBD6"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Uprava</w:t>
            </w:r>
            <w:proofErr w:type="spellEnd"/>
            <w:r>
              <w:rPr>
                <w:rFonts w:ascii="Times New Roman" w:hAnsi="Times New Roman"/>
                <w:sz w:val="24"/>
                <w:szCs w:val="24"/>
              </w:rPr>
              <w:t xml:space="preserve"> </w:t>
            </w:r>
            <w:proofErr w:type="spellStart"/>
            <w:r>
              <w:rPr>
                <w:rFonts w:ascii="Times New Roman" w:hAnsi="Times New Roman"/>
                <w:sz w:val="24"/>
                <w:szCs w:val="24"/>
              </w:rPr>
              <w:t>policije</w:t>
            </w:r>
            <w:proofErr w:type="spellEnd"/>
            <w:r>
              <w:rPr>
                <w:rFonts w:ascii="Times New Roman" w:hAnsi="Times New Roman"/>
                <w:sz w:val="24"/>
                <w:szCs w:val="24"/>
              </w:rPr>
              <w:t xml:space="preserve"> – </w:t>
            </w:r>
            <w:proofErr w:type="spellStart"/>
            <w:r>
              <w:rPr>
                <w:rFonts w:ascii="Times New Roman" w:hAnsi="Times New Roman"/>
                <w:sz w:val="24"/>
                <w:szCs w:val="24"/>
              </w:rPr>
              <w:t>Odjeljenje</w:t>
            </w:r>
            <w:proofErr w:type="spellEnd"/>
            <w:r>
              <w:rPr>
                <w:rFonts w:ascii="Times New Roman" w:hAnsi="Times New Roman"/>
                <w:sz w:val="24"/>
                <w:szCs w:val="24"/>
              </w:rPr>
              <w:t xml:space="preserve"> </w:t>
            </w:r>
            <w:proofErr w:type="spellStart"/>
            <w:r>
              <w:rPr>
                <w:rFonts w:ascii="Times New Roman" w:hAnsi="Times New Roman"/>
                <w:sz w:val="24"/>
                <w:szCs w:val="24"/>
              </w:rPr>
              <w:t>bezbjednosti</w:t>
            </w:r>
            <w:proofErr w:type="spellEnd"/>
            <w:r>
              <w:rPr>
                <w:rFonts w:ascii="Times New Roman" w:hAnsi="Times New Roman"/>
                <w:sz w:val="24"/>
                <w:szCs w:val="24"/>
              </w:rPr>
              <w:t xml:space="preserve"> Kotor</w:t>
            </w:r>
          </w:p>
        </w:tc>
      </w:tr>
      <w:tr w:rsidR="004429D9" w14:paraId="4F348F2F"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D07ADC0" w14:textId="77777777" w:rsidR="004429D9" w:rsidRDefault="0025796C">
            <w:pPr>
              <w:pStyle w:val="TableStyle2A"/>
              <w:tabs>
                <w:tab w:val="left" w:pos="709"/>
                <w:tab w:val="left" w:pos="1418"/>
              </w:tabs>
            </w:pPr>
            <w:proofErr w:type="spellStart"/>
            <w:r>
              <w:rPr>
                <w:rFonts w:ascii="Times New Roman" w:hAnsi="Times New Roman"/>
                <w:sz w:val="24"/>
                <w:szCs w:val="24"/>
              </w:rPr>
              <w:t>Dragana</w:t>
            </w:r>
            <w:proofErr w:type="spellEnd"/>
            <w:r>
              <w:rPr>
                <w:rFonts w:ascii="Times New Roman" w:hAnsi="Times New Roman"/>
                <w:sz w:val="24"/>
                <w:szCs w:val="24"/>
              </w:rPr>
              <w:t xml:space="preserve"> </w:t>
            </w:r>
            <w:proofErr w:type="spellStart"/>
            <w:r>
              <w:rPr>
                <w:rFonts w:ascii="Times New Roman" w:hAnsi="Times New Roman"/>
                <w:sz w:val="24"/>
                <w:szCs w:val="24"/>
              </w:rPr>
              <w:t>Franić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6AA175E4"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Srednja</w:t>
            </w:r>
            <w:proofErr w:type="spellEnd"/>
            <w:r>
              <w:rPr>
                <w:rFonts w:ascii="Times New Roman" w:hAnsi="Times New Roman"/>
                <w:sz w:val="24"/>
                <w:szCs w:val="24"/>
              </w:rPr>
              <w:t xml:space="preserve"> </w:t>
            </w:r>
            <w:proofErr w:type="spellStart"/>
            <w:r>
              <w:rPr>
                <w:rFonts w:ascii="Times New Roman" w:hAnsi="Times New Roman"/>
                <w:sz w:val="24"/>
                <w:szCs w:val="24"/>
              </w:rPr>
              <w:t>pomorska</w:t>
            </w:r>
            <w:proofErr w:type="spellEnd"/>
            <w:r>
              <w:rPr>
                <w:rFonts w:ascii="Times New Roman" w:hAnsi="Times New Roman"/>
                <w:sz w:val="24"/>
                <w:szCs w:val="24"/>
              </w:rPr>
              <w:t xml:space="preserve"> š</w:t>
            </w:r>
            <w:r>
              <w:rPr>
                <w:rFonts w:ascii="Times New Roman" w:hAnsi="Times New Roman"/>
                <w:sz w:val="24"/>
                <w:szCs w:val="24"/>
                <w:lang w:val="it-IT"/>
              </w:rPr>
              <w:t>kola</w:t>
            </w:r>
          </w:p>
        </w:tc>
      </w:tr>
      <w:tr w:rsidR="004429D9" w14:paraId="3D6E39B1"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2E65D25F" w14:textId="77777777" w:rsidR="004429D9" w:rsidRDefault="0025796C">
            <w:pPr>
              <w:pStyle w:val="TableStyle2A"/>
              <w:tabs>
                <w:tab w:val="left" w:pos="709"/>
                <w:tab w:val="left" w:pos="1418"/>
              </w:tabs>
            </w:pPr>
            <w:proofErr w:type="spellStart"/>
            <w:r>
              <w:rPr>
                <w:rFonts w:ascii="Times New Roman" w:hAnsi="Times New Roman"/>
                <w:sz w:val="24"/>
                <w:szCs w:val="24"/>
              </w:rPr>
              <w:t>Mladen</w:t>
            </w:r>
            <w:proofErr w:type="spellEnd"/>
            <w:r>
              <w:rPr>
                <w:rFonts w:ascii="Times New Roman" w:hAnsi="Times New Roman"/>
                <w:sz w:val="24"/>
                <w:szCs w:val="24"/>
              </w:rPr>
              <w:t xml:space="preserve"> </w:t>
            </w:r>
            <w:proofErr w:type="spellStart"/>
            <w:r>
              <w:rPr>
                <w:rFonts w:ascii="Times New Roman" w:hAnsi="Times New Roman"/>
                <w:sz w:val="24"/>
                <w:szCs w:val="24"/>
              </w:rPr>
              <w:t>Živković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13444741"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Pr>
              <w:t xml:space="preserve">JU </w:t>
            </w:r>
            <w:proofErr w:type="spellStart"/>
            <w:r>
              <w:rPr>
                <w:rFonts w:ascii="Times New Roman" w:hAnsi="Times New Roman"/>
                <w:sz w:val="24"/>
                <w:szCs w:val="24"/>
              </w:rPr>
              <w:t>Gimnazija</w:t>
            </w:r>
            <w:proofErr w:type="spellEnd"/>
            <w:r>
              <w:rPr>
                <w:rFonts w:ascii="Times New Roman" w:hAnsi="Times New Roman"/>
                <w:sz w:val="24"/>
                <w:szCs w:val="24"/>
              </w:rPr>
              <w:t xml:space="preserve"> Kotor</w:t>
            </w:r>
          </w:p>
        </w:tc>
      </w:tr>
      <w:tr w:rsidR="004429D9" w14:paraId="59B1598F"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8A8142A" w14:textId="77777777" w:rsidR="004429D9" w:rsidRDefault="0025796C">
            <w:pPr>
              <w:pStyle w:val="TableStyle2A"/>
              <w:tabs>
                <w:tab w:val="left" w:pos="709"/>
                <w:tab w:val="left" w:pos="1418"/>
              </w:tabs>
            </w:pPr>
            <w:r>
              <w:rPr>
                <w:rFonts w:ascii="Times New Roman" w:hAnsi="Times New Roman"/>
                <w:sz w:val="24"/>
                <w:szCs w:val="24"/>
              </w:rPr>
              <w:t xml:space="preserve">Iva </w:t>
            </w:r>
            <w:proofErr w:type="spellStart"/>
            <w:r>
              <w:rPr>
                <w:rFonts w:ascii="Times New Roman" w:hAnsi="Times New Roman"/>
                <w:sz w:val="24"/>
                <w:szCs w:val="24"/>
              </w:rPr>
              <w:t>Gudelj</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731A796E"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Pr>
              <w:t xml:space="preserve">JU </w:t>
            </w:r>
            <w:proofErr w:type="spellStart"/>
            <w:r>
              <w:rPr>
                <w:rFonts w:ascii="Times New Roman" w:hAnsi="Times New Roman"/>
                <w:sz w:val="24"/>
                <w:szCs w:val="24"/>
              </w:rPr>
              <w:t>Centar</w:t>
            </w:r>
            <w:proofErr w:type="spellEnd"/>
            <w:r>
              <w:rPr>
                <w:rFonts w:ascii="Times New Roman" w:hAnsi="Times New Roman"/>
                <w:sz w:val="24"/>
                <w:szCs w:val="24"/>
              </w:rPr>
              <w:t xml:space="preserve"> za </w:t>
            </w:r>
            <w:proofErr w:type="spellStart"/>
            <w:r>
              <w:rPr>
                <w:rFonts w:ascii="Times New Roman" w:hAnsi="Times New Roman"/>
                <w:sz w:val="24"/>
                <w:szCs w:val="24"/>
              </w:rPr>
              <w:t>socijalni</w:t>
            </w:r>
            <w:proofErr w:type="spellEnd"/>
            <w:r>
              <w:rPr>
                <w:rFonts w:ascii="Times New Roman" w:hAnsi="Times New Roman"/>
                <w:sz w:val="24"/>
                <w:szCs w:val="24"/>
              </w:rPr>
              <w:t xml:space="preserve"> rad</w:t>
            </w:r>
          </w:p>
        </w:tc>
      </w:tr>
      <w:tr w:rsidR="004429D9" w14:paraId="65C4918C"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03C5B2AC" w14:textId="77777777" w:rsidR="004429D9" w:rsidRDefault="0025796C">
            <w:pPr>
              <w:pStyle w:val="TableStyle2A"/>
              <w:tabs>
                <w:tab w:val="left" w:pos="709"/>
                <w:tab w:val="left" w:pos="1418"/>
              </w:tabs>
            </w:pPr>
            <w:proofErr w:type="spellStart"/>
            <w:r>
              <w:rPr>
                <w:rFonts w:ascii="Times New Roman" w:hAnsi="Times New Roman"/>
                <w:sz w:val="24"/>
                <w:szCs w:val="24"/>
              </w:rPr>
              <w:t>Lidija</w:t>
            </w:r>
            <w:proofErr w:type="spellEnd"/>
            <w:r>
              <w:rPr>
                <w:rFonts w:ascii="Times New Roman" w:hAnsi="Times New Roman"/>
                <w:sz w:val="24"/>
                <w:szCs w:val="24"/>
              </w:rPr>
              <w:t xml:space="preserve"> </w:t>
            </w:r>
            <w:proofErr w:type="spellStart"/>
            <w:r>
              <w:rPr>
                <w:rFonts w:ascii="Times New Roman" w:hAnsi="Times New Roman"/>
                <w:sz w:val="24"/>
                <w:szCs w:val="24"/>
              </w:rPr>
              <w:t>Begović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52641D4A"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Pr>
              <w:t xml:space="preserve">JU </w:t>
            </w:r>
            <w:proofErr w:type="spellStart"/>
            <w:r>
              <w:rPr>
                <w:rFonts w:ascii="Times New Roman" w:hAnsi="Times New Roman"/>
                <w:sz w:val="24"/>
                <w:szCs w:val="24"/>
              </w:rPr>
              <w:t>Gimnazija</w:t>
            </w:r>
            <w:proofErr w:type="spellEnd"/>
            <w:r>
              <w:rPr>
                <w:rFonts w:ascii="Times New Roman" w:hAnsi="Times New Roman"/>
                <w:sz w:val="24"/>
                <w:szCs w:val="24"/>
              </w:rPr>
              <w:t xml:space="preserve"> Kotor</w:t>
            </w:r>
          </w:p>
        </w:tc>
      </w:tr>
      <w:tr w:rsidR="004429D9" w14:paraId="6A20A512" w14:textId="77777777">
        <w:trPr>
          <w:trHeight w:val="7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11096C1" w14:textId="77777777" w:rsidR="004429D9" w:rsidRDefault="0025796C">
            <w:pPr>
              <w:pStyle w:val="TableStyle2A"/>
              <w:tabs>
                <w:tab w:val="left" w:pos="709"/>
                <w:tab w:val="left" w:pos="1418"/>
              </w:tabs>
            </w:pPr>
            <w:r>
              <w:rPr>
                <w:rFonts w:ascii="Times New Roman" w:hAnsi="Times New Roman"/>
                <w:sz w:val="24"/>
                <w:szCs w:val="24"/>
              </w:rPr>
              <w:t xml:space="preserve">Aleksandra </w:t>
            </w:r>
            <w:proofErr w:type="spellStart"/>
            <w:r>
              <w:rPr>
                <w:rFonts w:ascii="Times New Roman" w:hAnsi="Times New Roman"/>
                <w:sz w:val="24"/>
                <w:szCs w:val="24"/>
              </w:rPr>
              <w:t>Radević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4743D5C"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rPr>
                <w:rFonts w:ascii="Times New Roman" w:eastAsia="Times New Roman" w:hAnsi="Times New Roman" w:cs="Times New Roman"/>
                <w:sz w:val="24"/>
                <w:szCs w:val="24"/>
              </w:rPr>
            </w:pPr>
            <w:r>
              <w:rPr>
                <w:rFonts w:ascii="Times New Roman" w:hAnsi="Times New Roman"/>
                <w:sz w:val="24"/>
                <w:szCs w:val="24"/>
              </w:rPr>
              <w:t xml:space="preserve">JU </w:t>
            </w:r>
            <w:proofErr w:type="spellStart"/>
            <w:r>
              <w:rPr>
                <w:rFonts w:ascii="Times New Roman" w:hAnsi="Times New Roman"/>
                <w:sz w:val="24"/>
                <w:szCs w:val="24"/>
              </w:rPr>
              <w:t>Resursni</w:t>
            </w:r>
            <w:proofErr w:type="spellEnd"/>
            <w:r>
              <w:rPr>
                <w:rFonts w:ascii="Times New Roman" w:hAnsi="Times New Roman"/>
                <w:sz w:val="24"/>
                <w:szCs w:val="24"/>
              </w:rPr>
              <w:t xml:space="preserve"> </w:t>
            </w:r>
            <w:proofErr w:type="spellStart"/>
            <w:r>
              <w:rPr>
                <w:rFonts w:ascii="Times New Roman" w:hAnsi="Times New Roman"/>
                <w:sz w:val="24"/>
                <w:szCs w:val="24"/>
              </w:rPr>
              <w:t>centar</w:t>
            </w:r>
            <w:proofErr w:type="spellEnd"/>
            <w:r>
              <w:rPr>
                <w:rFonts w:ascii="Times New Roman" w:hAnsi="Times New Roman"/>
                <w:sz w:val="24"/>
                <w:szCs w:val="24"/>
              </w:rPr>
              <w:t xml:space="preserve"> za </w:t>
            </w:r>
            <w:proofErr w:type="spellStart"/>
            <w:r>
              <w:rPr>
                <w:rFonts w:ascii="Times New Roman" w:hAnsi="Times New Roman"/>
                <w:sz w:val="24"/>
                <w:szCs w:val="24"/>
              </w:rPr>
              <w:t>sluh</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govor</w:t>
            </w:r>
            <w:proofErr w:type="spellEnd"/>
            <w:r>
              <w:rPr>
                <w:rFonts w:ascii="Times New Roman" w:hAnsi="Times New Roman"/>
                <w:sz w:val="24"/>
                <w:szCs w:val="24"/>
              </w:rPr>
              <w:t xml:space="preserve"> </w:t>
            </w:r>
          </w:p>
          <w:p w14:paraId="6A62C4B1"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r>
              <w:rPr>
                <w:rFonts w:ascii="Times New Roman" w:hAnsi="Times New Roman"/>
                <w:sz w:val="24"/>
                <w:szCs w:val="24"/>
                <w:rtl/>
                <w:lang w:val="ar-SA"/>
              </w:rPr>
              <w:t>“</w:t>
            </w:r>
            <w:r>
              <w:rPr>
                <w:rFonts w:ascii="Times New Roman" w:hAnsi="Times New Roman"/>
                <w:sz w:val="24"/>
                <w:szCs w:val="24"/>
              </w:rPr>
              <w:t>Dr</w:t>
            </w:r>
            <w:r>
              <w:t xml:space="preserve"> </w:t>
            </w:r>
            <w:proofErr w:type="spellStart"/>
            <w:r>
              <w:rPr>
                <w:rFonts w:ascii="Times New Roman" w:hAnsi="Times New Roman"/>
                <w:sz w:val="24"/>
                <w:szCs w:val="24"/>
              </w:rPr>
              <w:t>Peruta</w:t>
            </w:r>
            <w:proofErr w:type="spellEnd"/>
            <w:r>
              <w:rPr>
                <w:rFonts w:ascii="Times New Roman" w:hAnsi="Times New Roman"/>
                <w:sz w:val="24"/>
                <w:szCs w:val="24"/>
              </w:rPr>
              <w:t xml:space="preserve"> </w:t>
            </w:r>
            <w:proofErr w:type="spellStart"/>
            <w:r>
              <w:rPr>
                <w:rFonts w:ascii="Times New Roman" w:hAnsi="Times New Roman"/>
                <w:sz w:val="24"/>
                <w:szCs w:val="24"/>
              </w:rPr>
              <w:t>Ivanović</w:t>
            </w:r>
            <w:proofErr w:type="spellEnd"/>
            <w:r>
              <w:rPr>
                <w:rFonts w:ascii="Times New Roman" w:hAnsi="Times New Roman"/>
                <w:sz w:val="24"/>
                <w:szCs w:val="24"/>
              </w:rPr>
              <w:t>”</w:t>
            </w:r>
          </w:p>
        </w:tc>
      </w:tr>
      <w:tr w:rsidR="004429D9" w14:paraId="0F970E22"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01699D87" w14:textId="77777777" w:rsidR="004429D9" w:rsidRDefault="0025796C">
            <w:pPr>
              <w:pStyle w:val="TableStyle2A"/>
              <w:tabs>
                <w:tab w:val="left" w:pos="709"/>
                <w:tab w:val="left" w:pos="1418"/>
              </w:tabs>
            </w:pPr>
            <w:r>
              <w:rPr>
                <w:rFonts w:ascii="Times New Roman" w:hAnsi="Times New Roman"/>
                <w:sz w:val="24"/>
                <w:szCs w:val="24"/>
              </w:rPr>
              <w:t xml:space="preserve">Sara </w:t>
            </w:r>
            <w:proofErr w:type="spellStart"/>
            <w:r>
              <w:rPr>
                <w:rFonts w:ascii="Times New Roman" w:hAnsi="Times New Roman"/>
                <w:sz w:val="24"/>
                <w:szCs w:val="24"/>
              </w:rPr>
              <w:t>Ivanović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BCCEC6E"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Učenica</w:t>
            </w:r>
            <w:proofErr w:type="spellEnd"/>
            <w:r>
              <w:rPr>
                <w:rFonts w:ascii="Times New Roman" w:hAnsi="Times New Roman"/>
                <w:sz w:val="24"/>
                <w:szCs w:val="24"/>
              </w:rPr>
              <w:t xml:space="preserve"> </w:t>
            </w:r>
            <w:proofErr w:type="spellStart"/>
            <w:r>
              <w:rPr>
                <w:rFonts w:ascii="Times New Roman" w:hAnsi="Times New Roman"/>
                <w:sz w:val="24"/>
                <w:szCs w:val="24"/>
              </w:rPr>
              <w:t>Gimnazija</w:t>
            </w:r>
            <w:proofErr w:type="spellEnd"/>
            <w:r>
              <w:rPr>
                <w:rFonts w:ascii="Times New Roman" w:hAnsi="Times New Roman"/>
                <w:sz w:val="24"/>
                <w:szCs w:val="24"/>
              </w:rPr>
              <w:t xml:space="preserve"> Kotor</w:t>
            </w:r>
          </w:p>
        </w:tc>
      </w:tr>
      <w:tr w:rsidR="004429D9" w14:paraId="3879ABF1"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105E8F2" w14:textId="77777777" w:rsidR="004429D9" w:rsidRDefault="0025796C">
            <w:pPr>
              <w:pStyle w:val="TableStyle2A"/>
              <w:tabs>
                <w:tab w:val="left" w:pos="709"/>
                <w:tab w:val="left" w:pos="1418"/>
              </w:tabs>
            </w:pPr>
            <w:proofErr w:type="spellStart"/>
            <w:r>
              <w:rPr>
                <w:rFonts w:ascii="Times New Roman" w:hAnsi="Times New Roman"/>
                <w:sz w:val="24"/>
                <w:szCs w:val="24"/>
              </w:rPr>
              <w:t>Sanela</w:t>
            </w:r>
            <w:proofErr w:type="spellEnd"/>
            <w:r>
              <w:rPr>
                <w:rFonts w:ascii="Times New Roman" w:hAnsi="Times New Roman"/>
                <w:sz w:val="24"/>
                <w:szCs w:val="24"/>
              </w:rPr>
              <w:t xml:space="preserve"> </w:t>
            </w:r>
            <w:proofErr w:type="spellStart"/>
            <w:r>
              <w:rPr>
                <w:rFonts w:ascii="Times New Roman" w:hAnsi="Times New Roman"/>
                <w:sz w:val="24"/>
                <w:szCs w:val="24"/>
              </w:rPr>
              <w:t>Spahić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AC66767"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Učenica</w:t>
            </w:r>
            <w:proofErr w:type="spellEnd"/>
            <w:r>
              <w:rPr>
                <w:rFonts w:ascii="Times New Roman" w:hAnsi="Times New Roman"/>
                <w:sz w:val="24"/>
                <w:szCs w:val="24"/>
              </w:rPr>
              <w:t xml:space="preserve"> </w:t>
            </w:r>
            <w:proofErr w:type="spellStart"/>
            <w:r>
              <w:rPr>
                <w:rFonts w:ascii="Times New Roman" w:hAnsi="Times New Roman"/>
                <w:sz w:val="24"/>
                <w:szCs w:val="24"/>
              </w:rPr>
              <w:t>Srednja</w:t>
            </w:r>
            <w:proofErr w:type="spellEnd"/>
            <w:r>
              <w:rPr>
                <w:rFonts w:ascii="Times New Roman" w:hAnsi="Times New Roman"/>
                <w:sz w:val="24"/>
                <w:szCs w:val="24"/>
              </w:rPr>
              <w:t xml:space="preserve"> </w:t>
            </w:r>
            <w:proofErr w:type="spellStart"/>
            <w:r>
              <w:rPr>
                <w:rFonts w:ascii="Times New Roman" w:hAnsi="Times New Roman"/>
                <w:sz w:val="24"/>
                <w:szCs w:val="24"/>
              </w:rPr>
              <w:t>ekonomska</w:t>
            </w:r>
            <w:proofErr w:type="spellEnd"/>
            <w:r>
              <w:rPr>
                <w:rFonts w:ascii="Times New Roman" w:hAnsi="Times New Roman"/>
                <w:sz w:val="24"/>
                <w:szCs w:val="24"/>
              </w:rPr>
              <w:t xml:space="preserve"> š</w:t>
            </w:r>
            <w:r>
              <w:rPr>
                <w:rFonts w:ascii="Times New Roman" w:hAnsi="Times New Roman"/>
                <w:sz w:val="24"/>
                <w:szCs w:val="24"/>
                <w:lang w:val="it-IT"/>
              </w:rPr>
              <w:t>kola</w:t>
            </w:r>
          </w:p>
        </w:tc>
      </w:tr>
      <w:tr w:rsidR="004429D9" w14:paraId="41B08A62"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2EC60801" w14:textId="77777777" w:rsidR="004429D9" w:rsidRDefault="0025796C">
            <w:pPr>
              <w:pStyle w:val="TableStyle2A"/>
              <w:tabs>
                <w:tab w:val="left" w:pos="709"/>
                <w:tab w:val="left" w:pos="1418"/>
              </w:tabs>
            </w:pPr>
            <w:proofErr w:type="spellStart"/>
            <w:r>
              <w:rPr>
                <w:rFonts w:ascii="Times New Roman" w:hAnsi="Times New Roman"/>
                <w:sz w:val="24"/>
                <w:szCs w:val="24"/>
              </w:rPr>
              <w:t>Tijana</w:t>
            </w:r>
            <w:proofErr w:type="spellEnd"/>
            <w:r>
              <w:rPr>
                <w:rFonts w:ascii="Times New Roman" w:hAnsi="Times New Roman"/>
                <w:sz w:val="24"/>
                <w:szCs w:val="24"/>
              </w:rPr>
              <w:t xml:space="preserve"> </w:t>
            </w:r>
            <w:proofErr w:type="spellStart"/>
            <w:r>
              <w:rPr>
                <w:rFonts w:ascii="Times New Roman" w:hAnsi="Times New Roman"/>
                <w:sz w:val="24"/>
                <w:szCs w:val="24"/>
              </w:rPr>
              <w:t>Rosić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7E2DE4D4"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Učenica</w:t>
            </w:r>
            <w:proofErr w:type="spellEnd"/>
            <w:r>
              <w:rPr>
                <w:rFonts w:ascii="Times New Roman" w:hAnsi="Times New Roman"/>
                <w:sz w:val="24"/>
                <w:szCs w:val="24"/>
              </w:rPr>
              <w:t xml:space="preserve"> OŠ ”Ivo </w:t>
            </w:r>
            <w:proofErr w:type="spellStart"/>
            <w:r>
              <w:rPr>
                <w:rFonts w:ascii="Times New Roman" w:hAnsi="Times New Roman"/>
                <w:sz w:val="24"/>
                <w:szCs w:val="24"/>
              </w:rPr>
              <w:t>Visin</w:t>
            </w:r>
            <w:proofErr w:type="spellEnd"/>
            <w:r>
              <w:rPr>
                <w:rFonts w:ascii="Times New Roman" w:hAnsi="Times New Roman"/>
                <w:sz w:val="24"/>
                <w:szCs w:val="24"/>
              </w:rPr>
              <w:t xml:space="preserve">” </w:t>
            </w:r>
            <w:proofErr w:type="spellStart"/>
            <w:r>
              <w:rPr>
                <w:rFonts w:ascii="Times New Roman" w:hAnsi="Times New Roman"/>
                <w:sz w:val="24"/>
                <w:szCs w:val="24"/>
              </w:rPr>
              <w:t>Prčanj</w:t>
            </w:r>
            <w:proofErr w:type="spellEnd"/>
          </w:p>
        </w:tc>
      </w:tr>
      <w:tr w:rsidR="004429D9" w14:paraId="60BC5B6F" w14:textId="77777777">
        <w:trPr>
          <w:trHeight w:val="41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2CB9A4B3" w14:textId="77777777" w:rsidR="004429D9" w:rsidRDefault="0025796C">
            <w:pPr>
              <w:pStyle w:val="TableStyle2A"/>
              <w:tabs>
                <w:tab w:val="left" w:pos="709"/>
                <w:tab w:val="left" w:pos="1418"/>
              </w:tabs>
            </w:pPr>
            <w:r>
              <w:rPr>
                <w:rFonts w:ascii="Times New Roman" w:hAnsi="Times New Roman"/>
                <w:sz w:val="24"/>
                <w:szCs w:val="24"/>
              </w:rPr>
              <w:t xml:space="preserve">Ivana </w:t>
            </w:r>
            <w:proofErr w:type="spellStart"/>
            <w:r>
              <w:rPr>
                <w:rFonts w:ascii="Times New Roman" w:hAnsi="Times New Roman"/>
                <w:sz w:val="24"/>
                <w:szCs w:val="24"/>
              </w:rPr>
              <w:t>Janković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68F02B5C"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Učenica</w:t>
            </w:r>
            <w:proofErr w:type="spellEnd"/>
            <w:r>
              <w:rPr>
                <w:rFonts w:ascii="Times New Roman" w:hAnsi="Times New Roman"/>
                <w:sz w:val="24"/>
                <w:szCs w:val="24"/>
              </w:rPr>
              <w:t xml:space="preserve"> OŠ ”Ivo </w:t>
            </w:r>
            <w:proofErr w:type="spellStart"/>
            <w:r>
              <w:rPr>
                <w:rFonts w:ascii="Times New Roman" w:hAnsi="Times New Roman"/>
                <w:sz w:val="24"/>
                <w:szCs w:val="24"/>
              </w:rPr>
              <w:t>Visin</w:t>
            </w:r>
            <w:proofErr w:type="spellEnd"/>
            <w:r>
              <w:rPr>
                <w:rFonts w:ascii="Times New Roman" w:hAnsi="Times New Roman"/>
                <w:sz w:val="24"/>
                <w:szCs w:val="24"/>
              </w:rPr>
              <w:t xml:space="preserve">” </w:t>
            </w:r>
            <w:proofErr w:type="spellStart"/>
            <w:r>
              <w:rPr>
                <w:rFonts w:ascii="Times New Roman" w:hAnsi="Times New Roman"/>
                <w:sz w:val="24"/>
                <w:szCs w:val="24"/>
              </w:rPr>
              <w:t>Prčanj</w:t>
            </w:r>
            <w:proofErr w:type="spellEnd"/>
          </w:p>
        </w:tc>
      </w:tr>
      <w:tr w:rsidR="004429D9" w14:paraId="63012309" w14:textId="77777777">
        <w:trPr>
          <w:trHeight w:val="690"/>
        </w:trPr>
        <w:tc>
          <w:tcPr>
            <w:tcW w:w="242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350CAA8F" w14:textId="77777777" w:rsidR="004429D9" w:rsidRDefault="0025796C">
            <w:pPr>
              <w:pStyle w:val="TableStyle2A"/>
              <w:tabs>
                <w:tab w:val="left" w:pos="709"/>
                <w:tab w:val="left" w:pos="1418"/>
              </w:tabs>
            </w:pPr>
            <w:proofErr w:type="spellStart"/>
            <w:r>
              <w:rPr>
                <w:rFonts w:ascii="Times New Roman" w:hAnsi="Times New Roman"/>
                <w:sz w:val="24"/>
                <w:szCs w:val="24"/>
              </w:rPr>
              <w:t>Vasilije</w:t>
            </w:r>
            <w:proofErr w:type="spellEnd"/>
            <w:r>
              <w:rPr>
                <w:rFonts w:ascii="Times New Roman" w:hAnsi="Times New Roman"/>
                <w:sz w:val="24"/>
                <w:szCs w:val="24"/>
              </w:rPr>
              <w:t xml:space="preserve"> </w:t>
            </w:r>
            <w:proofErr w:type="spellStart"/>
            <w:r>
              <w:rPr>
                <w:rFonts w:ascii="Times New Roman" w:hAnsi="Times New Roman"/>
                <w:sz w:val="24"/>
                <w:szCs w:val="24"/>
              </w:rPr>
              <w:t>Mićanović</w:t>
            </w:r>
            <w:proofErr w:type="spellEnd"/>
          </w:p>
        </w:tc>
        <w:tc>
          <w:tcPr>
            <w:tcW w:w="6662"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14:paraId="41F805BE" w14:textId="77777777" w:rsidR="004429D9" w:rsidRDefault="0025796C">
            <w:pPr>
              <w:pStyle w:val="TableStyle2A"/>
              <w:tabs>
                <w:tab w:val="left" w:pos="709"/>
                <w:tab w:val="left" w:pos="1418"/>
                <w:tab w:val="left" w:pos="2127"/>
                <w:tab w:val="left" w:pos="2836"/>
                <w:tab w:val="left" w:pos="3545"/>
                <w:tab w:val="left" w:pos="4254"/>
                <w:tab w:val="left" w:pos="4963"/>
                <w:tab w:val="left" w:pos="5672"/>
                <w:tab w:val="left" w:pos="6381"/>
                <w:tab w:val="left" w:pos="7090"/>
              </w:tabs>
              <w:jc w:val="center"/>
            </w:pPr>
            <w:proofErr w:type="spellStart"/>
            <w:r>
              <w:rPr>
                <w:rFonts w:ascii="Times New Roman" w:hAnsi="Times New Roman"/>
                <w:sz w:val="24"/>
                <w:szCs w:val="24"/>
              </w:rPr>
              <w:t>Učenik</w:t>
            </w:r>
            <w:proofErr w:type="spellEnd"/>
            <w:r>
              <w:rPr>
                <w:rFonts w:ascii="Times New Roman" w:hAnsi="Times New Roman"/>
                <w:sz w:val="24"/>
                <w:szCs w:val="24"/>
              </w:rPr>
              <w:t xml:space="preserve"> </w:t>
            </w:r>
            <w:proofErr w:type="spellStart"/>
            <w:r>
              <w:rPr>
                <w:rFonts w:ascii="Times New Roman" w:hAnsi="Times New Roman"/>
                <w:sz w:val="24"/>
                <w:szCs w:val="24"/>
              </w:rPr>
              <w:t>Srednja</w:t>
            </w:r>
            <w:proofErr w:type="spellEnd"/>
            <w:r>
              <w:rPr>
                <w:rFonts w:ascii="Times New Roman" w:hAnsi="Times New Roman"/>
                <w:sz w:val="24"/>
                <w:szCs w:val="24"/>
              </w:rPr>
              <w:t xml:space="preserve"> </w:t>
            </w:r>
            <w:proofErr w:type="spellStart"/>
            <w:r>
              <w:rPr>
                <w:rFonts w:ascii="Times New Roman" w:hAnsi="Times New Roman"/>
                <w:sz w:val="24"/>
                <w:szCs w:val="24"/>
              </w:rPr>
              <w:t>pomorska</w:t>
            </w:r>
            <w:proofErr w:type="spellEnd"/>
            <w:r>
              <w:rPr>
                <w:rFonts w:ascii="Times New Roman" w:hAnsi="Times New Roman"/>
                <w:sz w:val="24"/>
                <w:szCs w:val="24"/>
              </w:rPr>
              <w:t xml:space="preserve"> š</w:t>
            </w:r>
            <w:r>
              <w:rPr>
                <w:rFonts w:ascii="Times New Roman" w:hAnsi="Times New Roman"/>
                <w:sz w:val="24"/>
                <w:szCs w:val="24"/>
                <w:lang w:val="it-IT"/>
              </w:rPr>
              <w:t>kola</w:t>
            </w:r>
          </w:p>
        </w:tc>
      </w:tr>
    </w:tbl>
    <w:p w14:paraId="3DAA0861" w14:textId="77777777" w:rsidR="004429D9" w:rsidRDefault="004429D9">
      <w:pPr>
        <w:pStyle w:val="BodyA"/>
        <w:widowControl w:val="0"/>
        <w:ind w:left="648" w:hanging="648"/>
        <w:jc w:val="both"/>
      </w:pPr>
    </w:p>
    <w:p w14:paraId="3F105199" w14:textId="77777777" w:rsidR="004429D9" w:rsidRDefault="004429D9">
      <w:pPr>
        <w:pStyle w:val="BodyA"/>
        <w:widowControl w:val="0"/>
        <w:ind w:left="540" w:hanging="540"/>
        <w:jc w:val="both"/>
      </w:pPr>
    </w:p>
    <w:p w14:paraId="701724AF" w14:textId="77777777" w:rsidR="004429D9" w:rsidRDefault="004429D9">
      <w:pPr>
        <w:pStyle w:val="BodyA"/>
        <w:spacing w:line="288" w:lineRule="auto"/>
        <w:rPr>
          <w:b/>
          <w:bCs/>
        </w:rPr>
      </w:pPr>
    </w:p>
    <w:p w14:paraId="42E74011" w14:textId="77777777" w:rsidR="004429D9" w:rsidRDefault="004429D9">
      <w:pPr>
        <w:pStyle w:val="BodyA"/>
        <w:spacing w:line="288" w:lineRule="auto"/>
      </w:pPr>
    </w:p>
    <w:p w14:paraId="3C9194A2" w14:textId="77777777" w:rsidR="004429D9" w:rsidRDefault="004429D9">
      <w:pPr>
        <w:pStyle w:val="BodyA"/>
        <w:spacing w:line="288" w:lineRule="auto"/>
      </w:pPr>
    </w:p>
    <w:p w14:paraId="4DC5465B" w14:textId="77777777" w:rsidR="004429D9" w:rsidRDefault="004429D9">
      <w:pPr>
        <w:pStyle w:val="BodyA"/>
        <w:spacing w:line="288" w:lineRule="auto"/>
      </w:pPr>
    </w:p>
    <w:p w14:paraId="2428F46A" w14:textId="1364A47D" w:rsidR="004429D9" w:rsidRDefault="007762E3">
      <w:pPr>
        <w:pStyle w:val="BodyA"/>
        <w:spacing w:line="288" w:lineRule="auto"/>
        <w:rPr>
          <w:sz w:val="28"/>
          <w:szCs w:val="28"/>
        </w:rPr>
      </w:pPr>
      <w:r>
        <w:rPr>
          <w:sz w:val="28"/>
          <w:szCs w:val="28"/>
        </w:rPr>
        <w:t>8</w:t>
      </w:r>
      <w:r w:rsidR="0025796C">
        <w:rPr>
          <w:sz w:val="28"/>
          <w:szCs w:val="28"/>
        </w:rPr>
        <w:t>. LITERATURA</w:t>
      </w:r>
    </w:p>
    <w:p w14:paraId="52355ACD" w14:textId="77777777" w:rsidR="004429D9" w:rsidRDefault="004429D9">
      <w:pPr>
        <w:pStyle w:val="BodyA"/>
        <w:spacing w:line="288" w:lineRule="auto"/>
      </w:pPr>
    </w:p>
    <w:p w14:paraId="63E95192" w14:textId="77777777" w:rsidR="004429D9" w:rsidRDefault="0025796C">
      <w:pPr>
        <w:pStyle w:val="ListParagraph"/>
        <w:widowControl w:val="0"/>
        <w:numPr>
          <w:ilvl w:val="0"/>
          <w:numId w:val="16"/>
        </w:numPr>
        <w:shd w:val="clear" w:color="auto" w:fill="auto"/>
        <w:suppressAutoHyphens/>
        <w:spacing w:after="135"/>
        <w:jc w:val="both"/>
        <w:rPr>
          <w:color w:val="000000"/>
          <w:sz w:val="24"/>
          <w:szCs w:val="24"/>
        </w:rPr>
      </w:pPr>
      <w:r>
        <w:rPr>
          <w:color w:val="000000"/>
          <w:sz w:val="24"/>
          <w:szCs w:val="24"/>
          <w:u w:color="000000"/>
        </w:rPr>
        <w:t>European Commission (2013), Council conclusions on the contribution of quality youth work to the development, well-being and social inclusion of young people (2013/C 168/03),  C168/5, Brussels.</w:t>
      </w:r>
    </w:p>
    <w:p w14:paraId="08EB4BD9" w14:textId="77777777" w:rsidR="004429D9" w:rsidRDefault="0025796C">
      <w:pPr>
        <w:pStyle w:val="ListParagraph"/>
        <w:widowControl w:val="0"/>
        <w:numPr>
          <w:ilvl w:val="0"/>
          <w:numId w:val="16"/>
        </w:numPr>
        <w:shd w:val="clear" w:color="auto" w:fill="auto"/>
        <w:suppressAutoHyphens/>
        <w:spacing w:after="135"/>
        <w:jc w:val="both"/>
        <w:rPr>
          <w:color w:val="000000"/>
          <w:sz w:val="24"/>
          <w:szCs w:val="24"/>
        </w:rPr>
      </w:pPr>
      <w:r>
        <w:rPr>
          <w:color w:val="000000"/>
          <w:sz w:val="24"/>
          <w:szCs w:val="24"/>
          <w:u w:color="000000"/>
        </w:rPr>
        <w:t>EUROPEAN COMMISSION (2018), COMMUNICATION FROM THE COMMISSION TO THE EUROPEAN PARLIAMENT, THE EUROPEAN COUNCIL, THE COUNCIL, THE EUROPEAN ECONOMIC AND SOCIAL COMMITTEE AND THE COMMITTEE OF THE REGIONS Engaging, Connecting and Empowering young people: a new EU Youth Strategy {SWD(2018) 168 final} - {SWD(2018) 169 final}, Brussels, 22.5.2018 COM(2018) 269 final.</w:t>
      </w:r>
    </w:p>
    <w:p w14:paraId="45C97655" w14:textId="77777777" w:rsidR="004429D9" w:rsidRDefault="0025796C">
      <w:pPr>
        <w:pStyle w:val="ListParagraph"/>
        <w:widowControl w:val="0"/>
        <w:numPr>
          <w:ilvl w:val="0"/>
          <w:numId w:val="16"/>
        </w:numPr>
        <w:shd w:val="clear" w:color="auto" w:fill="auto"/>
        <w:suppressAutoHyphens/>
        <w:jc w:val="both"/>
        <w:rPr>
          <w:color w:val="000000"/>
          <w:sz w:val="24"/>
          <w:szCs w:val="24"/>
        </w:rPr>
      </w:pPr>
      <w:proofErr w:type="spellStart"/>
      <w:r>
        <w:rPr>
          <w:color w:val="000000"/>
          <w:sz w:val="24"/>
          <w:szCs w:val="24"/>
          <w:u w:color="000000"/>
        </w:rPr>
        <w:t>Institut</w:t>
      </w:r>
      <w:proofErr w:type="spellEnd"/>
      <w:r>
        <w:rPr>
          <w:color w:val="000000"/>
          <w:sz w:val="24"/>
          <w:szCs w:val="24"/>
          <w:u w:color="000000"/>
        </w:rPr>
        <w:t xml:space="preserve"> za </w:t>
      </w:r>
      <w:proofErr w:type="spellStart"/>
      <w:r>
        <w:rPr>
          <w:color w:val="000000"/>
          <w:sz w:val="24"/>
          <w:szCs w:val="24"/>
          <w:u w:color="000000"/>
        </w:rPr>
        <w:t>razvoj</w:t>
      </w:r>
      <w:proofErr w:type="spellEnd"/>
      <w:r>
        <w:rPr>
          <w:color w:val="000000"/>
          <w:sz w:val="24"/>
          <w:szCs w:val="24"/>
          <w:u w:color="000000"/>
        </w:rPr>
        <w:t xml:space="preserve"> </w:t>
      </w:r>
      <w:proofErr w:type="spellStart"/>
      <w:r>
        <w:rPr>
          <w:color w:val="000000"/>
          <w:sz w:val="24"/>
          <w:szCs w:val="24"/>
          <w:u w:color="000000"/>
        </w:rPr>
        <w:t>mladih</w:t>
      </w:r>
      <w:proofErr w:type="spellEnd"/>
      <w:r>
        <w:rPr>
          <w:color w:val="000000"/>
          <w:sz w:val="24"/>
          <w:szCs w:val="24"/>
          <w:u w:color="000000"/>
        </w:rPr>
        <w:t xml:space="preserve"> KULT (2018), PREPORUKA O RADU S MLADIMA, </w:t>
      </w:r>
      <w:proofErr w:type="spellStart"/>
      <w:r>
        <w:rPr>
          <w:color w:val="000000"/>
          <w:sz w:val="24"/>
          <w:szCs w:val="24"/>
          <w:u w:color="000000"/>
        </w:rPr>
        <w:t>Preporuka</w:t>
      </w:r>
      <w:proofErr w:type="spellEnd"/>
      <w:r>
        <w:rPr>
          <w:color w:val="000000"/>
          <w:sz w:val="24"/>
          <w:szCs w:val="24"/>
          <w:u w:color="000000"/>
        </w:rPr>
        <w:t xml:space="preserve"> CM/Rec(2017)4 </w:t>
      </w:r>
      <w:proofErr w:type="spellStart"/>
      <w:r>
        <w:rPr>
          <w:color w:val="000000"/>
          <w:sz w:val="24"/>
          <w:szCs w:val="24"/>
          <w:u w:color="000000"/>
        </w:rPr>
        <w:t>koju</w:t>
      </w:r>
      <w:proofErr w:type="spellEnd"/>
      <w:r>
        <w:rPr>
          <w:color w:val="000000"/>
          <w:sz w:val="24"/>
          <w:szCs w:val="24"/>
          <w:u w:color="000000"/>
        </w:rPr>
        <w:t xml:space="preserve"> je </w:t>
      </w:r>
      <w:proofErr w:type="spellStart"/>
      <w:r>
        <w:rPr>
          <w:color w:val="000000"/>
          <w:sz w:val="24"/>
          <w:szCs w:val="24"/>
          <w:u w:color="000000"/>
        </w:rPr>
        <w:t>usvojio</w:t>
      </w:r>
      <w:proofErr w:type="spellEnd"/>
      <w:r>
        <w:rPr>
          <w:color w:val="000000"/>
          <w:sz w:val="24"/>
          <w:szCs w:val="24"/>
          <w:u w:color="000000"/>
        </w:rPr>
        <w:t xml:space="preserve"> </w:t>
      </w:r>
      <w:proofErr w:type="spellStart"/>
      <w:r>
        <w:rPr>
          <w:color w:val="000000"/>
          <w:sz w:val="24"/>
          <w:szCs w:val="24"/>
          <w:u w:color="000000"/>
        </w:rPr>
        <w:t>Odbor</w:t>
      </w:r>
      <w:proofErr w:type="spellEnd"/>
      <w:r>
        <w:rPr>
          <w:color w:val="000000"/>
          <w:sz w:val="24"/>
          <w:szCs w:val="24"/>
          <w:u w:color="000000"/>
        </w:rPr>
        <w:t xml:space="preserve"> </w:t>
      </w:r>
      <w:proofErr w:type="spellStart"/>
      <w:r>
        <w:rPr>
          <w:color w:val="000000"/>
          <w:sz w:val="24"/>
          <w:szCs w:val="24"/>
          <w:u w:color="000000"/>
        </w:rPr>
        <w:t>ministara</w:t>
      </w:r>
      <w:proofErr w:type="spellEnd"/>
      <w:r>
        <w:rPr>
          <w:color w:val="000000"/>
          <w:sz w:val="24"/>
          <w:szCs w:val="24"/>
          <w:u w:color="000000"/>
        </w:rPr>
        <w:t xml:space="preserve"> </w:t>
      </w:r>
      <w:proofErr w:type="spellStart"/>
      <w:r>
        <w:rPr>
          <w:color w:val="000000"/>
          <w:sz w:val="24"/>
          <w:szCs w:val="24"/>
          <w:u w:color="000000"/>
        </w:rPr>
        <w:t>Vijeća</w:t>
      </w:r>
      <w:proofErr w:type="spellEnd"/>
      <w:r>
        <w:rPr>
          <w:color w:val="000000"/>
          <w:sz w:val="24"/>
          <w:szCs w:val="24"/>
          <w:u w:color="000000"/>
        </w:rPr>
        <w:t xml:space="preserve"> Europe, 31. </w:t>
      </w:r>
      <w:proofErr w:type="spellStart"/>
      <w:r>
        <w:rPr>
          <w:color w:val="000000"/>
          <w:sz w:val="24"/>
          <w:szCs w:val="24"/>
          <w:u w:color="000000"/>
        </w:rPr>
        <w:t>maja</w:t>
      </w:r>
      <w:proofErr w:type="spellEnd"/>
      <w:r>
        <w:rPr>
          <w:color w:val="000000"/>
          <w:sz w:val="24"/>
          <w:szCs w:val="24"/>
          <w:u w:color="000000"/>
        </w:rPr>
        <w:t xml:space="preserve"> 2017., Sarajevo, 2017. </w:t>
      </w:r>
      <w:proofErr w:type="spellStart"/>
      <w:r>
        <w:rPr>
          <w:color w:val="000000"/>
          <w:sz w:val="24"/>
          <w:szCs w:val="24"/>
          <w:u w:color="000000"/>
        </w:rPr>
        <w:t>Naslov</w:t>
      </w:r>
      <w:proofErr w:type="spellEnd"/>
      <w:r>
        <w:rPr>
          <w:color w:val="000000"/>
          <w:sz w:val="24"/>
          <w:szCs w:val="24"/>
          <w:u w:color="000000"/>
        </w:rPr>
        <w:t xml:space="preserve"> </w:t>
      </w:r>
      <w:proofErr w:type="spellStart"/>
      <w:r>
        <w:rPr>
          <w:color w:val="000000"/>
          <w:sz w:val="24"/>
          <w:szCs w:val="24"/>
          <w:u w:color="000000"/>
        </w:rPr>
        <w:t>originalnog</w:t>
      </w:r>
      <w:proofErr w:type="spellEnd"/>
      <w:r>
        <w:rPr>
          <w:color w:val="000000"/>
          <w:sz w:val="24"/>
          <w:szCs w:val="24"/>
          <w:u w:color="000000"/>
        </w:rPr>
        <w:t xml:space="preserve"> </w:t>
      </w:r>
      <w:proofErr w:type="spellStart"/>
      <w:r>
        <w:rPr>
          <w:color w:val="000000"/>
          <w:sz w:val="24"/>
          <w:szCs w:val="24"/>
          <w:u w:color="000000"/>
        </w:rPr>
        <w:t>teksta</w:t>
      </w:r>
      <w:proofErr w:type="spellEnd"/>
      <w:r>
        <w:rPr>
          <w:color w:val="000000"/>
          <w:sz w:val="24"/>
          <w:szCs w:val="24"/>
          <w:u w:color="000000"/>
        </w:rPr>
        <w:t xml:space="preserve">: RECOMMENDATION ON YOUTH WORK, Recommendation CM/Rec(2017)4 adopted by the Committee of Ministers of the Council of Europe on 31 May 2017© </w:t>
      </w:r>
      <w:proofErr w:type="spellStart"/>
      <w:r>
        <w:rPr>
          <w:color w:val="000000"/>
          <w:sz w:val="24"/>
          <w:szCs w:val="24"/>
          <w:u w:color="000000"/>
        </w:rPr>
        <w:t>Vijeće</w:t>
      </w:r>
      <w:proofErr w:type="spellEnd"/>
      <w:r>
        <w:rPr>
          <w:color w:val="000000"/>
          <w:sz w:val="24"/>
          <w:szCs w:val="24"/>
          <w:u w:color="000000"/>
        </w:rPr>
        <w:t xml:space="preserve"> Europe, </w:t>
      </w:r>
      <w:proofErr w:type="spellStart"/>
      <w:r>
        <w:rPr>
          <w:color w:val="000000"/>
          <w:sz w:val="24"/>
          <w:szCs w:val="24"/>
          <w:u w:color="000000"/>
        </w:rPr>
        <w:t>maj</w:t>
      </w:r>
      <w:proofErr w:type="spellEnd"/>
      <w:r>
        <w:rPr>
          <w:color w:val="000000"/>
          <w:sz w:val="24"/>
          <w:szCs w:val="24"/>
          <w:u w:color="000000"/>
        </w:rPr>
        <w:t xml:space="preserve"> 2017. </w:t>
      </w:r>
      <w:proofErr w:type="spellStart"/>
      <w:r>
        <w:rPr>
          <w:color w:val="000000"/>
          <w:sz w:val="24"/>
          <w:szCs w:val="24"/>
          <w:u w:color="000000"/>
        </w:rPr>
        <w:t>originalni</w:t>
      </w:r>
      <w:proofErr w:type="spellEnd"/>
      <w:r>
        <w:rPr>
          <w:color w:val="000000"/>
          <w:sz w:val="24"/>
          <w:szCs w:val="24"/>
          <w:u w:color="000000"/>
        </w:rPr>
        <w:t xml:space="preserve"> </w:t>
      </w:r>
      <w:proofErr w:type="spellStart"/>
      <w:r>
        <w:rPr>
          <w:color w:val="000000"/>
          <w:sz w:val="24"/>
          <w:szCs w:val="24"/>
          <w:u w:color="000000"/>
        </w:rPr>
        <w:t>tekst</w:t>
      </w:r>
      <w:proofErr w:type="spellEnd"/>
      <w:r>
        <w:rPr>
          <w:color w:val="000000"/>
          <w:sz w:val="24"/>
          <w:szCs w:val="24"/>
          <w:u w:color="000000"/>
        </w:rPr>
        <w:t xml:space="preserve"> </w:t>
      </w:r>
      <w:proofErr w:type="spellStart"/>
      <w:r>
        <w:rPr>
          <w:color w:val="000000"/>
          <w:sz w:val="24"/>
          <w:szCs w:val="24"/>
          <w:u w:color="000000"/>
        </w:rPr>
        <w:t>na</w:t>
      </w:r>
      <w:proofErr w:type="spellEnd"/>
      <w:r>
        <w:rPr>
          <w:color w:val="000000"/>
          <w:sz w:val="24"/>
          <w:szCs w:val="24"/>
          <w:u w:color="000000"/>
        </w:rPr>
        <w:t xml:space="preserve"> </w:t>
      </w:r>
      <w:proofErr w:type="spellStart"/>
      <w:r>
        <w:rPr>
          <w:color w:val="000000"/>
          <w:sz w:val="24"/>
          <w:szCs w:val="24"/>
          <w:u w:color="000000"/>
        </w:rPr>
        <w:t>engleskom</w:t>
      </w:r>
      <w:proofErr w:type="spellEnd"/>
      <w:r>
        <w:rPr>
          <w:color w:val="000000"/>
          <w:sz w:val="24"/>
          <w:szCs w:val="24"/>
          <w:u w:color="000000"/>
        </w:rPr>
        <w:t xml:space="preserve"> </w:t>
      </w:r>
      <w:proofErr w:type="spellStart"/>
      <w:r>
        <w:rPr>
          <w:color w:val="000000"/>
          <w:sz w:val="24"/>
          <w:szCs w:val="24"/>
          <w:u w:color="000000"/>
        </w:rPr>
        <w:t>i</w:t>
      </w:r>
      <w:proofErr w:type="spellEnd"/>
      <w:r>
        <w:rPr>
          <w:color w:val="000000"/>
          <w:sz w:val="24"/>
          <w:szCs w:val="24"/>
          <w:u w:color="000000"/>
        </w:rPr>
        <w:t xml:space="preserve"> </w:t>
      </w:r>
      <w:proofErr w:type="spellStart"/>
      <w:r>
        <w:rPr>
          <w:color w:val="000000"/>
          <w:sz w:val="24"/>
          <w:szCs w:val="24"/>
          <w:u w:color="000000"/>
        </w:rPr>
        <w:t>francuskom</w:t>
      </w:r>
      <w:proofErr w:type="spellEnd"/>
      <w:r>
        <w:rPr>
          <w:color w:val="000000"/>
          <w:sz w:val="24"/>
          <w:szCs w:val="24"/>
          <w:u w:color="000000"/>
        </w:rPr>
        <w:t xml:space="preserve"> </w:t>
      </w:r>
      <w:proofErr w:type="spellStart"/>
      <w:r>
        <w:rPr>
          <w:color w:val="000000"/>
          <w:sz w:val="24"/>
          <w:szCs w:val="24"/>
          <w:u w:color="000000"/>
        </w:rPr>
        <w:t>jeziku</w:t>
      </w:r>
      <w:proofErr w:type="spellEnd"/>
      <w:r>
        <w:rPr>
          <w:color w:val="000000"/>
          <w:sz w:val="24"/>
          <w:szCs w:val="24"/>
          <w:u w:color="000000"/>
        </w:rPr>
        <w:t>.</w:t>
      </w:r>
    </w:p>
    <w:p w14:paraId="5CCD850D" w14:textId="77777777" w:rsidR="004429D9" w:rsidRDefault="004429D9">
      <w:pPr>
        <w:pStyle w:val="BodyB"/>
        <w:widowControl w:val="0"/>
        <w:shd w:val="clear" w:color="auto" w:fill="auto"/>
        <w:suppressAutoHyphens/>
        <w:jc w:val="both"/>
        <w:rPr>
          <w:color w:val="000000"/>
          <w:sz w:val="24"/>
          <w:szCs w:val="24"/>
          <w:u w:color="000000"/>
        </w:rPr>
      </w:pPr>
    </w:p>
    <w:p w14:paraId="53762C52" w14:textId="77777777" w:rsidR="004429D9" w:rsidRDefault="0025796C">
      <w:pPr>
        <w:pStyle w:val="ListParagraph"/>
        <w:widowControl w:val="0"/>
        <w:numPr>
          <w:ilvl w:val="0"/>
          <w:numId w:val="16"/>
        </w:numPr>
        <w:shd w:val="clear" w:color="auto" w:fill="auto"/>
        <w:suppressAutoHyphens/>
        <w:spacing w:after="135"/>
        <w:jc w:val="both"/>
        <w:rPr>
          <w:color w:val="000000"/>
          <w:sz w:val="24"/>
          <w:szCs w:val="24"/>
        </w:rPr>
      </w:pPr>
      <w:proofErr w:type="spellStart"/>
      <w:r>
        <w:rPr>
          <w:color w:val="000000"/>
          <w:sz w:val="24"/>
          <w:szCs w:val="24"/>
          <w:u w:color="000000"/>
        </w:rPr>
        <w:t>Ministarstvo</w:t>
      </w:r>
      <w:proofErr w:type="spellEnd"/>
      <w:r>
        <w:rPr>
          <w:color w:val="000000"/>
          <w:sz w:val="24"/>
          <w:szCs w:val="24"/>
          <w:u w:color="000000"/>
        </w:rPr>
        <w:t xml:space="preserve"> </w:t>
      </w:r>
      <w:proofErr w:type="spellStart"/>
      <w:r>
        <w:rPr>
          <w:color w:val="000000"/>
          <w:sz w:val="24"/>
          <w:szCs w:val="24"/>
          <w:u w:color="000000"/>
        </w:rPr>
        <w:t>prosvjete</w:t>
      </w:r>
      <w:proofErr w:type="spellEnd"/>
      <w:r>
        <w:rPr>
          <w:color w:val="000000"/>
          <w:sz w:val="24"/>
          <w:szCs w:val="24"/>
          <w:u w:color="000000"/>
        </w:rPr>
        <w:t xml:space="preserve"> </w:t>
      </w:r>
      <w:proofErr w:type="spellStart"/>
      <w:r>
        <w:rPr>
          <w:color w:val="000000"/>
          <w:sz w:val="24"/>
          <w:szCs w:val="24"/>
          <w:u w:color="000000"/>
        </w:rPr>
        <w:t>Crne</w:t>
      </w:r>
      <w:proofErr w:type="spellEnd"/>
      <w:r>
        <w:rPr>
          <w:color w:val="000000"/>
          <w:sz w:val="24"/>
          <w:szCs w:val="24"/>
          <w:u w:color="000000"/>
        </w:rPr>
        <w:t xml:space="preserve"> Gore, </w:t>
      </w:r>
      <w:proofErr w:type="spellStart"/>
      <w:r>
        <w:rPr>
          <w:color w:val="000000"/>
          <w:sz w:val="24"/>
          <w:szCs w:val="24"/>
          <w:u w:color="000000"/>
        </w:rPr>
        <w:t>Ministarstvo</w:t>
      </w:r>
      <w:proofErr w:type="spellEnd"/>
      <w:r>
        <w:rPr>
          <w:color w:val="000000"/>
          <w:sz w:val="24"/>
          <w:szCs w:val="24"/>
          <w:u w:color="000000"/>
        </w:rPr>
        <w:t xml:space="preserve"> </w:t>
      </w:r>
      <w:proofErr w:type="spellStart"/>
      <w:r>
        <w:rPr>
          <w:color w:val="000000"/>
          <w:sz w:val="24"/>
          <w:szCs w:val="24"/>
          <w:u w:color="000000"/>
        </w:rPr>
        <w:t>sporta</w:t>
      </w:r>
      <w:proofErr w:type="spellEnd"/>
      <w:r>
        <w:rPr>
          <w:color w:val="000000"/>
          <w:sz w:val="24"/>
          <w:szCs w:val="24"/>
          <w:u w:color="000000"/>
        </w:rPr>
        <w:t xml:space="preserve"> </w:t>
      </w:r>
      <w:proofErr w:type="spellStart"/>
      <w:r>
        <w:rPr>
          <w:color w:val="000000"/>
          <w:sz w:val="24"/>
          <w:szCs w:val="24"/>
          <w:u w:color="000000"/>
        </w:rPr>
        <w:t>Crne</w:t>
      </w:r>
      <w:proofErr w:type="spellEnd"/>
      <w:r>
        <w:rPr>
          <w:color w:val="000000"/>
          <w:sz w:val="24"/>
          <w:szCs w:val="24"/>
          <w:u w:color="000000"/>
        </w:rPr>
        <w:t xml:space="preserve"> Gore, </w:t>
      </w:r>
      <w:proofErr w:type="spellStart"/>
      <w:r>
        <w:rPr>
          <w:color w:val="000000"/>
          <w:sz w:val="24"/>
          <w:szCs w:val="24"/>
          <w:u w:color="000000"/>
        </w:rPr>
        <w:t>Ujedinjene</w:t>
      </w:r>
      <w:proofErr w:type="spellEnd"/>
      <w:r>
        <w:rPr>
          <w:color w:val="000000"/>
          <w:sz w:val="24"/>
          <w:szCs w:val="24"/>
          <w:u w:color="000000"/>
        </w:rPr>
        <w:t xml:space="preserve"> </w:t>
      </w:r>
      <w:proofErr w:type="spellStart"/>
      <w:r>
        <w:rPr>
          <w:color w:val="000000"/>
          <w:sz w:val="24"/>
          <w:szCs w:val="24"/>
          <w:u w:color="000000"/>
        </w:rPr>
        <w:t>nacije</w:t>
      </w:r>
      <w:proofErr w:type="spellEnd"/>
      <w:r>
        <w:rPr>
          <w:color w:val="000000"/>
          <w:sz w:val="24"/>
          <w:szCs w:val="24"/>
          <w:u w:color="000000"/>
        </w:rPr>
        <w:t xml:space="preserve"> u </w:t>
      </w:r>
      <w:proofErr w:type="spellStart"/>
      <w:r>
        <w:rPr>
          <w:color w:val="000000"/>
          <w:sz w:val="24"/>
          <w:szCs w:val="24"/>
          <w:u w:color="000000"/>
        </w:rPr>
        <w:t>Crnoj</w:t>
      </w:r>
      <w:proofErr w:type="spellEnd"/>
      <w:r>
        <w:rPr>
          <w:color w:val="000000"/>
          <w:sz w:val="24"/>
          <w:szCs w:val="24"/>
          <w:u w:color="000000"/>
        </w:rPr>
        <w:t xml:space="preserve"> Gori (2016), STRATEGIJA ZA MLADE 2017–2021, Podgorica.</w:t>
      </w:r>
    </w:p>
    <w:p w14:paraId="778F3581" w14:textId="77777777" w:rsidR="004429D9" w:rsidRDefault="0025796C">
      <w:pPr>
        <w:pStyle w:val="ListParagraph"/>
        <w:widowControl w:val="0"/>
        <w:numPr>
          <w:ilvl w:val="0"/>
          <w:numId w:val="16"/>
        </w:numPr>
        <w:shd w:val="clear" w:color="auto" w:fill="auto"/>
        <w:suppressAutoHyphens/>
        <w:spacing w:after="135"/>
        <w:jc w:val="both"/>
        <w:rPr>
          <w:color w:val="000000"/>
          <w:sz w:val="24"/>
          <w:szCs w:val="24"/>
        </w:rPr>
      </w:pPr>
      <w:proofErr w:type="spellStart"/>
      <w:r>
        <w:rPr>
          <w:color w:val="000000"/>
          <w:sz w:val="24"/>
          <w:szCs w:val="24"/>
          <w:u w:color="000000"/>
        </w:rPr>
        <w:t>Ministarstvo</w:t>
      </w:r>
      <w:proofErr w:type="spellEnd"/>
      <w:r>
        <w:rPr>
          <w:color w:val="000000"/>
          <w:sz w:val="24"/>
          <w:szCs w:val="24"/>
          <w:u w:color="000000"/>
        </w:rPr>
        <w:t xml:space="preserve"> </w:t>
      </w:r>
      <w:proofErr w:type="spellStart"/>
      <w:r>
        <w:rPr>
          <w:color w:val="000000"/>
          <w:sz w:val="24"/>
          <w:szCs w:val="24"/>
          <w:u w:color="000000"/>
        </w:rPr>
        <w:t>sporta</w:t>
      </w:r>
      <w:proofErr w:type="spellEnd"/>
      <w:r>
        <w:rPr>
          <w:color w:val="000000"/>
          <w:sz w:val="24"/>
          <w:szCs w:val="24"/>
          <w:u w:color="000000"/>
        </w:rPr>
        <w:t xml:space="preserve"> </w:t>
      </w:r>
      <w:proofErr w:type="spellStart"/>
      <w:r>
        <w:rPr>
          <w:color w:val="000000"/>
          <w:sz w:val="24"/>
          <w:szCs w:val="24"/>
          <w:u w:color="000000"/>
        </w:rPr>
        <w:t>i</w:t>
      </w:r>
      <w:proofErr w:type="spellEnd"/>
      <w:r>
        <w:rPr>
          <w:color w:val="000000"/>
          <w:sz w:val="24"/>
          <w:szCs w:val="24"/>
          <w:u w:color="000000"/>
        </w:rPr>
        <w:t xml:space="preserve"> </w:t>
      </w:r>
      <w:proofErr w:type="spellStart"/>
      <w:r>
        <w:rPr>
          <w:color w:val="000000"/>
          <w:sz w:val="24"/>
          <w:szCs w:val="24"/>
          <w:u w:color="000000"/>
        </w:rPr>
        <w:t>mladih</w:t>
      </w:r>
      <w:proofErr w:type="spellEnd"/>
      <w:r>
        <w:rPr>
          <w:color w:val="000000"/>
          <w:sz w:val="24"/>
          <w:szCs w:val="24"/>
          <w:u w:color="000000"/>
        </w:rPr>
        <w:t xml:space="preserve">, </w:t>
      </w:r>
      <w:proofErr w:type="spellStart"/>
      <w:r>
        <w:rPr>
          <w:color w:val="000000"/>
          <w:sz w:val="24"/>
          <w:szCs w:val="24"/>
          <w:u w:color="000000"/>
        </w:rPr>
        <w:t>Direktorat</w:t>
      </w:r>
      <w:proofErr w:type="spellEnd"/>
      <w:r>
        <w:rPr>
          <w:color w:val="000000"/>
          <w:sz w:val="24"/>
          <w:szCs w:val="24"/>
          <w:u w:color="000000"/>
        </w:rPr>
        <w:t xml:space="preserve"> za </w:t>
      </w:r>
      <w:proofErr w:type="spellStart"/>
      <w:r>
        <w:rPr>
          <w:color w:val="000000"/>
          <w:sz w:val="24"/>
          <w:szCs w:val="24"/>
          <w:u w:color="000000"/>
        </w:rPr>
        <w:t>mlade</w:t>
      </w:r>
      <w:proofErr w:type="spellEnd"/>
      <w:r>
        <w:rPr>
          <w:color w:val="000000"/>
          <w:sz w:val="24"/>
          <w:szCs w:val="24"/>
          <w:u w:color="000000"/>
        </w:rPr>
        <w:t xml:space="preserve"> (2019), ZAKON O MLADIMA ("</w:t>
      </w:r>
      <w:proofErr w:type="spellStart"/>
      <w:r>
        <w:rPr>
          <w:color w:val="000000"/>
          <w:sz w:val="24"/>
          <w:szCs w:val="24"/>
          <w:u w:color="000000"/>
        </w:rPr>
        <w:t>Službeni</w:t>
      </w:r>
      <w:proofErr w:type="spellEnd"/>
      <w:r>
        <w:rPr>
          <w:color w:val="000000"/>
          <w:sz w:val="24"/>
          <w:szCs w:val="24"/>
          <w:u w:color="000000"/>
        </w:rPr>
        <w:t xml:space="preserve"> list </w:t>
      </w:r>
      <w:proofErr w:type="spellStart"/>
      <w:r>
        <w:rPr>
          <w:color w:val="000000"/>
          <w:sz w:val="24"/>
          <w:szCs w:val="24"/>
          <w:u w:color="000000"/>
        </w:rPr>
        <w:t>Crne</w:t>
      </w:r>
      <w:proofErr w:type="spellEnd"/>
      <w:r>
        <w:rPr>
          <w:color w:val="000000"/>
          <w:sz w:val="24"/>
          <w:szCs w:val="24"/>
          <w:u w:color="000000"/>
        </w:rPr>
        <w:t xml:space="preserve"> Gore", br. 025/19 od 30.04.2019, 027/19 od 17.05.2019.).</w:t>
      </w:r>
    </w:p>
    <w:p w14:paraId="4C048F66" w14:textId="77777777" w:rsidR="004429D9" w:rsidRDefault="0025796C">
      <w:pPr>
        <w:pStyle w:val="ListParagraph"/>
        <w:widowControl w:val="0"/>
        <w:numPr>
          <w:ilvl w:val="0"/>
          <w:numId w:val="16"/>
        </w:numPr>
        <w:shd w:val="clear" w:color="auto" w:fill="auto"/>
        <w:suppressAutoHyphens/>
        <w:spacing w:after="135"/>
        <w:jc w:val="both"/>
        <w:rPr>
          <w:color w:val="000000"/>
          <w:sz w:val="24"/>
          <w:szCs w:val="24"/>
        </w:rPr>
      </w:pPr>
      <w:proofErr w:type="spellStart"/>
      <w:r>
        <w:rPr>
          <w:color w:val="000000"/>
          <w:sz w:val="24"/>
          <w:szCs w:val="24"/>
          <w:u w:color="000000"/>
        </w:rPr>
        <w:t>Ministarstvo</w:t>
      </w:r>
      <w:proofErr w:type="spellEnd"/>
      <w:r>
        <w:rPr>
          <w:color w:val="000000"/>
          <w:sz w:val="24"/>
          <w:szCs w:val="24"/>
          <w:u w:color="000000"/>
        </w:rPr>
        <w:t xml:space="preserve"> </w:t>
      </w:r>
      <w:proofErr w:type="spellStart"/>
      <w:r>
        <w:rPr>
          <w:color w:val="000000"/>
          <w:sz w:val="24"/>
          <w:szCs w:val="24"/>
          <w:u w:color="000000"/>
        </w:rPr>
        <w:t>sporta</w:t>
      </w:r>
      <w:proofErr w:type="spellEnd"/>
      <w:r>
        <w:rPr>
          <w:color w:val="000000"/>
          <w:sz w:val="24"/>
          <w:szCs w:val="24"/>
          <w:u w:color="000000"/>
        </w:rPr>
        <w:t xml:space="preserve"> </w:t>
      </w:r>
      <w:proofErr w:type="spellStart"/>
      <w:r>
        <w:rPr>
          <w:color w:val="000000"/>
          <w:sz w:val="24"/>
          <w:szCs w:val="24"/>
          <w:u w:color="000000"/>
        </w:rPr>
        <w:t>i</w:t>
      </w:r>
      <w:proofErr w:type="spellEnd"/>
      <w:r>
        <w:rPr>
          <w:color w:val="000000"/>
          <w:sz w:val="24"/>
          <w:szCs w:val="24"/>
          <w:u w:color="000000"/>
        </w:rPr>
        <w:t xml:space="preserve"> </w:t>
      </w:r>
      <w:proofErr w:type="spellStart"/>
      <w:r>
        <w:rPr>
          <w:color w:val="000000"/>
          <w:sz w:val="24"/>
          <w:szCs w:val="24"/>
          <w:u w:color="000000"/>
        </w:rPr>
        <w:t>mladih</w:t>
      </w:r>
      <w:proofErr w:type="spellEnd"/>
      <w:r>
        <w:rPr>
          <w:color w:val="000000"/>
          <w:sz w:val="24"/>
          <w:szCs w:val="24"/>
          <w:u w:color="000000"/>
        </w:rPr>
        <w:t xml:space="preserve">, </w:t>
      </w:r>
      <w:proofErr w:type="spellStart"/>
      <w:r>
        <w:rPr>
          <w:color w:val="000000"/>
          <w:sz w:val="24"/>
          <w:szCs w:val="24"/>
          <w:u w:color="000000"/>
        </w:rPr>
        <w:t>Ujedinjene</w:t>
      </w:r>
      <w:proofErr w:type="spellEnd"/>
      <w:r>
        <w:rPr>
          <w:color w:val="000000"/>
          <w:sz w:val="24"/>
          <w:szCs w:val="24"/>
          <w:u w:color="000000"/>
        </w:rPr>
        <w:t xml:space="preserve"> </w:t>
      </w:r>
      <w:proofErr w:type="spellStart"/>
      <w:r>
        <w:rPr>
          <w:color w:val="000000"/>
          <w:sz w:val="24"/>
          <w:szCs w:val="24"/>
          <w:u w:color="000000"/>
        </w:rPr>
        <w:t>nacije</w:t>
      </w:r>
      <w:proofErr w:type="spellEnd"/>
      <w:r>
        <w:rPr>
          <w:color w:val="000000"/>
          <w:sz w:val="24"/>
          <w:szCs w:val="24"/>
          <w:u w:color="000000"/>
        </w:rPr>
        <w:t xml:space="preserve"> u </w:t>
      </w:r>
      <w:proofErr w:type="spellStart"/>
      <w:r>
        <w:rPr>
          <w:color w:val="000000"/>
          <w:sz w:val="24"/>
          <w:szCs w:val="24"/>
          <w:u w:color="000000"/>
        </w:rPr>
        <w:t>Crnoj</w:t>
      </w:r>
      <w:proofErr w:type="spellEnd"/>
      <w:r>
        <w:rPr>
          <w:color w:val="000000"/>
          <w:sz w:val="24"/>
          <w:szCs w:val="24"/>
          <w:u w:color="000000"/>
        </w:rPr>
        <w:t xml:space="preserve"> Gori (2017), SMJERNICE ZA OTVARANJE I VOĐENJE OMLADINSKIH KLUBOVA I OMLADINSKIH CENTARA, Podgorica.</w:t>
      </w:r>
    </w:p>
    <w:p w14:paraId="65FE0781" w14:textId="77777777" w:rsidR="004429D9" w:rsidRDefault="0025796C">
      <w:pPr>
        <w:pStyle w:val="ListParagraph"/>
        <w:widowControl w:val="0"/>
        <w:numPr>
          <w:ilvl w:val="0"/>
          <w:numId w:val="16"/>
        </w:numPr>
        <w:shd w:val="clear" w:color="auto" w:fill="auto"/>
        <w:suppressAutoHyphens/>
        <w:spacing w:after="135"/>
        <w:jc w:val="both"/>
        <w:rPr>
          <w:color w:val="000000"/>
          <w:sz w:val="24"/>
          <w:szCs w:val="24"/>
        </w:rPr>
      </w:pPr>
      <w:r>
        <w:rPr>
          <w:color w:val="000000"/>
          <w:sz w:val="24"/>
          <w:szCs w:val="24"/>
          <w:u w:color="000000"/>
        </w:rPr>
        <w:t xml:space="preserve">YOUTH 2030 Working with and for young people UNITED NATIONS YOUTH STRATEGY, </w:t>
      </w:r>
      <w:hyperlink r:id="rId7" w:history="1">
        <w:r>
          <w:rPr>
            <w:rStyle w:val="Hyperlink0"/>
            <w:sz w:val="24"/>
            <w:szCs w:val="24"/>
          </w:rPr>
          <w:t>https://www.un.org/youthenvoy/youth-un/</w:t>
        </w:r>
      </w:hyperlink>
      <w:r>
        <w:rPr>
          <w:rStyle w:val="None"/>
          <w:color w:val="0000FF"/>
          <w:sz w:val="24"/>
          <w:szCs w:val="24"/>
          <w:u w:color="0000FF"/>
        </w:rPr>
        <w:t>.</w:t>
      </w:r>
    </w:p>
    <w:sectPr w:rsidR="004429D9">
      <w:headerReference w:type="default" r:id="rId8"/>
      <w:footerReference w:type="default" r:id="rId9"/>
      <w:headerReference w:type="first" r:id="rId10"/>
      <w:footerReference w:type="first" r:id="rId11"/>
      <w:pgSz w:w="11900" w:h="16840"/>
      <w:pgMar w:top="710" w:right="1134" w:bottom="850" w:left="1134" w:header="425"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CD23" w14:textId="77777777" w:rsidR="000967CB" w:rsidRDefault="000967CB">
      <w:r>
        <w:separator/>
      </w:r>
    </w:p>
  </w:endnote>
  <w:endnote w:type="continuationSeparator" w:id="0">
    <w:p w14:paraId="75A283FC" w14:textId="77777777" w:rsidR="000967CB" w:rsidRDefault="000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558C" w14:textId="77777777" w:rsidR="00BB7FEE" w:rsidRDefault="00BB7FEE">
    <w:pPr>
      <w:pStyle w:val="BodyA"/>
    </w:pPr>
  </w:p>
  <w:p w14:paraId="4372A3F1" w14:textId="77777777" w:rsidR="00BB7FEE" w:rsidRDefault="00BB7FEE">
    <w:pPr>
      <w:pStyle w:val="BodyA"/>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4876" w14:textId="77777777" w:rsidR="00BB7FEE" w:rsidRDefault="00BB7F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5347F" w14:textId="77777777" w:rsidR="000967CB" w:rsidRDefault="000967CB">
      <w:r>
        <w:separator/>
      </w:r>
    </w:p>
  </w:footnote>
  <w:footnote w:type="continuationSeparator" w:id="0">
    <w:p w14:paraId="71338DCB" w14:textId="77777777" w:rsidR="000967CB" w:rsidRDefault="000967CB">
      <w:r>
        <w:continuationSeparator/>
      </w:r>
    </w:p>
  </w:footnote>
  <w:footnote w:type="continuationNotice" w:id="1">
    <w:p w14:paraId="0E9439A7" w14:textId="77777777" w:rsidR="000967CB" w:rsidRDefault="000967CB"/>
  </w:footnote>
  <w:footnote w:id="2">
    <w:p w14:paraId="52B48B97" w14:textId="77777777" w:rsidR="00BB7FEE" w:rsidRDefault="00BB7FEE">
      <w:pPr>
        <w:pStyle w:val="BodyA"/>
        <w:jc w:val="both"/>
      </w:pPr>
      <w:r>
        <w:rPr>
          <w:b/>
          <w:bCs/>
          <w:vertAlign w:val="superscript"/>
        </w:rPr>
        <w:footnoteRef/>
      </w:r>
      <w:r>
        <w:t xml:space="preserve"> Više informacija na: http://www.strategijazamlade.me.</w:t>
      </w:r>
    </w:p>
  </w:footnote>
  <w:footnote w:id="3">
    <w:p w14:paraId="735C0B3A" w14:textId="77777777" w:rsidR="00BB7FEE" w:rsidRDefault="00BB7FEE">
      <w:pPr>
        <w:pStyle w:val="BodyA"/>
        <w:jc w:val="both"/>
      </w:pPr>
      <w:r>
        <w:rPr>
          <w:b/>
          <w:bCs/>
          <w:vertAlign w:val="superscript"/>
        </w:rPr>
        <w:footnoteRef/>
      </w:r>
      <w:r>
        <w:t xml:space="preserve"> </w:t>
      </w:r>
      <w:r>
        <w:rPr>
          <w:sz w:val="22"/>
          <w:szCs w:val="22"/>
        </w:rPr>
        <w:t>ZAKON O MLADIMA ("Službeni list Crne Gore", br. 025/19 od 30.04.2019, 027/19 od 17.05.2019), Katalog propisa 2019: Zakon o mladima.pdf.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196C" w14:textId="77777777" w:rsidR="00BB7FEE" w:rsidRDefault="00BB7FE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5554" w14:textId="77777777" w:rsidR="00BB7FEE" w:rsidRDefault="00BB7FE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B85"/>
    <w:multiLevelType w:val="hybridMultilevel"/>
    <w:tmpl w:val="444805CC"/>
    <w:numStyleLink w:val="WWNum14"/>
  </w:abstractNum>
  <w:abstractNum w:abstractNumId="1" w15:restartNumberingAfterBreak="0">
    <w:nsid w:val="0A977344"/>
    <w:multiLevelType w:val="hybridMultilevel"/>
    <w:tmpl w:val="E30AAE6E"/>
    <w:numStyleLink w:val="WWNum9"/>
  </w:abstractNum>
  <w:abstractNum w:abstractNumId="2" w15:restartNumberingAfterBreak="0">
    <w:nsid w:val="25AB539C"/>
    <w:multiLevelType w:val="hybridMultilevel"/>
    <w:tmpl w:val="95B6EC80"/>
    <w:styleLink w:val="ImportedStyle1"/>
    <w:lvl w:ilvl="0" w:tplc="69BE2F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66FF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0EA3F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54EBD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B83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6E14B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73C70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419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1C2BF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357909"/>
    <w:multiLevelType w:val="hybridMultilevel"/>
    <w:tmpl w:val="48E4AA50"/>
    <w:styleLink w:val="WWNum7"/>
    <w:lvl w:ilvl="0" w:tplc="3440D8E8">
      <w:start w:val="1"/>
      <w:numFmt w:val="bullet"/>
      <w:lvlText w:val="➔"/>
      <w:lvlJc w:val="left"/>
      <w:pPr>
        <w:ind w:left="7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862AF6">
      <w:start w:val="1"/>
      <w:numFmt w:val="bullet"/>
      <w:lvlText w:val="◆"/>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8AB176">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30F6C6">
      <w:start w:val="1"/>
      <w:numFmt w:val="bullet"/>
      <w:lvlText w:val="○"/>
      <w:lvlJc w:val="left"/>
      <w:pPr>
        <w:ind w:left="29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9CE2D6">
      <w:start w:val="1"/>
      <w:numFmt w:val="bullet"/>
      <w:lvlText w:val="◆"/>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90998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624012">
      <w:start w:val="1"/>
      <w:numFmt w:val="bullet"/>
      <w:lvlText w:val="○"/>
      <w:lvlJc w:val="left"/>
      <w:pPr>
        <w:ind w:left="51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6AC2E0">
      <w:start w:val="1"/>
      <w:numFmt w:val="bullet"/>
      <w:lvlText w:val="◆"/>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1C104E">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A3698C"/>
    <w:multiLevelType w:val="hybridMultilevel"/>
    <w:tmpl w:val="85BAA1F0"/>
    <w:numStyleLink w:val="WWNum13"/>
  </w:abstractNum>
  <w:abstractNum w:abstractNumId="5" w15:restartNumberingAfterBreak="0">
    <w:nsid w:val="3B2822C7"/>
    <w:multiLevelType w:val="hybridMultilevel"/>
    <w:tmpl w:val="E30AAE6E"/>
    <w:styleLink w:val="WWNum9"/>
    <w:lvl w:ilvl="0" w:tplc="47DE6904">
      <w:start w:val="1"/>
      <w:numFmt w:val="bullet"/>
      <w:lvlText w:val="➔"/>
      <w:lvlJc w:val="left"/>
      <w:pPr>
        <w:tabs>
          <w:tab w:val="num" w:pos="1512"/>
        </w:tabs>
        <w:ind w:left="79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68E334">
      <w:start w:val="1"/>
      <w:numFmt w:val="bullet"/>
      <w:lvlText w:val="◆"/>
      <w:lvlJc w:val="left"/>
      <w:pPr>
        <w:tabs>
          <w:tab w:val="left" w:pos="1512"/>
          <w:tab w:val="num" w:pos="2232"/>
        </w:tabs>
        <w:ind w:left="151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74C67E">
      <w:start w:val="1"/>
      <w:numFmt w:val="bullet"/>
      <w:lvlText w:val="●"/>
      <w:lvlJc w:val="left"/>
      <w:pPr>
        <w:tabs>
          <w:tab w:val="left" w:pos="1512"/>
          <w:tab w:val="num" w:pos="2952"/>
        </w:tabs>
        <w:ind w:left="223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967780">
      <w:start w:val="1"/>
      <w:numFmt w:val="bullet"/>
      <w:lvlText w:val="○"/>
      <w:lvlJc w:val="left"/>
      <w:pPr>
        <w:tabs>
          <w:tab w:val="left" w:pos="1512"/>
          <w:tab w:val="num" w:pos="3672"/>
        </w:tabs>
        <w:ind w:left="295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B6330A">
      <w:start w:val="1"/>
      <w:numFmt w:val="bullet"/>
      <w:lvlText w:val="◆"/>
      <w:lvlJc w:val="left"/>
      <w:pPr>
        <w:tabs>
          <w:tab w:val="left" w:pos="1512"/>
          <w:tab w:val="num" w:pos="4392"/>
        </w:tabs>
        <w:ind w:left="367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AA3EA6">
      <w:start w:val="1"/>
      <w:numFmt w:val="bullet"/>
      <w:lvlText w:val="●"/>
      <w:lvlJc w:val="left"/>
      <w:pPr>
        <w:tabs>
          <w:tab w:val="left" w:pos="1512"/>
          <w:tab w:val="num" w:pos="5112"/>
        </w:tabs>
        <w:ind w:left="439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A07592">
      <w:start w:val="1"/>
      <w:numFmt w:val="bullet"/>
      <w:lvlText w:val="○"/>
      <w:lvlJc w:val="left"/>
      <w:pPr>
        <w:tabs>
          <w:tab w:val="left" w:pos="1512"/>
          <w:tab w:val="num" w:pos="5832"/>
        </w:tabs>
        <w:ind w:left="511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2CA3E34">
      <w:start w:val="1"/>
      <w:numFmt w:val="bullet"/>
      <w:lvlText w:val="◆"/>
      <w:lvlJc w:val="left"/>
      <w:pPr>
        <w:tabs>
          <w:tab w:val="left" w:pos="1512"/>
          <w:tab w:val="num" w:pos="6552"/>
        </w:tabs>
        <w:ind w:left="583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38C428">
      <w:start w:val="1"/>
      <w:numFmt w:val="bullet"/>
      <w:lvlText w:val="●"/>
      <w:lvlJc w:val="left"/>
      <w:pPr>
        <w:tabs>
          <w:tab w:val="left" w:pos="1512"/>
          <w:tab w:val="num" w:pos="7272"/>
        </w:tabs>
        <w:ind w:left="655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D9957CB"/>
    <w:multiLevelType w:val="hybridMultilevel"/>
    <w:tmpl w:val="B024D1F6"/>
    <w:styleLink w:val="WWNum10"/>
    <w:lvl w:ilvl="0" w:tplc="80524A3E">
      <w:start w:val="1"/>
      <w:numFmt w:val="bullet"/>
      <w:lvlText w:val="➔"/>
      <w:lvlJc w:val="left"/>
      <w:pPr>
        <w:ind w:left="7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174CB4E">
      <w:start w:val="1"/>
      <w:numFmt w:val="bullet"/>
      <w:lvlText w:val="◆"/>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029C44">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BA0468">
      <w:start w:val="1"/>
      <w:numFmt w:val="bullet"/>
      <w:lvlText w:val="○"/>
      <w:lvlJc w:val="left"/>
      <w:pPr>
        <w:ind w:left="29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D22E22">
      <w:start w:val="1"/>
      <w:numFmt w:val="bullet"/>
      <w:lvlText w:val="◆"/>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3EDABE">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44F97E">
      <w:start w:val="1"/>
      <w:numFmt w:val="bullet"/>
      <w:lvlText w:val="○"/>
      <w:lvlJc w:val="left"/>
      <w:pPr>
        <w:ind w:left="51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728878">
      <w:start w:val="1"/>
      <w:numFmt w:val="bullet"/>
      <w:lvlText w:val="◆"/>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7C78DC">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78F3E82"/>
    <w:multiLevelType w:val="hybridMultilevel"/>
    <w:tmpl w:val="85BAA1F0"/>
    <w:styleLink w:val="WWNum13"/>
    <w:lvl w:ilvl="0" w:tplc="F8C0960E">
      <w:start w:val="1"/>
      <w:numFmt w:val="bullet"/>
      <w:lvlText w:val="-"/>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7A899FA">
      <w:start w:val="1"/>
      <w:numFmt w:val="bullet"/>
      <w:lvlText w:val="-"/>
      <w:lvlJc w:val="left"/>
      <w:pPr>
        <w:ind w:left="151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2643F2">
      <w:start w:val="1"/>
      <w:numFmt w:val="bullet"/>
      <w:lvlText w:val="-"/>
      <w:lvlJc w:val="left"/>
      <w:pPr>
        <w:ind w:left="223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5E2390">
      <w:start w:val="1"/>
      <w:numFmt w:val="bullet"/>
      <w:lvlText w:val="-"/>
      <w:lvlJc w:val="left"/>
      <w:pPr>
        <w:ind w:left="295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06163A">
      <w:start w:val="1"/>
      <w:numFmt w:val="bullet"/>
      <w:lvlText w:val="-"/>
      <w:lvlJc w:val="left"/>
      <w:pPr>
        <w:ind w:left="367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F68EDC">
      <w:start w:val="1"/>
      <w:numFmt w:val="bullet"/>
      <w:lvlText w:val="-"/>
      <w:lvlJc w:val="left"/>
      <w:pPr>
        <w:ind w:left="43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04ED986">
      <w:start w:val="1"/>
      <w:numFmt w:val="bullet"/>
      <w:lvlText w:val="-"/>
      <w:lvlJc w:val="left"/>
      <w:pPr>
        <w:ind w:left="511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F6A811A">
      <w:start w:val="1"/>
      <w:numFmt w:val="bullet"/>
      <w:lvlText w:val="-"/>
      <w:lvlJc w:val="left"/>
      <w:pPr>
        <w:ind w:left="583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65EC474">
      <w:start w:val="1"/>
      <w:numFmt w:val="bullet"/>
      <w:lvlText w:val="-"/>
      <w:lvlJc w:val="left"/>
      <w:pPr>
        <w:ind w:left="655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4D54CA"/>
    <w:multiLevelType w:val="hybridMultilevel"/>
    <w:tmpl w:val="444805CC"/>
    <w:styleLink w:val="WWNum14"/>
    <w:lvl w:ilvl="0" w:tplc="AAE49FB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46001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26D66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F2ED8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A02574">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1E0A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9686D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AA85F8">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272D91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8B4017"/>
    <w:multiLevelType w:val="hybridMultilevel"/>
    <w:tmpl w:val="95B6EC80"/>
    <w:numStyleLink w:val="ImportedStyle1"/>
  </w:abstractNum>
  <w:abstractNum w:abstractNumId="10" w15:restartNumberingAfterBreak="0">
    <w:nsid w:val="5ED97110"/>
    <w:multiLevelType w:val="hybridMultilevel"/>
    <w:tmpl w:val="A2B203AE"/>
    <w:lvl w:ilvl="0" w:tplc="A15E2C3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EC48E8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9AEA39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E62458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32A7DD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462503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7BE6A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1724C3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872B5C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EE42082"/>
    <w:multiLevelType w:val="hybridMultilevel"/>
    <w:tmpl w:val="48E4AA50"/>
    <w:numStyleLink w:val="WWNum7"/>
  </w:abstractNum>
  <w:abstractNum w:abstractNumId="12" w15:restartNumberingAfterBreak="0">
    <w:nsid w:val="6330651D"/>
    <w:multiLevelType w:val="hybridMultilevel"/>
    <w:tmpl w:val="B024D1F6"/>
    <w:numStyleLink w:val="WWNum10"/>
  </w:abstractNum>
  <w:num w:numId="1">
    <w:abstractNumId w:val="7"/>
  </w:num>
  <w:num w:numId="2">
    <w:abstractNumId w:val="4"/>
  </w:num>
  <w:num w:numId="3">
    <w:abstractNumId w:val="5"/>
  </w:num>
  <w:num w:numId="4">
    <w:abstractNumId w:val="1"/>
  </w:num>
  <w:num w:numId="5">
    <w:abstractNumId w:val="3"/>
  </w:num>
  <w:num w:numId="6">
    <w:abstractNumId w:val="11"/>
  </w:num>
  <w:num w:numId="7">
    <w:abstractNumId w:val="6"/>
  </w:num>
  <w:num w:numId="8">
    <w:abstractNumId w:val="12"/>
  </w:num>
  <w:num w:numId="9">
    <w:abstractNumId w:val="12"/>
    <w:lvlOverride w:ilvl="0">
      <w:lvl w:ilvl="0" w:tplc="D6B2199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ACF53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EEB5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FE66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CA6EE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2B67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B0FC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B2B76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788D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8"/>
  </w:num>
  <w:num w:numId="11">
    <w:abstractNumId w:val="0"/>
  </w:num>
  <w:num w:numId="12">
    <w:abstractNumId w:val="1"/>
    <w:lvlOverride w:ilvl="0">
      <w:lvl w:ilvl="0" w:tplc="2F5E7982">
        <w:start w:val="1"/>
        <w:numFmt w:val="bullet"/>
        <w:lvlText w:val="➔"/>
        <w:lvlJc w:val="left"/>
        <w:pPr>
          <w:ind w:left="7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8C6F02">
        <w:start w:val="1"/>
        <w:numFmt w:val="bullet"/>
        <w:lvlText w:val="◆"/>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AE4D4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3C1D8C">
        <w:start w:val="1"/>
        <w:numFmt w:val="bullet"/>
        <w:lvlText w:val="○"/>
        <w:lvlJc w:val="left"/>
        <w:pPr>
          <w:ind w:left="29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560908">
        <w:start w:val="1"/>
        <w:numFmt w:val="bullet"/>
        <w:lvlText w:val="◆"/>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5C681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4C67A6">
        <w:start w:val="1"/>
        <w:numFmt w:val="bullet"/>
        <w:lvlText w:val="○"/>
        <w:lvlJc w:val="left"/>
        <w:pPr>
          <w:ind w:left="51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C60918">
        <w:start w:val="1"/>
        <w:numFmt w:val="bullet"/>
        <w:lvlText w:val="◆"/>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14FC88">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1"/>
    <w:lvlOverride w:ilvl="0">
      <w:lvl w:ilvl="0" w:tplc="3C6A1586">
        <w:start w:val="1"/>
        <w:numFmt w:val="bullet"/>
        <w:lvlText w:val="➔"/>
        <w:lvlJc w:val="left"/>
        <w:pPr>
          <w:tabs>
            <w:tab w:val="num" w:pos="1512"/>
          </w:tabs>
          <w:ind w:left="79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5655FE">
        <w:start w:val="1"/>
        <w:numFmt w:val="bullet"/>
        <w:lvlText w:val="◆"/>
        <w:lvlJc w:val="left"/>
        <w:pPr>
          <w:tabs>
            <w:tab w:val="left" w:pos="1512"/>
            <w:tab w:val="num" w:pos="2232"/>
          </w:tabs>
          <w:ind w:left="151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A61B6E">
        <w:start w:val="1"/>
        <w:numFmt w:val="bullet"/>
        <w:lvlText w:val="●"/>
        <w:lvlJc w:val="left"/>
        <w:pPr>
          <w:tabs>
            <w:tab w:val="left" w:pos="1512"/>
            <w:tab w:val="num" w:pos="2952"/>
          </w:tabs>
          <w:ind w:left="223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A4B106">
        <w:start w:val="1"/>
        <w:numFmt w:val="bullet"/>
        <w:lvlText w:val="○"/>
        <w:lvlJc w:val="left"/>
        <w:pPr>
          <w:tabs>
            <w:tab w:val="left" w:pos="1512"/>
            <w:tab w:val="num" w:pos="3672"/>
          </w:tabs>
          <w:ind w:left="295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325636">
        <w:start w:val="1"/>
        <w:numFmt w:val="bullet"/>
        <w:lvlText w:val="◆"/>
        <w:lvlJc w:val="left"/>
        <w:pPr>
          <w:tabs>
            <w:tab w:val="left" w:pos="1512"/>
            <w:tab w:val="num" w:pos="4392"/>
          </w:tabs>
          <w:ind w:left="367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DE4FDA">
        <w:start w:val="1"/>
        <w:numFmt w:val="bullet"/>
        <w:lvlText w:val="●"/>
        <w:lvlJc w:val="left"/>
        <w:pPr>
          <w:tabs>
            <w:tab w:val="left" w:pos="1512"/>
            <w:tab w:val="num" w:pos="5112"/>
          </w:tabs>
          <w:ind w:left="439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648B454">
        <w:start w:val="1"/>
        <w:numFmt w:val="bullet"/>
        <w:lvlText w:val="○"/>
        <w:lvlJc w:val="left"/>
        <w:pPr>
          <w:tabs>
            <w:tab w:val="left" w:pos="1512"/>
            <w:tab w:val="num" w:pos="5832"/>
          </w:tabs>
          <w:ind w:left="511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00C3A6">
        <w:start w:val="1"/>
        <w:numFmt w:val="bullet"/>
        <w:lvlText w:val="◆"/>
        <w:lvlJc w:val="left"/>
        <w:pPr>
          <w:tabs>
            <w:tab w:val="left" w:pos="1512"/>
            <w:tab w:val="num" w:pos="6552"/>
          </w:tabs>
          <w:ind w:left="583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129776">
        <w:start w:val="1"/>
        <w:numFmt w:val="bullet"/>
        <w:lvlText w:val="●"/>
        <w:lvlJc w:val="left"/>
        <w:pPr>
          <w:tabs>
            <w:tab w:val="left" w:pos="1512"/>
            <w:tab w:val="num" w:pos="7272"/>
          </w:tabs>
          <w:ind w:left="6552" w:firstLine="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D9"/>
    <w:rsid w:val="0008777E"/>
    <w:rsid w:val="000967CB"/>
    <w:rsid w:val="00127141"/>
    <w:rsid w:val="001314F5"/>
    <w:rsid w:val="001C03C8"/>
    <w:rsid w:val="002115B7"/>
    <w:rsid w:val="00211CF1"/>
    <w:rsid w:val="00214427"/>
    <w:rsid w:val="0025796C"/>
    <w:rsid w:val="002B3B06"/>
    <w:rsid w:val="002E2091"/>
    <w:rsid w:val="002F1FFF"/>
    <w:rsid w:val="00315C4C"/>
    <w:rsid w:val="00396799"/>
    <w:rsid w:val="003A6C8B"/>
    <w:rsid w:val="003F5593"/>
    <w:rsid w:val="004429D9"/>
    <w:rsid w:val="00445675"/>
    <w:rsid w:val="0057600C"/>
    <w:rsid w:val="007214AE"/>
    <w:rsid w:val="00744802"/>
    <w:rsid w:val="00744EF8"/>
    <w:rsid w:val="00774943"/>
    <w:rsid w:val="007762E3"/>
    <w:rsid w:val="007C3389"/>
    <w:rsid w:val="00810E9C"/>
    <w:rsid w:val="00824E5D"/>
    <w:rsid w:val="008253CA"/>
    <w:rsid w:val="008813EE"/>
    <w:rsid w:val="008C705B"/>
    <w:rsid w:val="00A25C3D"/>
    <w:rsid w:val="00AD07C9"/>
    <w:rsid w:val="00B03FAF"/>
    <w:rsid w:val="00B21C1D"/>
    <w:rsid w:val="00B3695D"/>
    <w:rsid w:val="00BB79C7"/>
    <w:rsid w:val="00BB7FEE"/>
    <w:rsid w:val="00BE7137"/>
    <w:rsid w:val="00C10645"/>
    <w:rsid w:val="00C35598"/>
    <w:rsid w:val="00C50F35"/>
    <w:rsid w:val="00CA5202"/>
    <w:rsid w:val="00CE72D4"/>
    <w:rsid w:val="00CF0E3D"/>
    <w:rsid w:val="00D35012"/>
    <w:rsid w:val="00D431AF"/>
    <w:rsid w:val="00D71CD5"/>
    <w:rsid w:val="00DB4B0F"/>
    <w:rsid w:val="00DE29D7"/>
    <w:rsid w:val="00E93038"/>
    <w:rsid w:val="00FD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7B87"/>
  <w15:docId w15:val="{62F32345-6954-4F54-A8D8-05460DE0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hd w:val="clear" w:color="auto" w:fill="FFFFFF"/>
    </w:pPr>
    <w:rPr>
      <w:rFonts w:cs="Arial Unicode MS"/>
      <w:color w:val="000000"/>
      <w:kern w:val="3"/>
      <w:sz w:val="24"/>
      <w:szCs w:val="24"/>
      <w:u w:color="000000"/>
      <w:lang w:val="en-US"/>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WWNum13">
    <w:name w:val="WWNum13"/>
    <w:pPr>
      <w:numPr>
        <w:numId w:val="1"/>
      </w:numPr>
    </w:pPr>
  </w:style>
  <w:style w:type="numbering" w:customStyle="1" w:styleId="WWNum9">
    <w:name w:val="WWNum9"/>
    <w:pPr>
      <w:numPr>
        <w:numId w:val="3"/>
      </w:numPr>
    </w:pPr>
  </w:style>
  <w:style w:type="numbering" w:customStyle="1" w:styleId="WWNum7">
    <w:name w:val="WWNum7"/>
    <w:pPr>
      <w:numPr>
        <w:numId w:val="5"/>
      </w:numPr>
    </w:pPr>
  </w:style>
  <w:style w:type="paragraph" w:styleId="Subtitle">
    <w:name w:val="Subtitle"/>
    <w:next w:val="BodyB"/>
    <w:uiPriority w:val="11"/>
    <w:qFormat/>
    <w:pPr>
      <w:keepNext/>
    </w:pPr>
    <w:rPr>
      <w:rFonts w:ascii="Helvetica Neue" w:hAnsi="Helvetica Neue" w:cs="Arial Unicode MS"/>
      <w:color w:val="000000"/>
      <w:sz w:val="40"/>
      <w:szCs w:val="40"/>
      <w:u w:color="000000"/>
      <w:lang w:val="en-US"/>
      <w14:textOutline w14:w="12700" w14:cap="flat" w14:cmpd="sng" w14:algn="ctr">
        <w14:noFill/>
        <w14:prstDash w14:val="solid"/>
        <w14:miter w14:lim="400000"/>
      </w14:textOutline>
    </w:rPr>
  </w:style>
  <w:style w:type="paragraph" w:customStyle="1" w:styleId="BodyB">
    <w:name w:val="Body B"/>
    <w:pPr>
      <w:shd w:val="clear" w:color="auto" w:fill="FFFFFF"/>
    </w:pPr>
    <w:rPr>
      <w:rFonts w:cs="Arial Unicode MS"/>
      <w:color w:val="00000A"/>
      <w:kern w:val="3"/>
      <w:u w:color="00000A"/>
      <w:lang w:val="en-US"/>
      <w14:textOutline w14:w="12700" w14:cap="flat" w14:cmpd="sng" w14:algn="ctr">
        <w14:noFill/>
        <w14:prstDash w14:val="solid"/>
        <w14:miter w14:lim="400000"/>
      </w14:textOutline>
    </w:rPr>
  </w:style>
  <w:style w:type="numbering" w:customStyle="1" w:styleId="WWNum10">
    <w:name w:val="WWNum10"/>
    <w:pPr>
      <w:numPr>
        <w:numId w:val="7"/>
      </w:numPr>
    </w:pPr>
  </w:style>
  <w:style w:type="numbering" w:customStyle="1" w:styleId="WWNum14">
    <w:name w:val="WWNum14"/>
    <w:pPr>
      <w:numPr>
        <w:numId w:val="10"/>
      </w:numPr>
    </w:pPr>
  </w:style>
  <w:style w:type="paragraph" w:customStyle="1" w:styleId="LabelA">
    <w:name w:val="Label A"/>
    <w:pPr>
      <w:jc w:val="center"/>
    </w:pPr>
    <w:rPr>
      <w:rFonts w:ascii="Helvetica Neue" w:hAnsi="Helvetica Neue" w:cs="Arial Unicode MS"/>
      <w:color w:val="FFFFFF"/>
      <w:sz w:val="24"/>
      <w:szCs w:val="24"/>
      <w:u w:color="FFFFFF"/>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C">
    <w:name w:val="Body C"/>
    <w:pPr>
      <w:shd w:val="clear" w:color="auto" w:fill="FFFFFF"/>
    </w:pPr>
    <w:rPr>
      <w:rFonts w:cs="Arial Unicode MS"/>
      <w:color w:val="000000"/>
      <w:kern w:val="3"/>
      <w:sz w:val="24"/>
      <w:szCs w:val="24"/>
      <w:u w:color="000000"/>
      <w:lang w:val="en-US"/>
    </w:rPr>
  </w:style>
  <w:style w:type="paragraph" w:customStyle="1" w:styleId="TableStyle2A">
    <w:name w:val="Table Style 2 A"/>
    <w:pPr>
      <w:shd w:val="clear" w:color="auto" w:fill="FFFFFF"/>
    </w:pPr>
    <w:rPr>
      <w:rFonts w:ascii="Helvetica Neue" w:hAnsi="Helvetica Neue" w:cs="Arial Unicode MS"/>
      <w:color w:val="000000"/>
      <w:kern w:val="3"/>
      <w:u w:color="000000"/>
      <w:lang w:val="en-US"/>
    </w:rPr>
  </w:style>
  <w:style w:type="paragraph" w:styleId="ListParagraph">
    <w:name w:val="List Paragraph"/>
    <w:pPr>
      <w:shd w:val="clear" w:color="auto" w:fill="FFFFFF"/>
      <w:ind w:left="720"/>
    </w:pPr>
    <w:rPr>
      <w:rFonts w:cs="Arial Unicode MS"/>
      <w:color w:val="00000A"/>
      <w:kern w:val="3"/>
      <w:u w:color="00000A"/>
      <w:lang w:val="en-US"/>
    </w:rPr>
  </w:style>
  <w:style w:type="numbering" w:customStyle="1" w:styleId="ImportedStyle1">
    <w:name w:val="Imported Style 1"/>
    <w:pPr>
      <w:numPr>
        <w:numId w:val="15"/>
      </w:numPr>
    </w:pPr>
  </w:style>
  <w:style w:type="character" w:customStyle="1" w:styleId="None">
    <w:name w:val="None"/>
  </w:style>
  <w:style w:type="character" w:customStyle="1" w:styleId="Hyperlink0">
    <w:name w:val="Hyperlink.0"/>
    <w:basedOn w:val="None"/>
    <w:rPr>
      <w:outline w:val="0"/>
      <w:color w:val="0563C1"/>
      <w:u w:val="single" w:color="0563C1"/>
    </w:rPr>
  </w:style>
  <w:style w:type="paragraph" w:styleId="BalloonText">
    <w:name w:val="Balloon Text"/>
    <w:basedOn w:val="Normal"/>
    <w:link w:val="BalloonTextChar"/>
    <w:uiPriority w:val="99"/>
    <w:semiHidden/>
    <w:unhideWhenUsed/>
    <w:rsid w:val="00C10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64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org/youthenvoy/youth-u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
              <a:solidFill>
                <a:srgbClr val="FFFFFF"/>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35</Pages>
  <Words>9006</Words>
  <Characters>51336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Mostrokol</dc:creator>
  <cp:lastModifiedBy>Mia Mostrokol</cp:lastModifiedBy>
  <cp:revision>55</cp:revision>
  <cp:lastPrinted>2019-11-18T11:29:00Z</cp:lastPrinted>
  <dcterms:created xsi:type="dcterms:W3CDTF">2019-10-28T10:45:00Z</dcterms:created>
  <dcterms:modified xsi:type="dcterms:W3CDTF">2019-11-25T08:00:00Z</dcterms:modified>
</cp:coreProperties>
</file>